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2026թ․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2026թ․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2026թ․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2026թ․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ամպուլներ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օքսիտոցին,լուծույթ ներարկման,5ՄՄ/մլ;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դեղահատեր թաղանթապատ,10մգ;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25մկգ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 մկգ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75 մկգ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 մգ դեղապատիճնե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250մգ/5մլ+62,5մգ/5մլ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(200+40) 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50մգ/գ,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ակնակաթիլներ,5մգ/մլ;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1.6մգ/մլ;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դ/հ 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220մգ/5մլ; 90մլ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դեղապատիճներ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100մլ ապակե շշիկ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ամպուլներ 20մլ կիթ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ամպուլներ 2մլ,լուծույթ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լիդոկային,ցողացիր արտաքին կիրառման,4.6մգ/դեղաչափ;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50մլ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բրոմիդ,լուծույթ մ/մ ներարկման,500մգ/մլ+2մգ/մլ+0.02մգ/մլ;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 պիտոֆենոն +ֆենպիվերինիումի բրոմիդ    500մգ/մլ+2մգ/մլ+0,02մգ/մլ;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կարբիդոպա,դեղահատեր,250մգ+25մգ;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դեղակախույթ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ակնակաթիլներ,10մգ/մլ; պլաստիկե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25մգ/մլ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պլաստիկե տարա Quik fil փակող համակարգով,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1000մգ/4մլ,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2մգ/մլ   2.5մլ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ամպուլներ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2,5մլ լուծույթ ներարկման/կաթիլաներարկմ 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5մլ լուծույթ ներարկման/կաթիլաներարկմ 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օքսիտոցին,լուծույթ ներարկման,5ՄՄ/մլ;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օքսիտոցին,լուծույթ ներարկման,5ՄՄ/մլ;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դեղահատեր թաղանթապատ,10մգ;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դեղահատեր թաղանթապատ,10մգ;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25մկգ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նատրիում)levothyroxine (levothyroxine sodium)դեղահատեր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 մկգ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50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 մկգ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150մկգ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նատրիում)levothyroxine (levothyroxine sodium)դեղահատեր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75 մկգ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75մկգ;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նատրիում)դեղափոշի ներարկման լուծույթի 1000մգ,ապակե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 մգ դեղապատիճնե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500 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դեղապատիճներ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250մգ;դեղապատիճներ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ամօքսիցիլին,գրանուլներ ներքին ընդունման դեղակախույթի,250մգ/5մլ; 40գ գրանուլներ 100մլ ապակե սրվակում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դեղափոշի ներարկման լուծույթի,1000մգ+200մգ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250մգ/5մլ+62,5մգ/5մլ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քլավուլանատ),դեղափոշի ներքին ընդունման դեղակախույթի, 250մգ/5մլ+62,5մգ/5մլ;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125մգ/5մլ+31,25մգ/5մլ; 7,88 գ դեղափոշի պարունակող կիսալուսաթափանց ապակե շշիկ 100մլ և դոզավորող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1000000ՄՄ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դեղափոշի մ/մ ներարկման լուծույթի 1000000ՄՄ;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(ցեֆալեքսինի մոնոհիդրատ),գրանուլներ ներքին ընդունման դեղակախույթի,250մգ/5մլ;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նատրիում),դեղափոշի ներարկման/կաթիլաներարկման լուծույթի,500մգ;ապակե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1000մգ  ապակե սրվակներ, դեղափոշի ներարկման/կաթիլաներարկման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azithromycin (azithromycin dihydrate)դեղափոշի ներքին ընդունման դեղակախույթի 200մգ/5մլ, 60մլ ապակե սրվակ 10գ փոշով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500 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250մգ;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սուլֆատ),լուծույթ ներարկման 40մգ/մլ;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սուլֆատ)լուծույթ ներարկման 40մգ/մլ,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(200+40) 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սուլֆամետոքսազոլ +տրիմետոպրիմ (200+40) մգ /5մլ, ներքին ընդունման դեղակախույթ բանանի համով, 100 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3մգ/մլ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հիդրոքլորիդ),ակնակաթիլներ,3մգ/մլ;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հիդրոքլորիդ),դեղահատեր թաղանթապատ,500մգ;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հիդրոքլորիդ),լուծույթ կաթիլաներարկման,2մգ/մլ;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50մգ/գ,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նրբամածուկ 50մգ/գ,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100մգ/գ,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նրբամածուկ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ակնակաթիլներ,5մգ/մլ;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ակնակաթիլներ,5մգ/մլ;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1.6մգ/մլ;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հիդրոքլորիդ),լլուծույթ կաթիլաներարկման , 1.6մգ/մլ;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1000մգ;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750մգ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750մգ; դեղափոշի ներարկման/կաթիլաներարկման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դեղապատիճներ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(ստրեպտոմիցինի սուլֆատ) 1000մգ;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Տուփը պարունակում է 1սրվակ: Պահպանման եղանակը-պահել չոր,մութ տեղում, 4-8°C-ի պայմաններում, երեխաներից հեռու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դեղահատեր թաղանթապատ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դ/հ 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20մգ;դեղահատեր թաղանթապատ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220մգ/5մլ; 90մլ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դեղակախույթ ներքին ընդունման 220մգ/5մլ; 90մլ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դեղապատիճներ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դեղապատիճներ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100մլ ապակե շշիկ հեղուկ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100մլ ապակե շշիկ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ամպուլներ 20մլ կիթ ն/ե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ամպուլներ 20մլ կիթ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sodium)դեղափոշի լիոֆիլիզացված, ն/ե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ամպուլներ 2մլ,լուծույթ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ամպուլներ 2մլ,լուծույթ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ամպուլներ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հիդրոքլորիդ),լուծույթ ներարկման,5մգ/մլ;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հիդրոքլորիդ)լուծույթ ներարկման20մգ/մլ;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լիդոկային,ցողացիր արտաքին կիրառման,4.6մգ/դեղաչափ; 38գ ապակե սրվակ դեղաչափիչ մխոցով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լիդոկային,ցողացիր արտաքին կիրառման,4.6մգ/դեղաչափ;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10մգ/մլ;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ացետիլսալիցիլաթթու,դեղահատեր աղելույծ,100մգ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50մլ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50մլ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մոմիկներ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մոմիկներ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պարացետամոլ,դեղակախույթ ներքին ընդունման,120մգ/5մլ;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բրոմիդ,լուծույթ մ/մ ներարկման,500մգ/մլ+2մգ/մլ+0.02մգ/մլ;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բրոմիդ,լուծույթ մ/մ ներարկման,500մգ/մլ+2մգ/մլ+0.02մգ/մլ;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 պիտոֆենոն +ֆենպիվերինիումի բրոմիդ    500մգ/մլ+2մգ/մլ+0,02մգ/մլ;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500մգ/մլ+2մգ/մլ+0,02մգ/մլ;  ամպուլներ 2մլ լուծույթ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500մգ/մլ;  ամպուլներ 2մլ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կարբիդոպա,դեղահատեր,250մգ+25մգ;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կարբիդոպա,դեղահատեր,250մգ+25մգ;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2մգ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(տրիհեքսիֆենիդիլի հիդրոքլորիդ)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ամպուլներ 3մլ, լուծույթ ներարկման/կաթիլաներարկման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0,5մգ/մլ;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0,5մգ/մլ;  ամպուլներ 1մլ,լուծույթ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ֆոսֆատ)4մգ/մլ; ամպուլներ 1մլ,լուծույթ ներարկման *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դեղակախույթ 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դեղակախույթ 1մգ/մլ;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ակնակաթիլներ,10մգ/մլ; պլաստիկե սրվակ-կաթոցիկ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(տետրակայինի հիդրոքլորիդ),ակնակաթիլներ,10մգ/մլ; պլաստիկե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մալեատ)ակնակաթիլներ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25մգ/մլ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ակնակաթիլներ 25մգ/մլ;  պլաստիկե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250մլ պլաստիկե փաթեթ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պլաստիկե տարա Quik fil փակող համակարգով, հեղուկ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պլաստիկե տարա Quik fil փակող համակարգով,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1000մգ/4մլ,  ամպուլներ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նատրիում),լուծույթ ներարկման,1000մգ/4մլ,  ամպուլներ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2մգ/մլ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ապակե սրվակներ 2.5մլ, լուծույթ ն/ե ներարկման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