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F8CE8" w14:textId="5A367FE2" w:rsidR="005947DB" w:rsidRPr="00955A4B" w:rsidRDefault="005947DB" w:rsidP="00567DF3">
      <w:pPr>
        <w:rPr>
          <w:rFonts w:ascii="GHEA Grapalat" w:hAnsi="GHEA Grapalat" w:cstheme="minorHAnsi"/>
          <w:b/>
          <w:sz w:val="28"/>
          <w:szCs w:val="32"/>
        </w:rPr>
      </w:pPr>
      <w:r w:rsidRPr="00955A4B">
        <w:rPr>
          <w:rFonts w:ascii="GHEA Grapalat" w:hAnsi="GHEA Grapalat"/>
          <w:b/>
          <w:sz w:val="28"/>
          <w:szCs w:val="32"/>
        </w:rPr>
        <w:t xml:space="preserve">                                                                                                                 </w:t>
      </w:r>
    </w:p>
    <w:p w14:paraId="7FED601E" w14:textId="77777777" w:rsidR="005947DB" w:rsidRPr="00955A4B" w:rsidRDefault="007149EE" w:rsidP="005947DB">
      <w:pPr>
        <w:jc w:val="center"/>
        <w:rPr>
          <w:rFonts w:ascii="GHEA Grapalat" w:hAnsi="GHEA Grapalat" w:cstheme="minorHAnsi"/>
          <w:b/>
          <w:sz w:val="28"/>
          <w:szCs w:val="32"/>
        </w:rPr>
      </w:pPr>
      <w:r w:rsidRPr="00955A4B">
        <w:rPr>
          <w:rFonts w:ascii="GHEA Grapalat" w:hAnsi="GHEA Grapalat" w:cs="Sylfaen"/>
          <w:b/>
          <w:sz w:val="28"/>
          <w:szCs w:val="32"/>
        </w:rPr>
        <w:t>Տ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Ե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Խ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Ն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Ի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Կ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Ա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Կ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Ա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Ն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  </w:t>
      </w:r>
      <w:r w:rsidRPr="00955A4B">
        <w:rPr>
          <w:rFonts w:ascii="GHEA Grapalat" w:hAnsi="GHEA Grapalat" w:cs="Sylfaen"/>
          <w:b/>
          <w:sz w:val="28"/>
          <w:szCs w:val="32"/>
        </w:rPr>
        <w:t>Բ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Ն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Ո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Ւ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Թ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Ա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Գ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Ի</w:t>
      </w:r>
      <w:r w:rsidRPr="00955A4B">
        <w:rPr>
          <w:rFonts w:ascii="GHEA Grapalat" w:hAnsi="GHEA Grapalat" w:cstheme="minorHAnsi"/>
          <w:b/>
          <w:sz w:val="28"/>
          <w:szCs w:val="32"/>
        </w:rPr>
        <w:t xml:space="preserve"> </w:t>
      </w:r>
      <w:r w:rsidRPr="00955A4B">
        <w:rPr>
          <w:rFonts w:ascii="GHEA Grapalat" w:hAnsi="GHEA Grapalat" w:cs="Sylfaen"/>
          <w:b/>
          <w:sz w:val="28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3420"/>
        <w:gridCol w:w="3420"/>
        <w:gridCol w:w="6879"/>
      </w:tblGrid>
      <w:tr w:rsidR="00660645" w14:paraId="72A6675F" w14:textId="77777777" w:rsidTr="00660645">
        <w:tc>
          <w:tcPr>
            <w:tcW w:w="558" w:type="dxa"/>
          </w:tcPr>
          <w:p w14:paraId="508D55CF" w14:textId="77777777" w:rsidR="00660645" w:rsidRPr="008613D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3420" w:type="dxa"/>
          </w:tcPr>
          <w:p w14:paraId="019AFE08" w14:textId="77777777" w:rsidR="00660645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14:paraId="5921CA3A" w14:textId="5DFB027B" w:rsidR="00660645" w:rsidRPr="008613D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8613D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34365D" w:rsidRPr="00A772A0" w14:paraId="22F0FFE6" w14:textId="77777777" w:rsidTr="003F1AED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34365D" w:rsidRPr="00053959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14:paraId="7E0B457F" w14:textId="6B56083E" w:rsidR="0054758D" w:rsidRPr="0054484A" w:rsidRDefault="00530342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30342">
              <w:rPr>
                <w:rFonts w:ascii="GHEA Grapalat" w:hAnsi="GHEA Grapalat"/>
                <w:sz w:val="24"/>
                <w:szCs w:val="24"/>
              </w:rPr>
              <w:t>փոքրածավալ</w:t>
            </w:r>
            <w:proofErr w:type="spellEnd"/>
            <w:r w:rsidRPr="005303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0342">
              <w:rPr>
                <w:rFonts w:ascii="GHEA Grapalat" w:hAnsi="GHEA Grapalat"/>
                <w:sz w:val="24"/>
                <w:szCs w:val="24"/>
              </w:rPr>
              <w:t>բեռնատարների</w:t>
            </w:r>
            <w:proofErr w:type="spellEnd"/>
            <w:r w:rsidRPr="00530342">
              <w:rPr>
                <w:rFonts w:ascii="GHEA Grapalat" w:hAnsi="GHEA Grapalat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530342">
              <w:rPr>
                <w:rFonts w:ascii="GHEA Grapalat" w:hAnsi="GHEA Grapalat"/>
                <w:sz w:val="24"/>
                <w:szCs w:val="24"/>
              </w:rPr>
              <w:t>պիկապներ</w:t>
            </w:r>
            <w:proofErr w:type="spellEnd"/>
            <w:r w:rsidRPr="00530342">
              <w:rPr>
                <w:rFonts w:ascii="GHEA Grapalat" w:hAnsi="GHEA Grapalat"/>
                <w:sz w:val="24"/>
                <w:szCs w:val="24"/>
              </w:rPr>
              <w:t xml:space="preserve">) </w:t>
            </w:r>
          </w:p>
          <w:p w14:paraId="54A11D92" w14:textId="77777777" w:rsidR="0054758D" w:rsidRPr="0054484A" w:rsidRDefault="0054758D" w:rsidP="0034365D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u w:val="single"/>
                <w:lang w:val="ru-RU"/>
              </w:rPr>
            </w:pPr>
          </w:p>
          <w:p w14:paraId="253CECD4" w14:textId="77777777" w:rsidR="0054758D" w:rsidRPr="0054484A" w:rsidRDefault="0054758D" w:rsidP="0034365D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u w:val="single"/>
                <w:lang w:val="ru-RU"/>
              </w:rPr>
            </w:pPr>
          </w:p>
          <w:p w14:paraId="30DFA4A6" w14:textId="038CA758" w:rsidR="0054758D" w:rsidRPr="0054484A" w:rsidRDefault="0054758D" w:rsidP="0054758D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210281D" w:rsidR="0034365D" w:rsidRPr="0054758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7C5410" w14:textId="4A4BD863" w:rsidR="0034365D" w:rsidRPr="00782A56" w:rsidRDefault="0054484A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Բենզինային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դիզելային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, ո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չ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պակաս</w:t>
            </w:r>
            <w:r w:rsidR="0034365D">
              <w:rPr>
                <w:rFonts w:ascii="GHEA Grapalat" w:hAnsi="GHEA Grapalat"/>
                <w:sz w:val="24"/>
                <w:szCs w:val="24"/>
                <w:lang w:val="hy-AM"/>
              </w:rPr>
              <w:t>, քան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4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գլանային</w:t>
            </w:r>
            <w:r w:rsidR="00BD03CC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D03CC">
              <w:rPr>
                <w:rFonts w:ascii="GHEA Grapalat" w:hAnsi="GHEA Grapalat"/>
                <w:sz w:val="24"/>
                <w:szCs w:val="24"/>
              </w:rPr>
              <w:t>մխոց</w:t>
            </w:r>
            <w:proofErr w:type="spellEnd"/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34365D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բաշխիչ լիսեռի պտտումը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շղթայով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վառելիքի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ծախսը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100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կմ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>-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ի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համար</w:t>
            </w:r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>
              <w:rPr>
                <w:rFonts w:ascii="GHEA Grapalat" w:hAnsi="GHEA Grapalat"/>
                <w:sz w:val="24"/>
                <w:szCs w:val="24"/>
              </w:rPr>
              <w:t>ոչ</w:t>
            </w:r>
            <w:proofErr w:type="spellEnd"/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>
              <w:rPr>
                <w:rFonts w:ascii="GHEA Grapalat" w:hAnsi="GHEA Grapalat"/>
                <w:sz w:val="24"/>
                <w:szCs w:val="24"/>
              </w:rPr>
              <w:t>ավել</w:t>
            </w:r>
            <w:proofErr w:type="spellEnd"/>
            <w:r w:rsidR="0034365D" w:rsidRPr="0054758D">
              <w:rPr>
                <w:rFonts w:ascii="GHEA Grapalat" w:hAnsi="GHEA Grapalat"/>
                <w:sz w:val="24"/>
                <w:szCs w:val="24"/>
              </w:rPr>
              <w:t xml:space="preserve"> 18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լիտր</w:t>
            </w:r>
            <w:r w:rsidR="00FA23B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FA23B2">
              <w:rPr>
                <w:rFonts w:ascii="GHEA Grapalat" w:hAnsi="GHEA Grapalat"/>
                <w:sz w:val="24"/>
                <w:szCs w:val="24"/>
              </w:rPr>
              <w:t></w:t>
            </w:r>
            <w:r w:rsidR="00FA23B2">
              <w:rPr>
                <w:rFonts w:ascii="GHEA Grapalat" w:hAnsi="GHEA Grapalat"/>
                <w:sz w:val="24"/>
                <w:szCs w:val="24"/>
                <w:lang w:val="hy-AM"/>
              </w:rPr>
              <w:t>օդորակիչի շահագործման ժամանակ</w:t>
            </w:r>
            <w:r w:rsidR="00FA23B2" w:rsidRPr="0054484A">
              <w:rPr>
                <w:rFonts w:ascii="GHEA Grapalat" w:hAnsi="GHEA Grapalat"/>
                <w:sz w:val="24"/>
                <w:szCs w:val="24"/>
              </w:rPr>
              <w:t>,</w:t>
            </w:r>
            <w:r w:rsidR="00FA23B2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բնակավայրերում և մայրուղիներում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34365D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շարժիչը՝ </w:t>
            </w:r>
            <w:r w:rsidR="001408CF">
              <w:rPr>
                <w:rFonts w:ascii="GHEA Grapalat" w:hAnsi="GHEA Grapalat"/>
                <w:sz w:val="24"/>
                <w:szCs w:val="24"/>
              </w:rPr>
              <w:t>1</w:t>
            </w:r>
            <w:r w:rsidR="0034365D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1408CF">
              <w:rPr>
                <w:rFonts w:ascii="GHEA Grapalat" w:hAnsi="GHEA Grapalat"/>
                <w:sz w:val="24"/>
                <w:szCs w:val="24"/>
              </w:rPr>
              <w:t>9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>-</w:t>
            </w:r>
            <w:r w:rsidR="0013425D">
              <w:rPr>
                <w:rFonts w:ascii="GHEA Grapalat" w:hAnsi="GHEA Grapalat"/>
                <w:sz w:val="24"/>
                <w:szCs w:val="24"/>
              </w:rPr>
              <w:t>3.8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լիտր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աշխատանքային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>ծավալով</w:t>
            </w:r>
            <w:r w:rsidR="0034365D" w:rsidRPr="0054484A">
              <w:rPr>
                <w:rFonts w:ascii="GHEA Grapalat" w:hAnsi="GHEA Grapalat"/>
                <w:sz w:val="24"/>
                <w:szCs w:val="24"/>
              </w:rPr>
              <w:t xml:space="preserve">: </w:t>
            </w:r>
          </w:p>
          <w:p w14:paraId="7AD15275" w14:textId="05797FCD" w:rsidR="0034365D" w:rsidRPr="00782A56" w:rsidRDefault="0034365D" w:rsidP="0054484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>Վառելիքի տեսակը՝ բենզին /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АИ-</w:t>
            </w:r>
            <w:r w:rsidR="00616F4D">
              <w:rPr>
                <w:rFonts w:ascii="GHEA Grapalat" w:hAnsi="GHEA Grapalat"/>
                <w:sz w:val="24"/>
                <w:szCs w:val="24"/>
                <w:lang w:val="hy-AM"/>
              </w:rPr>
              <w:t>91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>-95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/</w:t>
            </w:r>
            <w:r w:rsidR="0054484A" w:rsidRPr="0054484A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դիզել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>, ձիաուժը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 xml:space="preserve"> ոչ պակաս </w:t>
            </w:r>
            <w:r w:rsidR="00782A56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54484A" w:rsidRPr="0054484A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>, 0-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ից 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 xml:space="preserve">100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կմ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>/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ժ արագացումը՝ ոչ ավել, քան </w:t>
            </w:r>
            <w:r w:rsidR="00782A56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782A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վարկյանում</w:t>
            </w:r>
            <w:r w:rsidR="00955A4B" w:rsidRPr="00782A56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34365D" w:rsidRPr="0013425D" w14:paraId="303A8EA1" w14:textId="77777777" w:rsidTr="003F1AED">
        <w:trPr>
          <w:trHeight w:val="503"/>
        </w:trPr>
        <w:tc>
          <w:tcPr>
            <w:tcW w:w="558" w:type="dxa"/>
            <w:vMerge/>
          </w:tcPr>
          <w:p w14:paraId="576138C8" w14:textId="77777777" w:rsidR="0034365D" w:rsidRPr="00782A56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65AC0A1A" w14:textId="77777777" w:rsidR="0034365D" w:rsidRPr="00782A56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2B729929" w:rsidR="0034365D" w:rsidRPr="001342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Փոխանցման</w:t>
            </w:r>
            <w:r w:rsidRPr="0013425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տուփը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1B7A4000" w:rsidR="0034365D" w:rsidRPr="004B3E07" w:rsidRDefault="004B3E07" w:rsidP="005C312C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Բացառապես՝ ավտոմատ</w:t>
            </w:r>
          </w:p>
        </w:tc>
      </w:tr>
      <w:tr w:rsidR="0034365D" w:rsidRPr="00A772A0" w14:paraId="363E60F4" w14:textId="77777777" w:rsidTr="003F1AED">
        <w:trPr>
          <w:trHeight w:val="503"/>
        </w:trPr>
        <w:tc>
          <w:tcPr>
            <w:tcW w:w="558" w:type="dxa"/>
            <w:vMerge/>
          </w:tcPr>
          <w:p w14:paraId="369CF453" w14:textId="77777777" w:rsidR="0034365D" w:rsidRPr="001342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3E55EDC4" w14:textId="77777777" w:rsidR="0034365D" w:rsidRPr="001342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A4C693F" w:rsidR="0034365D" w:rsidRPr="00AF6E47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2BC4EB5" w14:textId="38D9AF99" w:rsidR="0034365D" w:rsidRPr="0054484A" w:rsidRDefault="0034365D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A3BA1">
              <w:rPr>
                <w:rFonts w:ascii="GHEA Grapalat" w:hAnsi="GHEA Grapalat"/>
                <w:sz w:val="24"/>
                <w:szCs w:val="24"/>
                <w:lang w:val="hy-AM"/>
              </w:rPr>
              <w:t xml:space="preserve">Երկարություն՝ 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13425D" w:rsidRPr="0013425D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00-5</w:t>
            </w:r>
            <w:r w:rsidR="0013425D" w:rsidRPr="0013425D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54758D" w:rsidRPr="0054484A">
              <w:rPr>
                <w:rFonts w:ascii="GHEA Grapalat" w:hAnsi="GHEA Grapalat"/>
                <w:sz w:val="24"/>
                <w:szCs w:val="24"/>
                <w:lang w:val="hy-AM"/>
              </w:rPr>
              <w:t>00</w:t>
            </w:r>
          </w:p>
          <w:p w14:paraId="18CD631D" w14:textId="69D0473D" w:rsidR="0034365D" w:rsidRPr="005C312C" w:rsidRDefault="0034365D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A3BA1">
              <w:rPr>
                <w:rFonts w:ascii="GHEA Grapalat" w:hAnsi="GHEA Grapalat"/>
                <w:sz w:val="24"/>
                <w:szCs w:val="24"/>
                <w:lang w:val="hy-AM"/>
              </w:rPr>
              <w:t xml:space="preserve">Լայնություն՝ </w:t>
            </w:r>
            <w:r w:rsidRPr="00736B7F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54758D" w:rsidRPr="0054484A">
              <w:rPr>
                <w:rFonts w:ascii="GHEA Grapalat" w:hAnsi="GHEA Grapalat"/>
                <w:sz w:val="24"/>
                <w:szCs w:val="24"/>
                <w:lang w:val="hy-AM"/>
              </w:rPr>
              <w:t>700</w:t>
            </w:r>
            <w:r w:rsidRPr="00736B7F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="0013425D">
              <w:rPr>
                <w:rFonts w:ascii="GHEA Grapalat" w:hAnsi="GHEA Grapalat"/>
                <w:sz w:val="24"/>
                <w:szCs w:val="24"/>
                <w:lang w:val="hy-AM"/>
              </w:rPr>
              <w:t>200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</w:p>
          <w:p w14:paraId="53459378" w14:textId="6A4B724D" w:rsidR="0034365D" w:rsidRPr="0051760F" w:rsidRDefault="0034365D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60AD3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1</w:t>
            </w:r>
            <w:r w:rsidR="00160AD3" w:rsidRPr="0051760F">
              <w:rPr>
                <w:rFonts w:ascii="GHEA Grapalat" w:hAnsi="GHEA Grapalat"/>
                <w:sz w:val="24"/>
                <w:szCs w:val="24"/>
                <w:lang w:val="hy-AM"/>
              </w:rPr>
              <w:t>55</w:t>
            </w:r>
            <w:r w:rsidR="0054758D" w:rsidRPr="00160AD3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160AD3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="00160AD3" w:rsidRPr="0051760F">
              <w:rPr>
                <w:rFonts w:ascii="GHEA Grapalat" w:hAnsi="GHEA Grapalat"/>
                <w:sz w:val="24"/>
                <w:szCs w:val="24"/>
                <w:lang w:val="hy-AM"/>
              </w:rPr>
              <w:t>2000</w:t>
            </w:r>
          </w:p>
          <w:p w14:paraId="23DE0A7E" w14:textId="560026B8" w:rsidR="0034365D" w:rsidRPr="00C84FA3" w:rsidRDefault="0034365D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Անվային բազա՝ </w:t>
            </w:r>
            <w:r w:rsidRPr="00736B7F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13425D" w:rsidRPr="0013425D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00</w:t>
            </w:r>
            <w:r w:rsidRPr="00736B7F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ից ոչ պակաս</w:t>
            </w:r>
          </w:p>
          <w:p w14:paraId="73AFB1A1" w14:textId="3848E911" w:rsidR="0034365D" w:rsidRPr="006D3ACB" w:rsidRDefault="0034365D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Ճանապարհային լուսածերպ </w:t>
            </w:r>
            <w:r w:rsidRPr="001564FD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1139CA">
              <w:rPr>
                <w:rFonts w:ascii="GHEA Grapalat" w:hAnsi="GHEA Grapalat"/>
                <w:sz w:val="24"/>
                <w:szCs w:val="24"/>
                <w:lang w:val="hy-AM"/>
              </w:rPr>
              <w:t>լիռենս</w:t>
            </w:r>
            <w:r w:rsidRPr="001564F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1139CA">
              <w:rPr>
                <w:rFonts w:ascii="GHEA Grapalat" w:hAnsi="GHEA Grapalat"/>
                <w:sz w:val="24"/>
                <w:szCs w:val="24"/>
                <w:lang w:val="hy-AM"/>
              </w:rPr>
              <w:t xml:space="preserve">՝ </w:t>
            </w:r>
            <w:r w:rsidRPr="007A3BA1">
              <w:rPr>
                <w:rFonts w:ascii="GHEA Grapalat" w:hAnsi="GHEA Grapalat"/>
                <w:sz w:val="24"/>
                <w:szCs w:val="24"/>
                <w:lang w:val="hy-AM"/>
              </w:rPr>
              <w:t>ոչ պակաս 180</w:t>
            </w:r>
            <w:r w:rsidR="00955A4B" w:rsidRPr="006D3ACB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34365D" w:rsidRPr="008613DF" w14:paraId="6AD28695" w14:textId="77777777" w:rsidTr="003F1AED">
        <w:trPr>
          <w:trHeight w:val="503"/>
        </w:trPr>
        <w:tc>
          <w:tcPr>
            <w:tcW w:w="558" w:type="dxa"/>
            <w:vMerge/>
          </w:tcPr>
          <w:p w14:paraId="7AB3FF41" w14:textId="77777777" w:rsidR="0034365D" w:rsidRPr="007A3BA1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66545F3E" w14:textId="77777777" w:rsidR="0034365D" w:rsidRPr="007A3BA1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2D138B2A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Քաշը / 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75B6957C" w:rsidR="0034365D" w:rsidRPr="00EE20F1" w:rsidRDefault="0034365D" w:rsidP="0013425D">
            <w:pPr>
              <w:jc w:val="both"/>
              <w:rPr>
                <w:rFonts w:ascii="GHEA Grapalat" w:hAnsi="GHEA Grapalat"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Ոչ պակաս </w:t>
            </w:r>
            <w:r w:rsidR="005C312C">
              <w:rPr>
                <w:rFonts w:ascii="GHEA Grapalat" w:hAnsi="GHEA Grapalat"/>
                <w:sz w:val="24"/>
                <w:szCs w:val="24"/>
                <w:lang w:val="en-GB"/>
              </w:rPr>
              <w:t>1</w:t>
            </w:r>
            <w:r w:rsidR="0013425D">
              <w:rPr>
                <w:rFonts w:ascii="GHEA Grapalat" w:hAnsi="GHEA Grapalat"/>
                <w:sz w:val="24"/>
                <w:szCs w:val="24"/>
                <w:lang w:val="en-GB"/>
              </w:rPr>
              <w:t>9</w:t>
            </w:r>
            <w:r w:rsidR="005C312C">
              <w:rPr>
                <w:rFonts w:ascii="GHEA Grapalat" w:hAnsi="GHEA Grapalat"/>
                <w:sz w:val="24"/>
                <w:szCs w:val="24"/>
                <w:lang w:val="en-GB"/>
              </w:rPr>
              <w:t>00</w:t>
            </w:r>
          </w:p>
        </w:tc>
      </w:tr>
      <w:tr w:rsidR="0034365D" w:rsidRPr="005C312C" w14:paraId="5E7EDC86" w14:textId="77777777" w:rsidTr="003F1AED">
        <w:trPr>
          <w:trHeight w:val="503"/>
        </w:trPr>
        <w:tc>
          <w:tcPr>
            <w:tcW w:w="558" w:type="dxa"/>
            <w:vMerge/>
          </w:tcPr>
          <w:p w14:paraId="644D6CC8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09531A7D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51FB7584" w14:textId="77777777" w:rsidR="005C312C" w:rsidRDefault="0034365D" w:rsidP="005C312C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Բեռնատարողությունը </w:t>
            </w:r>
          </w:p>
          <w:p w14:paraId="542BDB1E" w14:textId="180D8083" w:rsidR="0034365D" w:rsidRPr="005C312C" w:rsidRDefault="0034365D" w:rsidP="001342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proofErr w:type="spellStart"/>
            <w:r w:rsidR="0013425D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5C312C">
              <w:rPr>
                <w:rFonts w:ascii="GHEA Grapalat" w:hAnsi="GHEA Grapalat"/>
                <w:sz w:val="24"/>
                <w:szCs w:val="24"/>
              </w:rPr>
              <w:t>և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312C">
              <w:rPr>
                <w:rFonts w:ascii="GHEA Grapalat" w:hAnsi="GHEA Grapalat"/>
                <w:sz w:val="24"/>
                <w:szCs w:val="24"/>
              </w:rPr>
              <w:t>բեռնախցիկի</w:t>
            </w:r>
            <w:proofErr w:type="spellEnd"/>
            <w:r w:rsidR="005C312C"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312C">
              <w:rPr>
                <w:rFonts w:ascii="GHEA Grapalat" w:hAnsi="GHEA Grapalat"/>
                <w:sz w:val="24"/>
                <w:szCs w:val="24"/>
              </w:rPr>
              <w:t>չափսերը</w:t>
            </w:r>
            <w:proofErr w:type="spellEnd"/>
            <w:r w:rsidR="005C312C"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/</w:t>
            </w:r>
            <w:proofErr w:type="spellStart"/>
            <w:r w:rsidR="005C312C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  <w:r w:rsidR="005C312C" w:rsidRPr="005C312C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E78B2B8" w14:textId="2BE4C6D3" w:rsidR="0034365D" w:rsidRPr="00160AD3" w:rsidRDefault="005C312C" w:rsidP="005C312C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Բեռնատարողականությունը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</w:t>
            </w:r>
            <w:r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ո</w:t>
            </w:r>
            <w:r w:rsidR="0034365D">
              <w:rPr>
                <w:rFonts w:ascii="GHEA Grapalat" w:hAnsi="GHEA Grapalat"/>
                <w:sz w:val="24"/>
                <w:szCs w:val="24"/>
                <w:lang w:val="ru-RU"/>
              </w:rPr>
              <w:t xml:space="preserve">չ պակաս </w:t>
            </w:r>
            <w:r w:rsidR="0013425D" w:rsidRPr="00160AD3">
              <w:rPr>
                <w:rFonts w:ascii="GHEA Grapalat" w:hAnsi="GHEA Grapalat"/>
                <w:sz w:val="24"/>
                <w:szCs w:val="24"/>
                <w:lang w:val="ru-RU"/>
              </w:rPr>
              <w:t>1000</w:t>
            </w:r>
            <w:r w:rsidRPr="005C312C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425D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</w:p>
          <w:p w14:paraId="5CE1195B" w14:textId="77777777" w:rsidR="005C312C" w:rsidRPr="0054758D" w:rsidRDefault="005C312C" w:rsidP="005C312C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Բեռնախցիկի</w:t>
            </w:r>
            <w:proofErr w:type="spellEnd"/>
            <w:r w:rsidRPr="0054758D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չափսերը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</w:t>
            </w:r>
          </w:p>
          <w:p w14:paraId="2CBEE028" w14:textId="77777777" w:rsidR="005C312C" w:rsidRDefault="005C312C" w:rsidP="005C312C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Լայնություն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 1300-1600</w:t>
            </w:r>
          </w:p>
          <w:p w14:paraId="2162B6A4" w14:textId="2AE36208" w:rsidR="005C312C" w:rsidRDefault="005C312C" w:rsidP="005C312C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Երկարություն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 1400-</w:t>
            </w:r>
            <w:r w:rsidR="00776853">
              <w:rPr>
                <w:rFonts w:ascii="GHEA Grapalat" w:hAnsi="GHEA Grapalat"/>
                <w:sz w:val="24"/>
                <w:szCs w:val="24"/>
              </w:rPr>
              <w:t>1850</w:t>
            </w:r>
          </w:p>
          <w:p w14:paraId="3181E019" w14:textId="35B110AA" w:rsidR="005C312C" w:rsidRPr="005C312C" w:rsidRDefault="005C312C" w:rsidP="005C312C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Բարձրություն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 450-500</w:t>
            </w:r>
          </w:p>
        </w:tc>
      </w:tr>
      <w:tr w:rsidR="0034365D" w:rsidRPr="008613DF" w14:paraId="17FAD0BA" w14:textId="77777777" w:rsidTr="003F1AED">
        <w:trPr>
          <w:trHeight w:val="503"/>
        </w:trPr>
        <w:tc>
          <w:tcPr>
            <w:tcW w:w="558" w:type="dxa"/>
            <w:vMerge/>
          </w:tcPr>
          <w:p w14:paraId="5D14ECC4" w14:textId="77777777" w:rsidR="0034365D" w:rsidRPr="005C312C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vMerge/>
          </w:tcPr>
          <w:p w14:paraId="06CC083A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253E9225" w:rsidR="0034365D" w:rsidRDefault="0034365D" w:rsidP="00A90AD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GB"/>
              </w:rPr>
              <w:t>Վառելիքի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r w:rsidR="00A90ADD">
              <w:rPr>
                <w:rFonts w:ascii="GHEA Grapalat" w:hAnsi="GHEA Grapalat"/>
                <w:sz w:val="24"/>
                <w:szCs w:val="24"/>
              </w:rPr>
              <w:t>բ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ա</w:t>
            </w:r>
            <w:r>
              <w:rPr>
                <w:rFonts w:ascii="GHEA Grapalat" w:hAnsi="GHEA Grapalat"/>
                <w:sz w:val="24"/>
                <w:szCs w:val="24"/>
                <w:lang w:val="en-GB"/>
              </w:rPr>
              <w:t>ք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ի տար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ող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ությունը/լիտր/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62BDD784" w:rsidR="0034365D" w:rsidRDefault="0034365D" w:rsidP="005C312C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Ոչ պակաս </w:t>
            </w:r>
            <w:r w:rsidR="005C312C">
              <w:rPr>
                <w:rFonts w:ascii="GHEA Grapalat" w:hAnsi="GHEA Grapalat"/>
                <w:sz w:val="24"/>
                <w:szCs w:val="24"/>
              </w:rPr>
              <w:t>70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</w:tc>
      </w:tr>
      <w:tr w:rsidR="0034365D" w:rsidRPr="00A772A0" w14:paraId="4B685532" w14:textId="77777777" w:rsidTr="00C7168F">
        <w:trPr>
          <w:trHeight w:val="503"/>
        </w:trPr>
        <w:tc>
          <w:tcPr>
            <w:tcW w:w="558" w:type="dxa"/>
            <w:vMerge/>
          </w:tcPr>
          <w:p w14:paraId="546F2D1E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3F063527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266C8F72" w:rsidR="0034365D" w:rsidRPr="00C7168F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Անվադողերի չափսերը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3DF1FD42" w:rsidR="0034365D" w:rsidRPr="006D3ACB" w:rsidRDefault="0034365D" w:rsidP="00195E5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R 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54758D" w:rsidRPr="0054758D">
              <w:rPr>
                <w:rFonts w:ascii="GHEA Grapalat" w:hAnsi="GHEA Grapalat"/>
                <w:sz w:val="24"/>
                <w:szCs w:val="24"/>
                <w:lang w:val="ru-RU"/>
              </w:rPr>
              <w:t>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-ից 1</w:t>
            </w:r>
            <w:r w:rsidR="00195E59" w:rsidRPr="00195E59">
              <w:rPr>
                <w:rFonts w:ascii="GHEA Grapalat" w:hAnsi="GHEA Grapalat"/>
                <w:sz w:val="24"/>
                <w:szCs w:val="24"/>
                <w:lang w:val="ru-RU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դույմ, թեթևաձույլ անվահեծ, պահեստային անվադող, անվահեծանով</w:t>
            </w:r>
            <w:r w:rsidR="00955A4B" w:rsidRPr="006D3ACB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</w:p>
        </w:tc>
      </w:tr>
      <w:tr w:rsidR="0034365D" w:rsidRPr="00A772A0" w14:paraId="05955D71" w14:textId="77777777" w:rsidTr="00C7168F">
        <w:trPr>
          <w:trHeight w:val="503"/>
        </w:trPr>
        <w:tc>
          <w:tcPr>
            <w:tcW w:w="558" w:type="dxa"/>
            <w:vMerge/>
          </w:tcPr>
          <w:p w14:paraId="53FBE96E" w14:textId="77777777" w:rsidR="0034365D" w:rsidRPr="00AF6E47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vMerge/>
          </w:tcPr>
          <w:p w14:paraId="02371148" w14:textId="77777777" w:rsidR="0034365D" w:rsidRPr="00AF6E47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A2282B3" w:rsidR="0034365D" w:rsidRPr="00C7168F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Թափքի տեսակը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25BEB21A" w:rsidR="0034365D" w:rsidRPr="006D3ACB" w:rsidRDefault="0034365D" w:rsidP="003025A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6783E">
              <w:rPr>
                <w:rFonts w:ascii="GHEA Grapalat" w:hAnsi="GHEA Grapalat"/>
                <w:b/>
                <w:bCs/>
                <w:sz w:val="24"/>
                <w:szCs w:val="28"/>
                <w:lang w:val="hy-AM"/>
              </w:rPr>
              <w:t>Ամենագնաց</w:t>
            </w:r>
            <w:r w:rsidR="005C312C" w:rsidRPr="005C312C">
              <w:rPr>
                <w:rFonts w:ascii="GHEA Grapalat" w:hAnsi="GHEA Grapalat"/>
                <w:b/>
                <w:bCs/>
                <w:sz w:val="24"/>
                <w:szCs w:val="28"/>
                <w:lang w:val="hy-AM"/>
              </w:rPr>
              <w:t xml:space="preserve"> բեռնատար /պիկապ/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9546F6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գույնը՝ 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 xml:space="preserve">սպիտակ կամ </w:t>
            </w:r>
            <w:r w:rsidRPr="00D828B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սև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 </w:t>
            </w:r>
            <w:r w:rsidR="005C312C" w:rsidRPr="005C312C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դուռ, նստատեղերի քանակը </w:t>
            </w:r>
            <w:r w:rsidR="00616F4D">
              <w:rPr>
                <w:rFonts w:ascii="GHEA Grapalat" w:hAnsi="GHEA Grapalat"/>
                <w:sz w:val="24"/>
                <w:szCs w:val="24"/>
                <w:lang w:val="hy-AM"/>
              </w:rPr>
              <w:t>ոչ պակաս 4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A47091">
              <w:rPr>
                <w:rFonts w:ascii="GHEA Grapalat" w:hAnsi="GHEA Grapalat"/>
                <w:sz w:val="24"/>
                <w:szCs w:val="24"/>
                <w:lang w:val="hy-AM"/>
              </w:rPr>
              <w:t>լիաքարշ</w:t>
            </w:r>
            <w:r w:rsidRPr="00736B7F">
              <w:rPr>
                <w:rFonts w:ascii="GHEA Grapalat" w:hAnsi="GHEA Grapalat"/>
                <w:sz w:val="24"/>
                <w:szCs w:val="24"/>
                <w:lang w:val="hy-AM"/>
              </w:rPr>
              <w:t>`</w:t>
            </w:r>
            <w:r w:rsidRPr="00A47091">
              <w:rPr>
                <w:rFonts w:ascii="GHEA Grapalat" w:hAnsi="GHEA Grapalat"/>
                <w:sz w:val="24"/>
                <w:szCs w:val="24"/>
                <w:lang w:val="hy-AM"/>
              </w:rPr>
              <w:t xml:space="preserve"> 4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տանող </w:t>
            </w:r>
            <w:r w:rsidRPr="00A47091">
              <w:rPr>
                <w:rFonts w:ascii="GHEA Grapalat" w:hAnsi="GHEA Grapalat"/>
                <w:sz w:val="24"/>
                <w:szCs w:val="24"/>
                <w:lang w:val="hy-AM"/>
              </w:rPr>
              <w:t>/4</w:t>
            </w:r>
            <w:r w:rsidR="003025A1" w:rsidRPr="003025A1">
              <w:rPr>
                <w:rFonts w:ascii="GHEA Grapalat" w:hAnsi="GHEA Grapalat"/>
                <w:sz w:val="24"/>
                <w:szCs w:val="24"/>
                <w:lang w:val="hy-AM"/>
              </w:rPr>
              <w:t>x</w:t>
            </w:r>
            <w:r w:rsidR="00BD03CC" w:rsidRPr="00BD03CC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A47091">
              <w:rPr>
                <w:rFonts w:ascii="GHEA Grapalat" w:hAnsi="GHEA Grapalat"/>
                <w:sz w:val="24"/>
                <w:szCs w:val="24"/>
                <w:lang w:val="hy-AM"/>
              </w:rPr>
              <w:t>/</w:t>
            </w:r>
            <w:r w:rsidR="00955A4B" w:rsidRPr="006D3ACB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34365D" w:rsidRPr="00C7168F" w14:paraId="3CEB289C" w14:textId="77777777" w:rsidTr="00C7168F">
        <w:trPr>
          <w:trHeight w:val="503"/>
        </w:trPr>
        <w:tc>
          <w:tcPr>
            <w:tcW w:w="558" w:type="dxa"/>
            <w:vMerge/>
          </w:tcPr>
          <w:p w14:paraId="5F6374A5" w14:textId="77777777" w:rsidR="0034365D" w:rsidRPr="00AF6E47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057ED1A2" w14:textId="77777777" w:rsidR="0034365D" w:rsidRPr="00AF6E47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7D570F59" w:rsidR="0034365D" w:rsidRPr="00C7168F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Արտադրության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տարեթիվ</w:t>
            </w:r>
            <w:r w:rsidR="00CB3C20">
              <w:rPr>
                <w:rFonts w:ascii="GHEA Grapalat" w:hAnsi="GHEA Grapalat"/>
                <w:sz w:val="24"/>
                <w:szCs w:val="24"/>
              </w:rPr>
              <w:t>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1E352F" w14:textId="652E6521" w:rsidR="0034365D" w:rsidRPr="00BD03CC" w:rsidRDefault="0034365D" w:rsidP="005C312C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202</w:t>
            </w:r>
            <w:r w:rsidR="004B3E07">
              <w:rPr>
                <w:rFonts w:ascii="GHEA Grapalat" w:hAnsi="GHEA Grapalat"/>
                <w:sz w:val="24"/>
                <w:szCs w:val="24"/>
              </w:rPr>
              <w:t>5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թ. </w:t>
            </w:r>
          </w:p>
        </w:tc>
      </w:tr>
      <w:tr w:rsidR="0034365D" w:rsidRPr="00C7168F" w14:paraId="61E4FCCF" w14:textId="77777777" w:rsidTr="00C7168F">
        <w:trPr>
          <w:trHeight w:val="503"/>
        </w:trPr>
        <w:tc>
          <w:tcPr>
            <w:tcW w:w="558" w:type="dxa"/>
            <w:vMerge/>
          </w:tcPr>
          <w:p w14:paraId="7AD014E1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1BBDF174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0FF4C172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Հարմարավետություն</w:t>
            </w:r>
            <w:r w:rsidR="00CB3C20">
              <w:rPr>
                <w:rFonts w:ascii="GHEA Grapalat" w:hAnsi="GHEA Grapalat"/>
                <w:sz w:val="24"/>
                <w:szCs w:val="24"/>
              </w:rPr>
              <w:t>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A2D7457" w:rsidR="0034365D" w:rsidRPr="00BD03CC" w:rsidRDefault="0034365D" w:rsidP="0013425D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Սրահ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ի նստատեղերի պաստառը կտոր, գույնը սև կամ մոխրագույն,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օդորակիչ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>,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/>
                <w:sz w:val="24"/>
                <w:szCs w:val="24"/>
                <w:lang w:val="ru-RU"/>
              </w:rPr>
              <w:t>տաքացնող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BD03CC">
              <w:rPr>
                <w:rFonts w:ascii="GHEA Grapalat" w:hAnsi="GHEA Grapalat"/>
                <w:sz w:val="24"/>
                <w:szCs w:val="24"/>
                <w:lang w:val="ru-RU"/>
              </w:rPr>
              <w:t>համակարգ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գործարանային</w:t>
            </w:r>
            <w:proofErr w:type="spellEnd"/>
            <w:r w:rsidR="00195E59">
              <w:rPr>
                <w:rFonts w:ascii="GHEA Grapalat" w:hAnsi="GHEA Grapalat"/>
                <w:sz w:val="24"/>
                <w:szCs w:val="24"/>
              </w:rPr>
              <w:t xml:space="preserve"> AM/FM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ռադիոընդունիչ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առնվազն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4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բարձրախոսով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C67B23">
              <w:rPr>
                <w:rFonts w:ascii="GHEA Grapalat" w:hAnsi="GHEA Grapalat"/>
                <w:sz w:val="24"/>
                <w:szCs w:val="24"/>
              </w:rPr>
              <w:t>AUX</w:t>
            </w:r>
            <w:r w:rsidR="003025A1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C67B23">
              <w:rPr>
                <w:rFonts w:ascii="GHEA Grapalat" w:hAnsi="GHEA Grapalat"/>
                <w:sz w:val="24"/>
                <w:szCs w:val="24"/>
              </w:rPr>
              <w:t>USB</w:t>
            </w:r>
            <w:r w:rsidR="003025A1">
              <w:rPr>
                <w:rFonts w:ascii="GHEA Grapalat" w:hAnsi="GHEA Grapalat"/>
                <w:sz w:val="24"/>
                <w:szCs w:val="24"/>
              </w:rPr>
              <w:t xml:space="preserve"> և 12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վոլտի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անհրաժեշտ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միակցման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վարդակներ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>,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դռների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C67B23">
              <w:rPr>
                <w:rFonts w:ascii="GHEA Grapalat" w:hAnsi="GHEA Grapalat"/>
                <w:sz w:val="24"/>
                <w:szCs w:val="24"/>
              </w:rPr>
              <w:t>ապակիները</w:t>
            </w:r>
            <w:proofErr w:type="spellEnd"/>
            <w:r w:rsidR="00C67B23">
              <w:rPr>
                <w:rFonts w:ascii="GHEA Grapalat" w:hAnsi="GHEA Grapalat"/>
                <w:sz w:val="24"/>
                <w:szCs w:val="24"/>
              </w:rPr>
              <w:t>՝</w:t>
            </w:r>
            <w:r w:rsidR="00C67B23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C67B23" w:rsidRPr="00BD03CC">
              <w:rPr>
                <w:rFonts w:ascii="GHEA Grapalat" w:hAnsi="GHEA Grapalat"/>
                <w:sz w:val="24"/>
                <w:szCs w:val="24"/>
              </w:rPr>
              <w:t>էլեկտրակառավարվող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4F0F28">
              <w:rPr>
                <w:rFonts w:ascii="GHEA Grapalat" w:hAnsi="GHEA Grapalat"/>
                <w:sz w:val="24"/>
                <w:szCs w:val="24"/>
              </w:rPr>
              <w:t>կողային</w:t>
            </w:r>
            <w:proofErr w:type="spellEnd"/>
            <w:r w:rsidR="00BD03CC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D03CC" w:rsidRPr="00BD03CC">
              <w:rPr>
                <w:rFonts w:ascii="GHEA Grapalat" w:hAnsi="GHEA Grapalat"/>
                <w:sz w:val="24"/>
                <w:szCs w:val="24"/>
              </w:rPr>
              <w:t>հայելի</w:t>
            </w:r>
            <w:r w:rsidR="004F0F28">
              <w:rPr>
                <w:rFonts w:ascii="GHEA Grapalat" w:hAnsi="GHEA Grapalat"/>
                <w:sz w:val="24"/>
                <w:szCs w:val="24"/>
              </w:rPr>
              <w:t>ներ</w:t>
            </w:r>
            <w:r w:rsidR="003025A1">
              <w:rPr>
                <w:rFonts w:ascii="GHEA Grapalat" w:hAnsi="GHEA Grapalat"/>
                <w:sz w:val="24"/>
                <w:szCs w:val="24"/>
              </w:rPr>
              <w:t>ը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>՝</w:t>
            </w:r>
            <w:r w:rsidR="00C67B2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C67B23">
              <w:rPr>
                <w:rFonts w:ascii="GHEA Grapalat" w:hAnsi="GHEA Grapalat"/>
                <w:sz w:val="24"/>
                <w:szCs w:val="24"/>
              </w:rPr>
              <w:t>էլեկտրակառավարվող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հետնապակու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տաքացուցիչ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սրահի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D4344">
              <w:rPr>
                <w:rFonts w:ascii="GHEA Grapalat" w:hAnsi="GHEA Grapalat"/>
                <w:sz w:val="24"/>
                <w:szCs w:val="24"/>
              </w:rPr>
              <w:t>ռետինե</w:t>
            </w:r>
            <w:proofErr w:type="spellEnd"/>
            <w:r w:rsidR="009D434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գորգեր</w:t>
            </w:r>
            <w:proofErr w:type="spellEnd"/>
            <w:r w:rsidR="00955A4B" w:rsidRPr="00BD03CC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34365D" w:rsidRPr="00C7168F" w14:paraId="6A34EEA3" w14:textId="77777777" w:rsidTr="00A91100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12E48AF2" w14:textId="77777777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5344D118" w:rsidR="0034365D" w:rsidRDefault="0034365D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Անվտանգությունը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777CBB70" w:rsidR="0034365D" w:rsidRPr="00BD03CC" w:rsidRDefault="00195E59" w:rsidP="00195E5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Հետընթացի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տեսախցիկ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,</w:t>
            </w:r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անվտանգության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բարձիկ</w:t>
            </w:r>
            <w:r>
              <w:rPr>
                <w:rFonts w:ascii="GHEA Grapalat" w:hAnsi="GHEA Grapalat"/>
                <w:sz w:val="24"/>
                <w:szCs w:val="24"/>
              </w:rPr>
              <w:t>ներ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սրահի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 յուրաքանչյուր նստատեղ</w:t>
            </w:r>
            <w:r>
              <w:rPr>
                <w:rFonts w:ascii="GHEA Grapalat" w:hAnsi="GHEA Grapalat"/>
                <w:sz w:val="24"/>
                <w:szCs w:val="24"/>
              </w:rPr>
              <w:t xml:space="preserve">ի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4365D" w:rsidRPr="00BD03CC">
              <w:rPr>
                <w:rFonts w:ascii="GHEA Grapalat" w:hAnsi="GHEA Grapalat"/>
                <w:sz w:val="24"/>
                <w:szCs w:val="24"/>
                <w:lang w:val="hy-AM"/>
              </w:rPr>
              <w:t>առանձին ամրագոտի</w:t>
            </w:r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հեռակառավարվող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կենտրոնական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փական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>, ES</w:t>
            </w:r>
            <w:r w:rsidR="00C67B23">
              <w:rPr>
                <w:rFonts w:ascii="GHEA Grapalat" w:hAnsi="GHEA Grapalat"/>
                <w:sz w:val="24"/>
                <w:szCs w:val="24"/>
              </w:rPr>
              <w:t>P</w:t>
            </w:r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025A1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կուրսային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կայունության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համակարգ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>, ABS (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արգելակման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ապաբլոկավորման</w:t>
            </w:r>
            <w:proofErr w:type="spellEnd"/>
            <w:r w:rsidR="00C67B23" w:rsidRPr="00BD03CC">
              <w:rPr>
                <w:rFonts w:ascii="GHEA Grapalat" w:hAnsi="GHEA Grapalat"/>
                <w:sz w:val="24"/>
                <w:szCs w:val="24"/>
              </w:rPr>
              <w:t>)</w:t>
            </w:r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համակարգ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3025A1">
              <w:rPr>
                <w:rFonts w:ascii="GHEA Grapalat" w:hAnsi="GHEA Grapalat"/>
                <w:sz w:val="24"/>
                <w:szCs w:val="24"/>
              </w:rPr>
              <w:t>EBD (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արգելակման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ուժի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էլեկտրոնային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բաշխման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համակարգ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34365D" w:rsidRPr="00BD03CC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="0034365D"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հակամառախուղային</w:t>
            </w:r>
            <w:proofErr w:type="spellEnd"/>
            <w:r w:rsidR="003025A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25A1">
              <w:rPr>
                <w:rFonts w:ascii="GHEA Grapalat" w:hAnsi="GHEA Grapalat"/>
                <w:sz w:val="24"/>
                <w:szCs w:val="24"/>
              </w:rPr>
              <w:t>լուսարձակներ</w:t>
            </w:r>
            <w:proofErr w:type="spellEnd"/>
          </w:p>
        </w:tc>
      </w:tr>
      <w:tr w:rsidR="00E53A6C" w:rsidRPr="00C7168F" w14:paraId="0474D81C" w14:textId="77777777" w:rsidTr="00D23812">
        <w:trPr>
          <w:trHeight w:val="422"/>
        </w:trPr>
        <w:tc>
          <w:tcPr>
            <w:tcW w:w="558" w:type="dxa"/>
            <w:vMerge/>
            <w:tcBorders>
              <w:top w:val="nil"/>
            </w:tcBorders>
          </w:tcPr>
          <w:p w14:paraId="40A3D771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688CE144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14:paraId="1C004B3C" w14:textId="5EEF60FC" w:rsidR="00E53A6C" w:rsidRDefault="00E53A6C" w:rsidP="009D434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Երաշխիքը</w:t>
            </w:r>
            <w:proofErr w:type="spellEnd"/>
            <w:r w:rsidR="00195E59">
              <w:rPr>
                <w:rFonts w:ascii="GHEA Grapalat" w:hAnsi="GHEA Grapalat"/>
                <w:sz w:val="24"/>
                <w:szCs w:val="24"/>
              </w:rPr>
              <w:t xml:space="preserve"> և</w:t>
            </w:r>
          </w:p>
          <w:p w14:paraId="7FAAD806" w14:textId="0D0B40D0" w:rsidR="00E53A6C" w:rsidRDefault="00195E59" w:rsidP="00195E59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պ</w:t>
            </w:r>
            <w:r w:rsidR="00E53A6C">
              <w:rPr>
                <w:rFonts w:ascii="GHEA Grapalat" w:hAnsi="GHEA Grapalat"/>
                <w:sz w:val="24"/>
                <w:szCs w:val="24"/>
                <w:lang w:val="hy-AM"/>
              </w:rPr>
              <w:t>արտադիր պայման</w:t>
            </w:r>
            <w:proofErr w:type="spellStart"/>
            <w:r w:rsidR="00E53A6C">
              <w:rPr>
                <w:rFonts w:ascii="GHEA Grapalat" w:hAnsi="GHEA Grapalat"/>
                <w:sz w:val="24"/>
                <w:szCs w:val="24"/>
                <w:lang w:val="en-GB"/>
              </w:rPr>
              <w:t>ները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64FE384D" w:rsidR="00E53A6C" w:rsidRPr="00BD03CC" w:rsidRDefault="002D7F90" w:rsidP="0034365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/>
                <w:sz w:val="24"/>
                <w:szCs w:val="24"/>
              </w:rPr>
              <w:t xml:space="preserve">36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ամիս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150</w:t>
            </w:r>
            <w:r w:rsidRPr="00BD03CC">
              <w:rPr>
                <w:rFonts w:ascii="Calibri" w:hAnsi="Calibri" w:cs="Calibri"/>
                <w:sz w:val="24"/>
                <w:szCs w:val="24"/>
              </w:rPr>
              <w:t> 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000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կմ</w:t>
            </w:r>
            <w:proofErr w:type="spellEnd"/>
          </w:p>
        </w:tc>
      </w:tr>
      <w:tr w:rsidR="00E53A6C" w:rsidRPr="00C7168F" w14:paraId="72C55B57" w14:textId="77777777" w:rsidTr="0068345B">
        <w:trPr>
          <w:trHeight w:val="330"/>
        </w:trPr>
        <w:tc>
          <w:tcPr>
            <w:tcW w:w="558" w:type="dxa"/>
            <w:vMerge/>
            <w:tcBorders>
              <w:top w:val="nil"/>
            </w:tcBorders>
          </w:tcPr>
          <w:p w14:paraId="784C52C4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23101447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3AE6B100" w14:textId="7AEAC7CF" w:rsidR="00E53A6C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F21123C" w14:textId="18C76423" w:rsidR="00E53A6C" w:rsidRPr="00BD03CC" w:rsidRDefault="00E53A6C" w:rsidP="0034365D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Շահող ընկերությունը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երաշխիքային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պայմանագիր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կնքելուց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հետո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պայմանագրում ներառվող ապրանքների և ծառայության արժեքները /ներառյալ ապրանքը և դրա փոխարինման արժեքը/ պետք է սահման</w:t>
            </w:r>
            <w:r w:rsidRPr="00BD03CC">
              <w:rPr>
                <w:rFonts w:ascii="GHEA Grapalat" w:hAnsi="GHEA Grapalat"/>
                <w:sz w:val="24"/>
                <w:szCs w:val="24"/>
              </w:rPr>
              <w:t>ի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վերջին 1 տարվա ընթացքում շահող ընկերության կողմից այլ անձանց</w:t>
            </w:r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կազմակերպություններին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փաստացի մատուցված ծառայությունների և ապրանքների արժեքներ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ից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ոչ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ավել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</w:tc>
      </w:tr>
      <w:tr w:rsidR="00E53A6C" w:rsidRPr="00C7168F" w14:paraId="6F292EF7" w14:textId="77777777" w:rsidTr="008C133B">
        <w:trPr>
          <w:trHeight w:val="1682"/>
        </w:trPr>
        <w:tc>
          <w:tcPr>
            <w:tcW w:w="558" w:type="dxa"/>
            <w:vMerge/>
            <w:tcBorders>
              <w:top w:val="nil"/>
            </w:tcBorders>
          </w:tcPr>
          <w:p w14:paraId="08D09AB2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45CB439B" w14:textId="77777777" w:rsidR="00E53A6C" w:rsidRDefault="00E53A6C" w:rsidP="0034365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21ED59D7" w14:textId="29D4DA2E" w:rsidR="00E53A6C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9C605A" w14:textId="4B763799" w:rsidR="00E53A6C" w:rsidRPr="00BD03CC" w:rsidRDefault="00BD03CC" w:rsidP="0034365D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վրա պետք է տեղադրվի սրահի առաջնամասը հետնամասից առանձնացնող ճաղավանդակ, հետնամասի դռների վրայի ճաղավանդակ և հետևի դիմապակու ճաղավանդակ, որի տեղադրողը ընտրվելու է գնումների մասին ՀՀ օրենքով՝ մրցույթային ընթացակարգով,</w:t>
            </w:r>
            <w:r w:rsidRPr="00BD03CC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>որը չպետք է խոչնդոտի տրանսպորտային միջոցը երաշխիքի մեջ մնալու պայմանին։</w:t>
            </w:r>
          </w:p>
        </w:tc>
      </w:tr>
      <w:tr w:rsidR="00E53A6C" w:rsidRPr="00A772A0" w14:paraId="467FCE8D" w14:textId="77777777" w:rsidTr="000B43C9">
        <w:trPr>
          <w:trHeight w:val="465"/>
        </w:trPr>
        <w:tc>
          <w:tcPr>
            <w:tcW w:w="558" w:type="dxa"/>
            <w:vMerge/>
            <w:tcBorders>
              <w:top w:val="nil"/>
            </w:tcBorders>
          </w:tcPr>
          <w:p w14:paraId="436DC256" w14:textId="77777777" w:rsidR="00E53A6C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64C545B1" w14:textId="77777777" w:rsidR="00E53A6C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14:paraId="7F0F7914" w14:textId="159EC9D4" w:rsidR="00E53A6C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CABBC35" w14:textId="77777777" w:rsidR="00E53A6C" w:rsidRPr="00BD03CC" w:rsidRDefault="00E53A6C" w:rsidP="008C133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Մատակարարը պետք է ունենա՝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ավտոպահեստամասերի /ընթացային,թափքի մասի պահեստամասեր/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պահեստ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կամ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խանութ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վերանորոգման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բոլոր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արտադրամասերը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</w:p>
          <w:p w14:paraId="0FA4F60B" w14:textId="61D62CA5" w:rsidR="00E53A6C" w:rsidRPr="00BD03CC" w:rsidRDefault="00E53A6C" w:rsidP="00BD03CC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lastRenderedPageBreak/>
              <w:t>(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ընթացամասի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էլեկտրականության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յուղման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անվաբացքի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կարգավորման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վուլկանացման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ինժեկտորի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վերանորոգման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ղեկային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մասի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շարժիչի,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փոխանցման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տուփի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կամրջակների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վերանորոգման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մեքենայի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ախտորոշման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այլ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սարքավորումներ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BD03CC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ծառայություններ, ինչպես նաև զոդման և թափքի ներկման աշխատանքներ իրականացնելու հնարավորություն</w:t>
            </w: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>):</w:t>
            </w:r>
          </w:p>
        </w:tc>
      </w:tr>
      <w:tr w:rsidR="00E53A6C" w:rsidRPr="00A772A0" w14:paraId="30F0E442" w14:textId="77777777" w:rsidTr="00565303">
        <w:trPr>
          <w:trHeight w:val="690"/>
        </w:trPr>
        <w:tc>
          <w:tcPr>
            <w:tcW w:w="558" w:type="dxa"/>
            <w:vMerge/>
            <w:tcBorders>
              <w:top w:val="nil"/>
            </w:tcBorders>
          </w:tcPr>
          <w:p w14:paraId="72A25FCC" w14:textId="77777777" w:rsidR="00E53A6C" w:rsidRPr="008C133B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5A420520" w14:textId="77777777" w:rsidR="00E53A6C" w:rsidRPr="008C133B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31CB8BBF" w14:textId="406E8AC8" w:rsidR="00E53A6C" w:rsidRPr="008C133B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8BCE02C" w14:textId="70ED3206" w:rsidR="00E53A6C" w:rsidRPr="00BD03CC" w:rsidRDefault="00E53A6C" w:rsidP="00BD03CC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Անհրաժեշտության դեպքում մեքենայի վրա հավելյալ տեղադրվող էլեկտրական սարքավորումների նոմինալ հզորությունը ոչ պակաս 75 A: </w:t>
            </w:r>
          </w:p>
        </w:tc>
      </w:tr>
      <w:tr w:rsidR="00E53A6C" w:rsidRPr="00A772A0" w14:paraId="6FB6C68F" w14:textId="77777777" w:rsidTr="00565303">
        <w:trPr>
          <w:trHeight w:val="503"/>
        </w:trPr>
        <w:tc>
          <w:tcPr>
            <w:tcW w:w="558" w:type="dxa"/>
            <w:vMerge/>
            <w:tcBorders>
              <w:top w:val="nil"/>
            </w:tcBorders>
          </w:tcPr>
          <w:p w14:paraId="48CB2440" w14:textId="77777777" w:rsidR="00E53A6C" w:rsidRPr="008C133B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343A82B1" w14:textId="77777777" w:rsidR="00E53A6C" w:rsidRPr="008C133B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  <w:vAlign w:val="center"/>
          </w:tcPr>
          <w:p w14:paraId="43B4992A" w14:textId="37A45633" w:rsidR="00E53A6C" w:rsidRPr="00C46537" w:rsidRDefault="00E53A6C" w:rsidP="008C133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264CA6F" w14:textId="0699E001" w:rsidR="00E53A6C" w:rsidRPr="00BD03CC" w:rsidRDefault="00E53A6C" w:rsidP="008C133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Մեքենայի վազքը մատակարարից ընդունման  պահին չպետք է գերազանցի 1000 կմ:</w:t>
            </w:r>
          </w:p>
        </w:tc>
      </w:tr>
      <w:tr w:rsidR="0078502E" w:rsidRPr="00A772A0" w14:paraId="0EE201FB" w14:textId="77777777" w:rsidTr="00565303">
        <w:trPr>
          <w:trHeight w:val="503"/>
        </w:trPr>
        <w:tc>
          <w:tcPr>
            <w:tcW w:w="558" w:type="dxa"/>
            <w:vMerge/>
            <w:tcBorders>
              <w:top w:val="nil"/>
            </w:tcBorders>
          </w:tcPr>
          <w:p w14:paraId="7F40D6F6" w14:textId="77777777" w:rsidR="0078502E" w:rsidRPr="00C46537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758384F0" w14:textId="77777777" w:rsidR="0078502E" w:rsidRPr="00C46537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  <w:vAlign w:val="center"/>
          </w:tcPr>
          <w:p w14:paraId="518FE8D7" w14:textId="77777777" w:rsidR="0078502E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E4717A" w14:textId="2EFFDC1E" w:rsidR="0078502E" w:rsidRPr="00BD03CC" w:rsidRDefault="0078502E" w:rsidP="0078502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Տրանսպորտային միջոցի արտանետումները պետք է համապատասխանի նվազագույնը Եվրո </w:t>
            </w:r>
            <w:r w:rsidR="004F0F28" w:rsidRPr="004F0F28">
              <w:rPr>
                <w:rFonts w:ascii="GHEA Grapalat" w:hAnsi="GHEA Grapalat"/>
                <w:sz w:val="24"/>
                <w:szCs w:val="24"/>
                <w:lang w:val="hy-AM"/>
              </w:rPr>
              <w:t>3-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5 ստանդարտ</w:t>
            </w:r>
            <w:r w:rsidR="003050AE" w:rsidRPr="0013425D">
              <w:rPr>
                <w:rFonts w:ascii="GHEA Grapalat" w:hAnsi="GHEA Grapalat"/>
                <w:sz w:val="24"/>
                <w:szCs w:val="24"/>
                <w:lang w:val="hy-AM"/>
              </w:rPr>
              <w:t>ներ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ին:</w:t>
            </w:r>
          </w:p>
        </w:tc>
      </w:tr>
      <w:tr w:rsidR="007E59AD" w:rsidRPr="00A772A0" w14:paraId="15A0A5CF" w14:textId="77777777" w:rsidTr="00565303">
        <w:trPr>
          <w:trHeight w:val="503"/>
        </w:trPr>
        <w:tc>
          <w:tcPr>
            <w:tcW w:w="558" w:type="dxa"/>
            <w:vMerge/>
            <w:tcBorders>
              <w:top w:val="nil"/>
            </w:tcBorders>
          </w:tcPr>
          <w:p w14:paraId="2BBB2523" w14:textId="77777777" w:rsidR="007E59AD" w:rsidRPr="00C46537" w:rsidRDefault="007E59AD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458C69EF" w14:textId="77777777" w:rsidR="007E59AD" w:rsidRPr="00C46537" w:rsidRDefault="007E59AD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  <w:vAlign w:val="center"/>
          </w:tcPr>
          <w:p w14:paraId="36C8D4D6" w14:textId="77777777" w:rsidR="007E59AD" w:rsidRDefault="007E59AD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199D581" w14:textId="0CE540A9" w:rsidR="007E59AD" w:rsidRPr="00BD03CC" w:rsidRDefault="007E59AD" w:rsidP="0078502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6"/>
                <w:szCs w:val="26"/>
                <w:lang w:val="hy-AM"/>
              </w:rPr>
              <w:t>Շահող ընկերությունը պետք է հանդիսանա տվյալ ավտոարտադրողի պաշտոնական ներկայացուցիչը Հայաստանի Հանրապետությունում և դրա իսկության վերաբերյալ հայտի հետ միաժամանակ ներկայացնի համապատասխան հավաստագիր</w:t>
            </w:r>
          </w:p>
        </w:tc>
      </w:tr>
      <w:tr w:rsidR="0078502E" w:rsidRPr="00A772A0" w14:paraId="28A72F65" w14:textId="77777777" w:rsidTr="00565303">
        <w:trPr>
          <w:trHeight w:val="855"/>
        </w:trPr>
        <w:tc>
          <w:tcPr>
            <w:tcW w:w="558" w:type="dxa"/>
            <w:vMerge/>
            <w:tcBorders>
              <w:top w:val="nil"/>
            </w:tcBorders>
          </w:tcPr>
          <w:p w14:paraId="5F08267F" w14:textId="77777777" w:rsidR="0078502E" w:rsidRPr="0097405F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56B9C328" w14:textId="77777777" w:rsidR="0078502E" w:rsidRPr="0097405F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</w:tcPr>
          <w:p w14:paraId="2F80BA63" w14:textId="77777777" w:rsidR="0078502E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7B2E2B" w14:textId="48589A36" w:rsidR="0078502E" w:rsidRPr="00BD03CC" w:rsidRDefault="0078502E" w:rsidP="0078502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03CC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մարտկոցի և գեներատորի հզորությունը պետք է համապատասխանի էլեկտրական սարքավորումների լրացուցիչ բեռնվածությանը:</w:t>
            </w:r>
          </w:p>
        </w:tc>
      </w:tr>
      <w:tr w:rsidR="0078502E" w:rsidRPr="00C7168F" w14:paraId="56D43031" w14:textId="77777777" w:rsidTr="00E36F2E">
        <w:trPr>
          <w:trHeight w:val="503"/>
        </w:trPr>
        <w:tc>
          <w:tcPr>
            <w:tcW w:w="558" w:type="dxa"/>
            <w:vMerge/>
            <w:tcBorders>
              <w:top w:val="nil"/>
              <w:bottom w:val="single" w:sz="4" w:space="0" w:color="auto"/>
            </w:tcBorders>
          </w:tcPr>
          <w:p w14:paraId="647281D9" w14:textId="77777777" w:rsidR="0078502E" w:rsidRPr="00E36F2E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17EC5D04" w14:textId="77777777" w:rsidR="0078502E" w:rsidRPr="00E36F2E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5894F1F0" w:rsidR="0078502E" w:rsidRDefault="0078502E" w:rsidP="0078502E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Հավելյալ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պարտադիր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պայմանները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FD1EBDF" w:rsidR="0078502E" w:rsidRPr="00BD03CC" w:rsidRDefault="0078502E" w:rsidP="0078502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Ձեռքի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փրփրային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` </w:t>
            </w:r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>4-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  <w:lang w:val="en-GB"/>
              </w:rPr>
              <w:t>ից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  <w:lang w:val="hy-AM"/>
              </w:rPr>
              <w:t xml:space="preserve"> 6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  <w:lang w:val="en-GB"/>
              </w:rPr>
              <w:t>լիտր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  <w:lang w:val="en-GB"/>
              </w:rPr>
              <w:t>ծավալով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կրակմարիչ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դեղատուփ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վարորդական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գործիքների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հավաքածու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/8-22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համարի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գործիքներ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մուրճ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պարան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հարթաշուրթ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ուղիղ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խաչաձև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D03CC">
              <w:rPr>
                <w:rFonts w:ascii="GHEA Grapalat" w:hAnsi="GHEA Grapalat"/>
                <w:sz w:val="24"/>
                <w:szCs w:val="24"/>
              </w:rPr>
              <w:t>պտուտակահան</w:t>
            </w:r>
            <w:proofErr w:type="spellEnd"/>
            <w:r w:rsidRPr="00BD03CC">
              <w:rPr>
                <w:rFonts w:ascii="GHEA Grapalat" w:hAnsi="GHEA Grapalat"/>
                <w:sz w:val="24"/>
                <w:szCs w:val="24"/>
              </w:rPr>
              <w:t xml:space="preserve"> /:</w:t>
            </w:r>
          </w:p>
        </w:tc>
      </w:tr>
    </w:tbl>
    <w:p w14:paraId="7445AE3C" w14:textId="60719902" w:rsidR="0051760F" w:rsidRPr="0051760F" w:rsidRDefault="0051760F" w:rsidP="00F7797A">
      <w:pPr>
        <w:spacing w:after="0" w:line="240" w:lineRule="auto"/>
        <w:jc w:val="both"/>
        <w:rPr>
          <w:rFonts w:ascii="GHEA Grapalat" w:hAnsi="GHEA Grapalat"/>
          <w:b/>
          <w:sz w:val="26"/>
          <w:szCs w:val="26"/>
        </w:rPr>
      </w:pPr>
      <w:bookmarkStart w:id="0" w:name="_GoBack"/>
      <w:bookmarkEnd w:id="0"/>
      <w:r>
        <w:rPr>
          <w:rFonts w:ascii="GHEA Grapalat" w:hAnsi="GHEA Grapalat"/>
          <w:b/>
          <w:sz w:val="26"/>
          <w:szCs w:val="26"/>
        </w:rPr>
        <w:t xml:space="preserve"> </w:t>
      </w:r>
    </w:p>
    <w:sectPr w:rsidR="0051760F" w:rsidRPr="0051760F" w:rsidSect="0051760F">
      <w:pgSz w:w="15840" w:h="12240" w:orient="landscape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DF"/>
    <w:rsid w:val="0001682F"/>
    <w:rsid w:val="00017C53"/>
    <w:rsid w:val="00053959"/>
    <w:rsid w:val="00073B1F"/>
    <w:rsid w:val="00081AC4"/>
    <w:rsid w:val="00082F78"/>
    <w:rsid w:val="000A2C33"/>
    <w:rsid w:val="000A6BD7"/>
    <w:rsid w:val="000C17B7"/>
    <w:rsid w:val="000C50C7"/>
    <w:rsid w:val="000D7E2F"/>
    <w:rsid w:val="000E2173"/>
    <w:rsid w:val="00105AB6"/>
    <w:rsid w:val="001133AB"/>
    <w:rsid w:val="0013425D"/>
    <w:rsid w:val="001408CF"/>
    <w:rsid w:val="00160AD3"/>
    <w:rsid w:val="00160D54"/>
    <w:rsid w:val="00175253"/>
    <w:rsid w:val="00184DAC"/>
    <w:rsid w:val="00195E59"/>
    <w:rsid w:val="001A6856"/>
    <w:rsid w:val="001D0294"/>
    <w:rsid w:val="001E28A9"/>
    <w:rsid w:val="001E2F0E"/>
    <w:rsid w:val="001E418C"/>
    <w:rsid w:val="001F0A23"/>
    <w:rsid w:val="0020398A"/>
    <w:rsid w:val="0020672A"/>
    <w:rsid w:val="002C7EF5"/>
    <w:rsid w:val="002D7F90"/>
    <w:rsid w:val="002E5725"/>
    <w:rsid w:val="002F0D32"/>
    <w:rsid w:val="002F1BD3"/>
    <w:rsid w:val="003025A1"/>
    <w:rsid w:val="003050AE"/>
    <w:rsid w:val="00337CA2"/>
    <w:rsid w:val="0034365D"/>
    <w:rsid w:val="00372B03"/>
    <w:rsid w:val="003B7597"/>
    <w:rsid w:val="003D3663"/>
    <w:rsid w:val="00442660"/>
    <w:rsid w:val="0045291F"/>
    <w:rsid w:val="00457FC6"/>
    <w:rsid w:val="004771E6"/>
    <w:rsid w:val="0049117C"/>
    <w:rsid w:val="004B3E07"/>
    <w:rsid w:val="004B42FF"/>
    <w:rsid w:val="004B44CE"/>
    <w:rsid w:val="004D30B8"/>
    <w:rsid w:val="004D4C15"/>
    <w:rsid w:val="004E0C64"/>
    <w:rsid w:val="004F0F28"/>
    <w:rsid w:val="00517385"/>
    <w:rsid w:val="0051760F"/>
    <w:rsid w:val="0052501A"/>
    <w:rsid w:val="00526CC0"/>
    <w:rsid w:val="00527346"/>
    <w:rsid w:val="00530342"/>
    <w:rsid w:val="00535B59"/>
    <w:rsid w:val="0054484A"/>
    <w:rsid w:val="0054758D"/>
    <w:rsid w:val="005560C1"/>
    <w:rsid w:val="00557F72"/>
    <w:rsid w:val="0056122B"/>
    <w:rsid w:val="00567DF3"/>
    <w:rsid w:val="005947DB"/>
    <w:rsid w:val="005A16B3"/>
    <w:rsid w:val="005C312C"/>
    <w:rsid w:val="005C65CC"/>
    <w:rsid w:val="005C6831"/>
    <w:rsid w:val="005D1699"/>
    <w:rsid w:val="005E7B53"/>
    <w:rsid w:val="006033AB"/>
    <w:rsid w:val="0061447F"/>
    <w:rsid w:val="00616F4D"/>
    <w:rsid w:val="006234B8"/>
    <w:rsid w:val="00660645"/>
    <w:rsid w:val="00662954"/>
    <w:rsid w:val="006A1DF1"/>
    <w:rsid w:val="006A4DD8"/>
    <w:rsid w:val="006B401B"/>
    <w:rsid w:val="006D3ACB"/>
    <w:rsid w:val="006D475B"/>
    <w:rsid w:val="006D5170"/>
    <w:rsid w:val="006F46BD"/>
    <w:rsid w:val="00701453"/>
    <w:rsid w:val="00714688"/>
    <w:rsid w:val="007149EE"/>
    <w:rsid w:val="00725261"/>
    <w:rsid w:val="00736B7F"/>
    <w:rsid w:val="00776853"/>
    <w:rsid w:val="00782A56"/>
    <w:rsid w:val="0078502E"/>
    <w:rsid w:val="007A3BA1"/>
    <w:rsid w:val="007C466D"/>
    <w:rsid w:val="007C73D6"/>
    <w:rsid w:val="007E1049"/>
    <w:rsid w:val="007E59AD"/>
    <w:rsid w:val="00826A36"/>
    <w:rsid w:val="008613DF"/>
    <w:rsid w:val="00862D5D"/>
    <w:rsid w:val="00870929"/>
    <w:rsid w:val="00876A76"/>
    <w:rsid w:val="00891175"/>
    <w:rsid w:val="0089306F"/>
    <w:rsid w:val="00894064"/>
    <w:rsid w:val="008A39EA"/>
    <w:rsid w:val="008B27D5"/>
    <w:rsid w:val="008C133B"/>
    <w:rsid w:val="008C6A9B"/>
    <w:rsid w:val="008F7D5A"/>
    <w:rsid w:val="009123DF"/>
    <w:rsid w:val="00913032"/>
    <w:rsid w:val="00917BCF"/>
    <w:rsid w:val="009508ED"/>
    <w:rsid w:val="00952892"/>
    <w:rsid w:val="009546F6"/>
    <w:rsid w:val="00955A4B"/>
    <w:rsid w:val="00967AFD"/>
    <w:rsid w:val="00972402"/>
    <w:rsid w:val="0097405F"/>
    <w:rsid w:val="009831FF"/>
    <w:rsid w:val="009926DA"/>
    <w:rsid w:val="00995285"/>
    <w:rsid w:val="009A0BF3"/>
    <w:rsid w:val="009C3739"/>
    <w:rsid w:val="009D4344"/>
    <w:rsid w:val="009F2EA6"/>
    <w:rsid w:val="00A07136"/>
    <w:rsid w:val="00A42A54"/>
    <w:rsid w:val="00A47091"/>
    <w:rsid w:val="00A55239"/>
    <w:rsid w:val="00A57270"/>
    <w:rsid w:val="00A62C8B"/>
    <w:rsid w:val="00A753F2"/>
    <w:rsid w:val="00A772A0"/>
    <w:rsid w:val="00A90ADD"/>
    <w:rsid w:val="00A91100"/>
    <w:rsid w:val="00AA0648"/>
    <w:rsid w:val="00AA6B5F"/>
    <w:rsid w:val="00AA7821"/>
    <w:rsid w:val="00AB07C1"/>
    <w:rsid w:val="00AC25A9"/>
    <w:rsid w:val="00AF6E47"/>
    <w:rsid w:val="00B03267"/>
    <w:rsid w:val="00B07501"/>
    <w:rsid w:val="00B07D8B"/>
    <w:rsid w:val="00B15217"/>
    <w:rsid w:val="00B22E75"/>
    <w:rsid w:val="00B3654D"/>
    <w:rsid w:val="00B52B94"/>
    <w:rsid w:val="00B53400"/>
    <w:rsid w:val="00B5386E"/>
    <w:rsid w:val="00B648C3"/>
    <w:rsid w:val="00B84D30"/>
    <w:rsid w:val="00BA08C3"/>
    <w:rsid w:val="00BA73AF"/>
    <w:rsid w:val="00BD03CC"/>
    <w:rsid w:val="00C3086E"/>
    <w:rsid w:val="00C46537"/>
    <w:rsid w:val="00C67B23"/>
    <w:rsid w:val="00C7168F"/>
    <w:rsid w:val="00C81D62"/>
    <w:rsid w:val="00C84FA3"/>
    <w:rsid w:val="00C979A9"/>
    <w:rsid w:val="00CA2596"/>
    <w:rsid w:val="00CB17E2"/>
    <w:rsid w:val="00CB3C20"/>
    <w:rsid w:val="00CB7270"/>
    <w:rsid w:val="00D01C9A"/>
    <w:rsid w:val="00D2238F"/>
    <w:rsid w:val="00D228B3"/>
    <w:rsid w:val="00D23812"/>
    <w:rsid w:val="00D37257"/>
    <w:rsid w:val="00D439FA"/>
    <w:rsid w:val="00D47787"/>
    <w:rsid w:val="00D616EF"/>
    <w:rsid w:val="00D6783E"/>
    <w:rsid w:val="00D828B8"/>
    <w:rsid w:val="00DA3C27"/>
    <w:rsid w:val="00DB27F0"/>
    <w:rsid w:val="00DB346E"/>
    <w:rsid w:val="00DC30DF"/>
    <w:rsid w:val="00DD11D2"/>
    <w:rsid w:val="00DE4501"/>
    <w:rsid w:val="00DF6EE9"/>
    <w:rsid w:val="00E000BF"/>
    <w:rsid w:val="00E106B9"/>
    <w:rsid w:val="00E15BF5"/>
    <w:rsid w:val="00E33237"/>
    <w:rsid w:val="00E36F2E"/>
    <w:rsid w:val="00E424DC"/>
    <w:rsid w:val="00E51B40"/>
    <w:rsid w:val="00E53A6C"/>
    <w:rsid w:val="00EB5C9A"/>
    <w:rsid w:val="00EC5C95"/>
    <w:rsid w:val="00EC609E"/>
    <w:rsid w:val="00ED29EB"/>
    <w:rsid w:val="00ED7E17"/>
    <w:rsid w:val="00EE20F1"/>
    <w:rsid w:val="00F21924"/>
    <w:rsid w:val="00F326F3"/>
    <w:rsid w:val="00F35B55"/>
    <w:rsid w:val="00F4673F"/>
    <w:rsid w:val="00F7001C"/>
    <w:rsid w:val="00F7386F"/>
    <w:rsid w:val="00F7797A"/>
    <w:rsid w:val="00F84F37"/>
    <w:rsid w:val="00F86CCA"/>
    <w:rsid w:val="00F960B1"/>
    <w:rsid w:val="00FA23B2"/>
    <w:rsid w:val="00FB13FB"/>
    <w:rsid w:val="00FD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0155479A-D4DB-46EE-9CBC-92BBAFD8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1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6B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5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C80D-EC00-444F-8D59-CDEF12F9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https://mul2-mia.gov.am/tasks/4753551/oneclick?token=1c16d778b3f37e44f61855edb7cd274e</cp:keywords>
  <cp:lastModifiedBy>Ani Khachatryan</cp:lastModifiedBy>
  <cp:revision>90</cp:revision>
  <cp:lastPrinted>2025-07-07T06:59:00Z</cp:lastPrinted>
  <dcterms:created xsi:type="dcterms:W3CDTF">2022-04-26T13:05:00Z</dcterms:created>
  <dcterms:modified xsi:type="dcterms:W3CDTF">2025-08-25T11:24:00Z</dcterms:modified>
</cp:coreProperties>
</file>