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Դեղերի ձեռքբերում 2026թ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Դեղերի ձեռքբերում 2026թ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Դեղերի ձեռքբերում 2026թ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Դեղերի ձեռքբերում 2026թ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/դիմետինդենի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Իպրոտրոնիումի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շշիկ 10 մլ 1%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40մգ/մլ; 10մլ պլաստիկե տարա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20մգ/մլ+18,26մգ/մլ+1,42մգ/մլ; 25մլ ապակե շշիկ-կաթոցիկ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գնման առարկայի դեղաչափը 30 մգ,  թողարկման ձև -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3մգ/մլ; 100մլ պլաստիկե շշիկ և չափիչ գդալ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լուծույթ ներարկման, դեղաչափը 24մգ/մլ, 5 մլ թողարկման ձև ամպուլներ:	սրվԴեղի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50մգ/մլ 3մլ,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10 մգ,  թողարկման ձև -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գնման առարկայի դեղաչափը 500 մգ, թողարկման ձևը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օշարակ 250մգ/5մլ, գրանուլներ ապակե սրվակում 100 մլ դեղակախույթ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250մգ/5մլ+ 62, 5մգ/5մլ, 100մլ ապակե շշիկ և չափիչ գդալ:Դեղի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125մգ/5մլ+ 31,25մգ/5մլ, 100մլ ապակե շշիկ և չափիչ գդալ:Դեղի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թաղանթապան 1մգ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համար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գնման առարկայի դեղաչափը 20 մգ,  թողարկման ձև -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40 մգ,  թողարկման ձև -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լուծույթ ներարկման, 10մգ/մլ ամպուլաներ 2,5 մլ, թողարկման ձև ամպուլներ:Դեղի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1 մգ/մլ 1մլ,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100մգ, թողարկման ձևբլիստեր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150մգ+30,39մգ,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լուծվող,  գնման առարկայի դեղաչափը 200մգ,  թողարկման ձևը պլաստիկե տուփ: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50մգ/գ 5գ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3,5 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10 մգ/մլ 5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լուծույթ տամօքսեղային կիրառման 0,1մգ/մլ; 45մլ պլաստիկե տարա և ցողացիր սարքով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1մգ/գ: 15գ ալյումինե պարկուճ:Դեղի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թաղանթապատ,  գնման առարկայի դեղաչափը 5մգ,  թողարկման ձև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5մգ/մլ 4մլ,  թողարկման ձև - ամպուլաներ Հեվի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0,5մգ; (40) պլաստիկե տարայում:Դեղի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1000մգ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2.11մգ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4 մգ/մլ 1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նրբաքսուք արտաքին կիրառման,  գնման առարկայի դեղաչափը  -52,5մգ/գ+8մգ/գ; 30գ , թողարկման ձև -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թողարկման ձև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50 մգ/մլ, 250մլ,թողարկման ձև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50 մգ/մլ, 500մլ,թողարկման ձև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10 մգ/մլ, 200մլ,թողարկման ձև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 մգ/մլ 2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(դիկլոֆենակինատրիում) դեղահատեր թաղանթապատ, աղելույծ 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/դիմետինդենի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 1մգ/մլ; 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450մգ+50մգ;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1 մգ/մլ 1մլ,  թողարկման ձև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200 մգ,5/մլ  10 մլ  թողարկման ձև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օշարակ, գնման առարկայի դեղաչափը 50մգ/5մլ100 մլ,  թողարկման ձև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50մգ/մլ 2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10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 1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125մգ/մլ 2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 դեղափոշի լիոֆիլիզացված, ն/ե ներարկման լուծույթի500մգ,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Թողարկման ձևը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20մգ/մլ;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60մգ,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Իպրոտրոնիումի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261մկգ/մլ+500մկգ/մլ;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- 250մգ+25մգ ,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ամպուլներ 2մլ, ապակե սրվակով: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արտաքին կիրառման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20մգ/մլ+0,01մգ/մլ;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10մգ,    թողարկման ձև -  բլիստեր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ներքին ընդունման ,  գնման առարկայի դեղաչափը 375մկգ/մլ /15000 մմ/մլ/ 10մլ,  թողարկման ձև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-40մգ/մլ,  200մլ,    պլաստիկե փաթեթ:  Պլաստիկե վակուումային փաթեթ՝ ՊՎՔ,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500մգ+0,01մգ,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ներարկման100մգ/մլ;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թաղանթապատ,  գնման առարկայի դեղաչափը 25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12,5մգ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լուծույթ ներարկման1մգ/մլ,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 (10), բլիստերում,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 50մգ,ապակե սրվակ,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200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տիպի շիճուկ 10000մմ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տիպի շիճուկ 10000մմ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տիպիշիճուկ 10000մմ սրվակով լուծույթ ներարկմանհամար: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փոշի լուծիչ,  գնմաառարկայդեղաչափը 10 մգ/մլլ,  թողարկմանձև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–անատոքսինը կազմված է զտված հակափայտացման անատոքսինից, որը ադսորբացված է  ալյումինիումի հիդրօքսիդի դոնդողի հիման վրա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Հակակափայտեցման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5000մմ/մլ 5մլ,  թողարկման ձև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25մգ+5մգ/մլ, ապակե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500մլ պլաստիկե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