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2026թ․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2026թ․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2026թ․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2026թ․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ցողղացիր շնչառման 100 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 դեքսամեթազոն 3մգ/մլ+1մգ/մլ;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պլաստիկե փաթեթ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500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250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1000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ներարկման,250մգ/մլ;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 յոդ/մլ; պլաստիկե սրվակներ 100մլ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ակնակաթիլներ,10մգ/մլ;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0,25մգ/գ; 15գ ալյումինե պարկուճ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210,7մգ/մլ;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250 մկգ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1.2x107ԳԳՄ դեղապատիճներ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200մլ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ածանցյալ,լուծույթ ներարկման,40մգ/մլ;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պիրացետամ,լուծույթ ներարկման,200մգ/մլ;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դ/հ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ներարկման,50մգ/մլ; ամպուլներ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ներարկման,50մգ/մլ;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25մգ/մլ; ամպուլներ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 էպինեֆրին   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B,դեղահատեր,70մգ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դ/հ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900մգ+100մգ դ/հ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 բիֆիդոբակտերիում ինֆանտիս),դեղապատիճներ,10x10^9 ԳԳՄ/գ;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215,2մգ/մլ;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ասպարտատ+կալիումի ասպարտատ խտանյութ կաթիլաներարկման լուծույթի,40մգ/մլ+45.2մգ/մլ;/)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լուծույթ ներարկման,100մգ/մլ;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 դեքսկետոպրոֆեն 75մգ+25մգ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ամլպ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 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օշարակ,10մգ/մլ;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3000մգ;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բիսակոդիլ,մոմիկներ ուղիղաղիքային,10մգ;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պլաստիկե փաթեթ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ketorolac (ketorolac trometamol)լուծույթ ներարկման 30մգ/մլ,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ցողղացիր շնչառման 100 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ցողղացիր շնչառման 100 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49,6մգ/մլ+50,4մգ/մլ;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հիմք,լուծույթ ներարկման,49,6մգ/մլ+50,4մգ/մլ;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0.5մգ/մլ;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0.5մգ/մլ; 10մլ պլաստիկե սրվակ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 դեքսամեթազոն 3մգ/մլ+1մգ/մլ;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3մգ/մլ+1մգ/մլ; 10մլ պլաստիկե սրվակ-կաթոցիկ դեղակախույթ աչքի/ականջի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հիդրոքլորիդ),օշարակ,15մգ/5մլ;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հիդրոքլորիդ),դեղահատեր,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10մգ/մլ; ամպուլներ 1մլ ,լուծույթ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10%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ապակե տարա,լուծույթ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մգ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ն/ե կաթիլաներարկման,5մգ/մլ;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500մլ պլաստիկե փաթեթ,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250մլ պլաստիկե փաթեթ,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8,6մգ/մլ+0,3մգ/մլ+0,49մգ/մլ;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պլաստիկե փաթեթ 50մլ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պլաստիկե փաթեթ 50մլ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100մլ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500 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500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250 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կաթիլաներարկման,9մգ/մլ; 250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1000 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1000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3000 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կաթիլաներարկման,9մգ/մլ; 3000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քլորիդ,լուծույթ ներարկման,9մգ/մլ;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(գլյուկոզի մոնոհիդրատ)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անջուր,լուծույթ կաթիլաներարկման,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ներարկման,250մգ/մլ;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ներարկման,250մգ/մլ;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 յոդ/մլ; պլաստիկե սրվակներ 100մլ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յոդիքսանոլ 320մգ յոդ/մլ; պլաստիկե սրվակներ 100մլ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 մլ ամպուլա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40մգ/մլ 5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բիֆիդոբակտերիաներ և լակտոբակտերիաներ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ակնակաթիլներ,10մգ/մլ; պլաստիկե սրվակ-կաթոցիկ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ակնակաթիլներ,10մգ/մլ; պլաստիկե սրվակ-կաթոցիկ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100մգ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100 մգ դպճ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0,25մգ/գ; 15գ ալյումինե պարկուճ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0,25մգ/գ; 15գ ալյումինե պարկուճ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լիզինոպրիլ,դեղահատեր,10մգ;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փայտացման անատօքսին 1 մլ։ Պահպանման եղանակը-պահել 2-8 C-ի պայմաններում, երեխաներից հեռու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200 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200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210,7մգ/մլ;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250 մկգ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բեկլոմետազոն (բեկլոմետազոնի դիպրոպիոնատ) 250 մկգ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100մգ;դեղահատեր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1.2x107ԳԳՄ դեղապատիճներ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1.2x107ԳԳՄ դեղապատիճներ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200մլ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350մգ յոդ/մլ; պլաստիկե սրվակներ 200մլ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ածանցյալ,լուծույթ ներարկման,40մգ/մլ;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ածանցյալ,լուծույթ ներարկման,40մգ/մլ;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պիրացետամ,լուծույթ ներարկման,200մգ/մլ;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պիրացետամ,լուծույթ ներարկման,200մգ/մլ;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դ/հ 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պիրացետամ,դեղահատեր թաղանթապատ,800մգ;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ներարկման,50մգ/մլ; ամպուլներ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ներարկման,50մգ/մլ; ամպուլներ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ներարկման,50մգ/մլ; ամպուլներ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ներարկման,50մգ/մլ;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25մգ/մլ; ամպուլներ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թիոկտաթթու,խտանյութ ն/ե կաթիլաներարկման լուծույթի,25մգ/մլ; ամպուլներ 25մլ (24մլ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 էպինեֆրին   20մգ/մլ+0.01մգ/մլ; ապակե սրվակ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էպինեֆրին,լուծույթ ներարկման,20մգ/մլ+0.01մգ/մլ;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1մգ;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թաղանթապատ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22,5մգ թաղանթապատ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B,դեղահատեր,70մգ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B,դեղահատեր,70մգ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էտամզիլատ,լուծույթ ներարկման,250մգ/2մլ;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100մգ դ/հ 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0,4մգ դպճ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0,4մգ; դեղապատիճներ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900մգ+100մգ դ/հ 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 բիֆիդոբակտերիում ինֆանտիս),դեղապատիճներ,10x10^9 ԳԳՄ/գ;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 բիֆիդոբակտերիում ինֆանտիս),դեղապատիճներ,10x10^9 ԳԳՄ/գ;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215,2մգ/մլ; ամպուլներ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պեպտիդներ խոզի գլխուղեղից 215,2մգ/մլ;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ասպարտատ+կալիումի ասպարտատ խտանյութ կաթիլաներարկման լուծույթի,40մգ/մլ+45.2մգ/մլ;/) ամպուլներ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հեմիհիդրատ),խտանյութ կաթիլաներարկման լուծույթի,40մգ/մլ+45.2մգ/մլ;/)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լուծույթ ներարկման,100մգ/մլ;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լուծույթ ներարկման,100մգ/մլ;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 դեքսկետոպրոֆեն 75մգ+25մգ դեղահատեր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ամլպ 50մգ/մլ 2մլ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դեղահատեր,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ամպուլներ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հիդրոքլորիդ),լուծույթ ներարկման,20մգ/մլ;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 մգ;դեղահատեր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 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 մգ; դեղահատեր թաղանթապատ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դեքստրոզ,լուծույթ ներարկման,400մգ/մլ;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քսերոֆորմ,հեղուկաքսուք արտաքին կիրառման, 30մգ/գ+30մգ/գ;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օշարակ,10մգ/մլ; 100մլ ապակե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օշարակ,10մգ/մլ;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3000մգ; փաթեթիկներ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 վանիլային համով,3000մգ;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բիսակոդիլ,մոմիկներ ուղիղաղիքային,10մգ;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բիսակոդիլ,մոմիկներ ուղիղաղիքային,10մգ;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պլաստիկե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պլաստիկե փաթեթ,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