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2026թվականի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2026թվականի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2026թվականի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2026թվականի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վակուտայների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զարկերակային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Պերֆորմա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մանկական կերակրման 8FG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ստամոքսի 16FG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տպիչի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վակուտայների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գելովի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նատրի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տպիչի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տպիչի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լապարասկոպիայի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վիկրիլ 2․0,4․0, 5․0,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պրոլեն 4․0, 5․0,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փորձանոթ ԷՆԱ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Ցիստոստոմիկ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պերֆուզորի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դիալիզի Դիալոգ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երակային Հեմոկատ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ներարկիչի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հեմոգլոբինի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Դաչիկ PDA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Ուլտրաֆիկացիայի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8FR/Ch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Պոլիդեքսանոն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Պոլիդեքսանոն 5․0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ախտորոշիչ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հեմոգլոբինի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զարկերակային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ՆՇԱՆԱԿՈՒԹՅԱՆ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21G,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վակուտայների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բարդ երակներից արյան նմուշ վերցնելու համար: Ասեղի չափսը՝ 23G,  երկարությունը՝ 19 մմ:  Կազմված ասեղ-թիթեռնիկից,  ոչ լատեքսային կատետրից և լյուեր ադապտորից: Ասեղը՝ սիլիկոնապատված: Թափանցիկ խցիկ՝ արյան հոսքի լավ արտացոլման համար: Պլաստիկե պատյան, որի մեջ պետք է մտնի ասեղը օգտագործելուց հետո: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(Օրինակ N10, N11, N12, N15, N18, N19, N20, N21, N22, N23, N24, N25 և այլ չափսերի: Չափսը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երակային:  Հանձնման պահին պիտանիության ժամկետը՝ առնվազն 12 ամիս: Ապրանքային նշանի առկայություն: Գործող Dialog+  սարքի հետ համատեղելի: Եվրամիության երկներից որևէ մեկում գրանցման հավաստագիր: Արտադրողին տրված արտադրության անվտանգության և որակի վերահսկման ISO13485 և CE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զարկերակային:  Հանձնման պահին պիտանիության ժամկետը՝ առնվազը 12 ամիս: Ապրանքային նշանի առկայություն: Գործող Dialog+  սարքի հետ համատեղելի: Եվրամիության երկներից որևէ մեկում գրանցման հավաստագիր: Արտադրողին տրված արտադրության անվտանգության և որակի վերահսկման ISO13485 և CE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2.2 HF Մեմբրանի արդյունավետ մակերեսը՝ 2.2 (±0,1)մ2, մանրէազերծում-  գոլորշիով կամ գամմա ճառագայթման մեթոդով: Գործող Dialog + սարքի հետ համատեղելի: 
ISO 13485 և  CE(93/42/EEC) կամ FDA որակի վկայականների առկայությունը պարտադիր է:  Հանձնման պահին պիտանելիության մնացորդային ժամկետը առնվազը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զարկերակ-երակ լրակազմ, հավելյալ փոխներարկման համակարգի պարունակության, պոմպային հատվածի ներքին տրամագիծը 8մմ, լցման ծավալը 161մլ +20%,  երակային օդածուղակի տրամագիծ 22մմ: Գործող Dialog + սարքի հետ համատեղելի: 
ISO 13485 և  CE(93/42/EEC) կամ FDA որակի վկայականների առկայությունը պարտադիր է: Հանձնման պահին պիտանելիության մնացորդային ժամկետը առնվազը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250մլ: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Պերֆորմա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պերֆորմա սարքի համար նախատեսված թեստ-երիզներ: Նմուշի  տեսակը՝մազանոթային արյուն                                                                                                                         Չափման մեթոդ՝էլեկտրոքիմիական                                                                                                                              Չափման միջակայքը` 0.6-33.3 մմոլ/լ                                                                                                                            Չափման ժամանակահատվածը՝ 5վրկ                                                                                                                                 Արյան ծավալը՝0.6 մկլ
Կալիբրացիա՝համակարգը կալիբրավորված է ըստ երակային արյան,որը հիմնված է հեքսոկինազային մեթոդի վրա և համապատասխանում է NIST չափորոշիչին,                                                                                           Mut. Q- GDH 2  կայուն թթվածնի ազդեցության հանդեպ,                                                                        Թեստ-երիզների ժամկետը չի փոփոխվում անկախ սրվակի բացման պայմանից:                                                                                                                                                                      Համակարգը համապատասխանում է EN ISO 15197:2013, CE0088 չափորոշիչների պահանջներին:
Մասնակիցը պետք է ներկայացնի  հավաստագրեր արտադրողի ձևաթղթով : Հանձնման պահին ապրանքը պետք է ունենա առնվազն 1 (մեկ) տարի պիտանելության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Մասնակիցը պետք է ներկայացնի  հավաստագրեր արտադրողի ձևաթղթով :Արտադրողի կողմից որակի սերտիֆիկատի առկայություն, համապատասխան բժշկական ստանդարտներին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 8 Fr,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առնվազն  1 տարի :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N16 Fr,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առնվազն  1 տարի :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N18 Fr,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առնվազն  1 տարի :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եռճյուղ`ճկուն սիլիկոնապատ կամ ռեզինե ծածկույթով: Չափսերը` N20  :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եռճյուղ`ճկուն սիլիկոնապատ կամ ռեզինե ծածկույթով: Չափսերը` N22  :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նախատեսված բժշկական նպատակների համար,խտությունը ոչ պակաս 30+2 գրամ մետր քառակուսում,  լայնությունը 90սմ: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(իմֆուզիոն) համակարգ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Նախատեսված (երեխաների կամ նորածինների համար: Ձևն ըստ պատվիրատուի պահանջի):  Հանձնելու պահին մնացորդային պիտանելիության ժամկետը` մինչև  1 տարի պիտանելության ժամկետ ունեցող ապրանքների համար առնվազն` 75%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Նախատեսված մեծահասակների համար: Ձևն ըստ պատվիրատուի պահանջի):  Հանձնելու պահին մնացորդային պիտանելիության ժամկետը` մինչև  1 տարի պիտանելության ժամկետ ունեցող ապրանքների համար առնվազն` 75%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 Չափսերը` 20G,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 Չափսերը` 24G,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Լատեքս, (Օրինակ L, M, S և այլ  չափսերի: Չափսերը ըստ պատվիրատուի պահանջի): Հանձնելու պահին մնացորդային պիտանելիության ժամկետը` առնվազն  1 տարի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մանկական կերակրման 8FG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կերակրման խողովակներ /Զոնդեր/ 8FG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ստամոքսի 16FG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կերակրման խողովակներ /Զոնդեր/ 16 FG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մինչև 50մլ,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21G- 23G:  Ներարկիչը պատրաստված է թափանցիկ, ոչ տոքսիկ  նյութից: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ասեղ27G:  Ներարկիչը պատրաստված է թափանցիկ, ոչ տոքսիկ  նյութից: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21G-23G:  Ներարկիչը պատրաստված է թափանցիկ, ոչ տոքսիկ  նյութից:  Հանձնելու պահին մնացորդային պիտանելիության ժամկետը` առնվան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21G, 22G, 23G:  Ներարկիչը պատրաստված է թափանցիկ, ոչ տոքսիկ  նյութից:  Հանձնելու պահին մնացորդային պիտանելիության ժամկետը` առնվան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21G, 22G, 23G:  Ներարկիչը պատրաստված է թափանցիկ, ոչ տոքսիկ  նյութից: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տպիչի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թերմո  թուղթ  110մմx20մ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փորձանոթ 1.5 մլ. Կափարիչով Eppendorf տիպի Որակի սերտիֆիկատների առկայություն Հանձնելու պահին մնացորդային պիտանելիության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համար:հատ,13*75 մմ,:Հավելում՝ K2EDTA:  Տարողությունը` 2մլ, Փորձանոթի նյութը` PET կամ ապակի (փորձանոթի նյութը ըստ պատվիրատուի պահանջի): Կափարիչի գույնը՝ մանուշակագույն: Հանձնելու պահին մնացորդային պիտանելիության ժամկետը` առնվազն  1 տարի: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վակուտայների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Ստերիլ,վակումային փորձանոթի ասեղ, հատ MULTI DRAWING NEEDLES 21G 1, կամ համարժեք 1/2"green,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միկրոպիպետի համար 1000մկ/լ: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միկրոպիպետի համար 200մկ/լ: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գելովի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Ստերիլ,պլաստիկ վակուոմային փորձանոթ գել և կլոտակտիվատորով 3,5 մլ,13*75 մմ,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նատրի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2,7մլ, Չափսերը ըստ պատվիրատուի պահանջի): Փորձանոթի նյութը` PET կամ ապակի (փորձանոթի նյութը ըստ պատվիրատուի պահանջի):  Կափարիչի գույնը` կապույտ կամ համարժեք:  Հանձնելու պահին պիտանելիության ժամկետի 2/3-ի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XP-300  տպիչի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XP-300   սարքի  համար 50մմ,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սարքի տպիչի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տպիչի թուղթ  cobas c111 սարքի համար 112մմ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լապարասկոպիայի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LT300 Ethicon-Endo մակնիշի կամ համարժեք տիտանային համաձուլվածքից
ամրակներ միջին-մեծ, դիստալ փակման ձևով, 2, 5 – 4 մմ անոթների համար
Բացած վիճակում 5,5 մմ, փակած վիճակում 8,7 մմ Պետք է ունենա
երկարությամբ ձգվող և զուգահեռ ակոսիներ ներքին մակերեսին, ֆիկսացիան
ապահովելու համար: Համատեղելի  լինեն Էթիկոն ֆիրմայի կլիպսերի տեղադրման
գործիքների հետ: Արտաքին մակերեսին պետք է ունենա ակոսիներ`
համապատասխանող ամրակների սեղմակներին, սեղմակները պետք է լինեն ՄՌՏ
համատեղելի:  N108 կամ այլ համարժեք քանակի ստերիլ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2:  Թելի երկարություն ոչ պակաս քան` 75սմ,  ասեղը ծակող, չափսը 30-40մմ,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1:  Թելի երկարություն ոչ պակաս քան` 75սմ,  ասեղը ծակող, չափսը 30-40մմ,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վիկրիլ 2․0,4․0, 5․0,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(Օրինակ  2.0,  4.0  ,5.0, 6.0 այլ  չափսերի: Չափսերը ըստ պատվիրատուի պահանջի): Թելի երկարություն ոչ պակաս քան` 90սմ ասեղը ծակող, չափսը 26-40մմ, կորությունը 1/2,պատրաստված 300 մակնիշի պողպատից, ԻզիՍլայդ ծածկույթով, կայունացնող հարթակով   տուփում 36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պրոլեն 4․0, 5․0,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պրոլեն:  Թելի հաստւթյունը`  4.0, 5.0:, 6.0  Թելի երկարություն ոչ պակաս քան` 75սմ,  ասեղը ծակող կամ կտրող,  ըստ պատվիրատուի պահանջի, չափսը 17մմ, կորությունը 1/2,  Հանձնելու պահին մնացորդային պիտանելիության ժամկետը` առնվազն  1 տարի:                                                                                                                                                        Որակի սերտիֆիկատներ`CE 2460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գծանշումն առնվազն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7մх14սմ, քաշը՝ 27-28գրամից ոչ պակաս , խտությունը 30+2 գրամ մետր քառակուսում :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փորձանոթ ԷՆԱ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plastic փորձանոթ 2մլ(1.5մլ նմուշի ծավալ /0.5մլ 3.2% Na citricum),  9x120մմ, նախատեսված է ԷՆԱ անալիզի համար: Պոլիպրոպիլենի ստերիլիզացիան՝ էլեկտրոններով ճառագայթային: Փորձանոթը նախատեսված է Greiner շտատիվի համար: Ֆորմատ: 50 փորձանոթ տուփում:Պահպանման պայմանները՝ սենյակային ջերմաստիճանում: Հանձնելու պահին պիտանելիության ժամկետի 1/2-ի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վակուտայներ:  Պարունակությունը` Լիթիում հեպարին: Տարողությունը` (Օրինակ 2մլ, 3մլ, 4մլ, 5մլ, 6մլ, 7մլ  և այլ  չափսերի: Չափսերը ըստ պատվիրատուի պահանջի):  Փորձանոթի նյութը` PET կամ ապակի (փորձանոթի նյութը ըստ պատվիրատուի պահանջի): Կափարիչի գույնը՝ կանաչ կամ համարժեք:  Հանձնելու պահին մնացորդային պիտանելիության ժամկետը` առնվազն  1 տարի:                                                                                                                   Որակի սերտիֆիկատներ`  ISO13485 կամ ГОСТ Р ИСО 13485 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ասեղը կտրող, չափսը 20-50մմ,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ասեղը ծակող, չափսը 20-50մմ,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Չափսերը  N6,0.  N 7,5 N 8  ըստ պատվիրատուի պահանջի): Հանձնելու պահին մնացորդային պիտանելիության ժամկետը` առնվազն  1 տարի: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Պորտալարի սեղմակ-մեկանգամյա օգտագործման, պլաստմասե, ստերիլ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Կիրառվում է գինեկոլոգիական հետազոտման համար: Բաղկացած է՝ փեղկերից (վերին, ստորին), աշխատանքային պատուհանից (տեսադաշտի պատուհան), ֆիքսատորից (կրեմալյեր), բռնակից: Չափսերը՝ S,M,L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22մմx22մմ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Չափսերը՝ 5սմ*5,5մ: Ունի կլանող բարձիկ և ամուր կպչուն հատված: Թույլ է տալիս մաշկին շնչել: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սպեղանի:Չափսերը 1.9*7.2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Ճնշաչափի մանժետ TRISMED մոնիտորի համար , բարձր խտության նեյլոնային կտորից՝ առանց լատեքսի, զարկերակային արյան ճնշման ոչ ինվազիվ չափման համար՝ CM 1203 ունիվերսալ տիպի, բազմակի օգտագործման, մեկ խողովակի մուտքով,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Ցիստոստոմիկ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Ցիստոստոմիկ հավաքածու  նախատեսված էպիցիստոսոմիայի համար: Հավաքածուն իր մեջ ներառում է պունկցիոն ասեղ, տրոակար և ցիստոստոմիկ դրենաժ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ողնուղեղային անէստեզիայի, դիագնոստիկ-լյումբալ պունկցիայի ցիտալոգիական բիոպսիայի համար, մատիտի ծայրով,  ուղղորդիչով (ինտրադյուսերով), Ողնուղեղայի ասեղ` 22G, Pencil-point կամ համարժեք: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ողնուղեղային անէստեզիայի, դիագնոստիկ-լյումբալ պունկցիայի ցիտալոգիական բիոպսիայի համար, մատիտի ծայրով,  ուղղորդիչով (ինտրադյուսերով),, Ողնուղեղայի ասեղ` 23G, Pencil-point կամ համարժեք: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ողնուղեղային անէստեզիայի, դիագնոստիկ-լյումբալ պունկցիայի ցիտալոգիական բիոպսիայի համար, մատիտի ծայրով,   ուղղորդիչով(ինտրադյուսերով),,Ողնուղեղայի ասեղ` 25G, Pencil-point կամ համարժեք: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 Չափսերը` 22G,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ն/ե 25G  Հանձնելու պահին մնացորդային պիտանելիության ժամկետը` առնվազն  1 տարի: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պերֆուզորի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պերֆուզորի համար 150սմ, նախատեսված կատետրների խողովակի երկարացման համար, ն/ե ներարկման համար, փականները երկկողմանի luer-lock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դիալիզի Դիալոգ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դիալիազի ապարատի համար Նախատեսված` Dialog +  սարքի համար: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երակային Հեմոկատ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Երկլուսանցքային   կենտրոնական կատետեր ,կատետերիզացիա Սելդինգերի մեթոդով: Կիրառվում է հեմոդիալիզի, հեմոֆիլտրացիայի, պլազմաֆերեզի, հեմոպերֆուզիայի համար:  Լուսանցքի օպտիմալ ձևն ապահովում է արյան հոսքի մեծ արագությունն ու անընդհատությունը: Կատետերի պարամետրերը՝ 12F 160- 170մմ, լուսանցքը՝ 11/11G,  J-աձև ուղղորդիչի պարամետրերը՝ 089x500մմ: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էլեկտրոդ , տրամագիծը 55 մմ: Սենսորը Ag/AgCl: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Կիրառվում է քսուկի նմուշառման համար:
Ապակին ուղանկյունաձև է, եզրերը հղկված, նախատեսված է գրառումների  համար դաշտ:
Չափսերը՝ մմ - 25,4х76,2
լայնություն,մմ - 1,0 -1,2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ֆոնենդոսկոպի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 Չափսերը` 3մх20սմ,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ներարկիչի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ներարկիչի կոլբա
Տեխնիկական առանձնահատկությունների նկարագրություն
Նախատեսված ներարկման արագության միջակայքը ոչ պակաս քան 0,1-10 մլ/վ,
Ներարկման ծավալի միջակայք ոչ պակաս քան 0-200 մլ
Նախատեսված ճնշման սահմանը ոչ պակաս քան 350psi,
Համատեղելի ANKE ASA-300 բարձր ճնշման ներարկիչի հետ, RF ռադիո մարկերների առկայություն կրկնակի օգտագործման կանխման համար, համատեղելի ANKE RF համակարգի հետ։
Երաշխիքը առնվազն 12 ամիս: Տեղադրում և ուսուցում, օգտագործողի ձեռնարկ: Ապրանքը պետք է լինի նոր, ստերիլ փաթեթավորումով, չօգտագործված, պիտանելիության ժամկետը առնվազն մինչև 12․2025թ,: Որակի և անվտանգության սերտիֆիկատներ՝ ISO 9001, ISO14001, ISO 13485:2016, CE 93/42EEC MDD կամ FDA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հեմոգլոբինի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20 մկլ  (հեմոգլոբինի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ստերիլ փաթեթավորված, 2 լիտր տարողությամբ, 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վիրակապ, չափսը՝ 9*15ամ:  Ունի կլանող բարձիկ և ամուր կպչուն հատված: Թույլ է տալիս մաշկին շնչել:Հանձնելու պահին մնացորդային պիտանելիության ժամկետը` առնվազն  1 տարի: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արտադրողականություն -0.45մ3/ժամ,  աշխատանքային ճնշում-6.9-41 Բար,  աշխատանքային ջերմաստիճան +5-+35 °СpH աշխատանքային ինտերվալ 2-11, pH լվացման ինտերվալ 1-13, Նոմինալ սելեկտիվություն- 99%Ազատ քլորի առավելագույն կոնցենտրացիա-0.1 մգ/լ,  Մեմբրանային էլեմենտի տիպ -4040, քաշ-5կգ, Արտաքին տրամագիծ-99մմ, երկարություն – 1016մմ, ներքին տրամագիծ-19մմ
Նախատեսված Օսմոսիի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Դաչիկ PDA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համակարգում հեղուկի ճնշման տվիչ  Dialog +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Բալանսավորման  Մեմբրան, Հիդրավլիկ համակարգի հավասարակշման համար Dialog +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Ուլտրաֆիկացիայի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Ուլտրաֆիկացիոն համակարգի կերամիկական պոմպ Dialog +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կաթետերներ 8FR/Ch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արտածծման, սիլիկոնե , պլաստմասե փականով: Չափսը՝ 8Fr/Ch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չափսերը 7.5, թափանցիկ, իմպլանտացիոն ոչ-տոքսիկ պոլիվինիլքլորիդից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խողովակներ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չափսերը 7.0, թափանցիկ, իմպլանտացիոն ոչ-տոքսիկ պոլիվինիլքլորիդից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Պոլիդեքսանոն 4․0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 :  Թելի հաստւթյունը`  4.0:  Թելի երկարություն ոչ պակաս քան` 75սմ,  ասեղը ծակող, չափսը 22մմ,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Պոլիդեքսանոն 5․0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Պոլիդիօքսանոն :  Թելի հաստւթյունը`  5.0:  Թելի երկարություն ոչ պակաս քան` 75սմ,  ասեղը ծակող, չափսը 17մմ, կորությունը 1/2,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համար ադսորբենտ, ցածր հոսքային պայմաններում աշխատելու համար, LOW FLOW , 4,5 կգ-ոց փաթեթով Հանձնելու պահին մնացորդային պիտանելիության ժամկետը` առնվազն  1 տարի: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մեծահասակի –ներծծվող մակերեսով, երկկողմանի կպչուն փականներով գոտկատեղի հատվածում: Նախատեսված մեծահասակների համար: Չափերը ըստ պատվիրատուի պահանջի  M , L,XL,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ՏՈՒՌ էլեկտրոդ
Նախատեսված երկբևեռ ռեզեկտոսկոպի միջոցով տրանսուրետրալ ռեզեկցիայի համար
Համատեղելի արդեն առկա RZ-MEDIZINTECHNIK ընկերության արտադրության Hybrid մոդելի ռեզեկտոսկոպի հետ
Կտրող մասը պատրաստված վոլֆրամից
Բազմակի օգտագործման, ավտոկլավվող, պիտանի առնվազն 6 վիրահատության համար
Լինի նոր, չօգտագործված
Երաշխիքը առնվազն 12 ամիս
Որակի և համապատասխանության հավաստագրեր առնվազն՝ EN ISO 13485:2016, Council Directive 93/42/EEC, EU 2017/745 Regulation, MDSAP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cobas c111 անալիզատորի համար: Ֆիրմային նշանի առկայություն: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ախտորոշիչ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էլեկտրոլիտային վերլուծիչի տարեկան սպասարկման համար նախատեսված խողովակների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Աերոմետր մեզի տեսակարար կշիռը չափելու համար, չափման տիրույթը 10-30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գլանակ ուրոմետրի համար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հեմոգլոբինի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20 մկլ  (հեմոգլոբինի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18G, երակային:  Հանձնման պահին պիտանիության ժամկետը՝ առնվազը 12 ամիս: Ապրանքային նշանի առկայություն: Գործող Dialog+  սարքի հետ համատեղելի: Եվրամիության երկներից որևէ մեկում գրանցման հավաստագիր: Արտադրողին տրված արտադրության անվտանգության և որակի վերահսկման ISO13485 և CE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18G, զարկերակային:  Հանձնման պահին պիտանիության ժամկետը՝ առնվազը 12 ամիս: Ապրանքային նշանի առկայություն: Գործող Dialog+  սարքի հետ համատեղելի: Եվրամիության երկներից որևէ մեկում գրանցման հավաստագիր: Արտադրողին տրված արտադրության անվտանգության և որակի վերահսկման ISO13485 և CE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ուրետալ ստենտ, 1 դիրքավորող սարք,  1 գայդ 0.035, 1 սեղմիչ, հիդրոֆիլիկ մակերեսով, 28սմ: Տեղադրվում է միզածորանի մեջ ցիտոսկոպի միջոցով: Միանվագ օգտագործման համար:Ստենտի պահանջվող չափերն են՝ 6 Fr:Ֆորմատը՝ հատ: Նոր է , չօգտագործված: Հանձնելու պահին պիտանելիության ժամկետի 2/3-րդի առկայություն: Ցանկացած մատակարարված խմբաքանակի համար CE  որակիսերտիֆիկատի/ների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ծայրը  լուեր լոք     : Ներարկիչը նախատեսված է մանկական կերակրման զոնդին միացման համար: Պատրաստված է թափանցիկ, ոչ տոքսիկ  նյութից:Հանձնելու պահին մնացորդային պիտանելիության ժամկետի 1/2  առկայություն:
Որակի սերտիֆիկատներ`ISO1348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Թաղանթի նյութ՝ պոլիէթերսուլֆոն, Պոլիկարբոնատ, Արդյունավետ թաղանթի մակերես՝ 2.1 ㎡, Մանրաթելային թաղանթի ներքին տրամագիծ՝ 200±5մկմ,Մանրաթելային թաղանթի պատի հաստություն՝ 40±5մկմ,Զտման արագություն՝ ≥ 1000մլ/րոպե, Մաքսեմբրանային առավելագույն ճնշում՝ 600մմ ս.ս., Մանրէների պարունակությունը զտումից հետո՝ Ընդհանուր մանրէների քանակը՝ ≤ 1CFU/10մլ, Բակտերիալ էնդոտոքսինի պարունակությունը զտումից հետո՝ Բակտերիալ էնդոտոքսինի պարունակությունը՝ ≤ 0.03EU/մլ, Ծառայության ժամկետ՝ Առավելագույն օգտագործման ժամանակ՝ 900 ժամ կամ 160 բուժում, Հարմարվողականություն՝ Համապատասխանում է Hansen միացումներով բոլոր հեմոդիալիզի սարքերին, Պահպանման պայմաններ՝ Արտադրանքը պետք է պահվի չոր, լավ օդափոխվող միջավայրում՝ առանց կոռոզիոն գազերի կամ վնասակար նյութերի, խուսափելով արևի ուղիղ ճառագայթներից, Ախտահանում։ Մաքրումը և ախտահանումը պետք է իրականացվեն հեմոդիալիզի սարքի շահագործման հրահանգների համաձայն: Պետք է համապատասխանի SWS-6000 հեմոդիալիզի սարքավորման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