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C7A" w:rsidRPr="00EA1EE4" w:rsidRDefault="000B5C7A" w:rsidP="00A129A8">
      <w:pPr>
        <w:tabs>
          <w:tab w:val="left" w:pos="2910"/>
        </w:tabs>
        <w:spacing w:after="0" w:line="240" w:lineRule="auto"/>
        <w:rPr>
          <w:rFonts w:ascii="GHEA Grapalat" w:hAnsi="GHEA Grapalat"/>
          <w:sz w:val="24"/>
        </w:rPr>
      </w:pPr>
    </w:p>
    <w:p w:rsidR="000B5C7A" w:rsidRPr="002C0A4C" w:rsidRDefault="000B5C7A" w:rsidP="000B5C7A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2C0A4C">
        <w:rPr>
          <w:rFonts w:ascii="GHEA Grapalat" w:hAnsi="GHEA Grapalat"/>
        </w:rPr>
        <w:t>ՏԵԽՆԻԿԱԿԱՆ</w:t>
      </w:r>
      <w:r w:rsidRPr="002C0A4C">
        <w:rPr>
          <w:rFonts w:ascii="GHEA Grapalat" w:hAnsi="GHEA Grapalat"/>
          <w:lang w:val="af-ZA"/>
        </w:rPr>
        <w:t xml:space="preserve"> </w:t>
      </w:r>
      <w:r w:rsidRPr="002C0A4C">
        <w:rPr>
          <w:rFonts w:ascii="GHEA Grapalat" w:hAnsi="GHEA Grapalat"/>
        </w:rPr>
        <w:t>ԲՆՈՒԹԱԳԻՐ</w:t>
      </w:r>
      <w:r>
        <w:rPr>
          <w:rFonts w:ascii="GHEA Grapalat" w:hAnsi="GHEA Grapalat"/>
          <w:lang w:val="af-ZA"/>
        </w:rPr>
        <w:t xml:space="preserve"> </w:t>
      </w:r>
    </w:p>
    <w:tbl>
      <w:tblPr>
        <w:tblStyle w:val="a5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1134"/>
        <w:gridCol w:w="5245"/>
        <w:gridCol w:w="992"/>
        <w:gridCol w:w="850"/>
        <w:gridCol w:w="993"/>
        <w:gridCol w:w="1134"/>
        <w:gridCol w:w="1417"/>
        <w:gridCol w:w="1701"/>
      </w:tblGrid>
      <w:tr w:rsidR="000B5C7A" w:rsidRPr="00C67CBD" w:rsidTr="00FE79E8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5C7A19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0B5C7A" w:rsidRPr="00AD75C5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CA2910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A2910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2D3829" w:rsidRPr="003B0CA3" w:rsidTr="00FE79E8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AD75C5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93C52" w:rsidRDefault="000B5C7A" w:rsidP="00D5185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93C52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193C52">
              <w:rPr>
                <w:rFonts w:ascii="GHEA Grapalat" w:hAnsi="GHEA Grapalat"/>
                <w:sz w:val="16"/>
                <w:szCs w:val="16"/>
              </w:rPr>
              <w:t>ըստ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</w:rPr>
              <w:t>ԳՄԱ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</w:rPr>
              <w:t>դասակար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 w:rsidRPr="00193C52">
              <w:rPr>
                <w:rFonts w:ascii="GHEA Grapalat" w:hAnsi="GHEA Grapalat"/>
                <w:sz w:val="16"/>
                <w:szCs w:val="16"/>
              </w:rPr>
              <w:t>գման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AD75C5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AD75C5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0B5C7A" w:rsidRPr="003B0CA3" w:rsidRDefault="000B5C7A" w:rsidP="00D5185F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Գումար </w:t>
            </w:r>
          </w:p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647687" w:rsidRPr="003B0CA3" w:rsidTr="00FE79E8">
        <w:trPr>
          <w:cantSplit/>
          <w:trHeight w:val="1134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AD75C5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3B0CA3" w:rsidRDefault="000B5C7A" w:rsidP="00D5185F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3B0CA3" w:rsidRDefault="000B5C7A" w:rsidP="00D5185F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3B0CA3" w:rsidRDefault="000B5C7A" w:rsidP="00D5185F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C7A" w:rsidRPr="00172716" w:rsidRDefault="000B5C7A" w:rsidP="00D5185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5C7A" w:rsidRPr="00172716" w:rsidRDefault="000B5C7A" w:rsidP="000B5C7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647687" w:rsidRPr="00810D6D" w:rsidTr="00FE79E8">
        <w:trPr>
          <w:cantSplit/>
          <w:trHeight w:val="33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7A" w:rsidRPr="00142EE4" w:rsidRDefault="000B5C7A" w:rsidP="00D5185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7A" w:rsidRPr="00D759E6" w:rsidRDefault="000B5C7A" w:rsidP="00D5185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44411100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7A" w:rsidRPr="00D759E6" w:rsidRDefault="000B5C7A" w:rsidP="00D5185F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0B5C7A" w:rsidRPr="00D759E6" w:rsidRDefault="000B5C7A" w:rsidP="00D5185F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0B5C7A" w:rsidRPr="00D759E6" w:rsidRDefault="000B5C7A" w:rsidP="00D5185F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Ծորակ </w:t>
            </w:r>
            <w:r w:rsidRPr="00D759E6">
              <w:rPr>
                <w:rFonts w:ascii="Courier New" w:hAnsi="Courier New" w:cs="Courier New"/>
                <w:sz w:val="18"/>
                <w:szCs w:val="18"/>
              </w:rPr>
              <w:t>(</w:t>
            </w:r>
            <w:r w:rsidRPr="00D759E6">
              <w:rPr>
                <w:rFonts w:ascii="GHEA Grapalat" w:hAnsi="GHEA Grapalat"/>
                <w:sz w:val="18"/>
                <w:szCs w:val="18"/>
              </w:rPr>
              <w:t>խառնիչ)</w:t>
            </w:r>
          </w:p>
          <w:p w:rsidR="000B5C7A" w:rsidRPr="00D759E6" w:rsidRDefault="000B5C7A" w:rsidP="00D5185F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Смеситель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7A" w:rsidRPr="00EA1EE4" w:rsidRDefault="000B5C7A" w:rsidP="00364B52">
            <w:pPr>
              <w:tabs>
                <w:tab w:val="left" w:pos="12420"/>
              </w:tabs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Լոգարանի համար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D759E6">
              <w:rPr>
                <w:rFonts w:ascii="GHEA Grapalat" w:hAnsi="GHEA Grapalat"/>
                <w:sz w:val="18"/>
                <w:szCs w:val="18"/>
              </w:rPr>
              <w:t>ցնցուղով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D759E6">
              <w:rPr>
                <w:rFonts w:ascii="GHEA Grapalat" w:hAnsi="GHEA Grapalat"/>
                <w:sz w:val="18"/>
                <w:szCs w:val="18"/>
              </w:rPr>
              <w:t>պատին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</w:rPr>
              <w:t>ամրացվող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="002D3829" w:rsidRPr="002D3829">
              <w:rPr>
                <w:rFonts w:ascii="GHEA Grapalat" w:hAnsi="GHEA Grapalat"/>
                <w:sz w:val="18"/>
                <w:szCs w:val="18"/>
              </w:rPr>
              <w:t xml:space="preserve">       </w:t>
            </w:r>
            <w:r w:rsidRPr="00EA1EE4">
              <w:rPr>
                <w:rFonts w:ascii="GHEA Grapalat" w:hAnsi="GHEA Grapalat"/>
                <w:sz w:val="18"/>
                <w:szCs w:val="18"/>
              </w:rPr>
              <w:t xml:space="preserve">Kaldo </w:t>
            </w:r>
            <w:r>
              <w:rPr>
                <w:rFonts w:ascii="GHEA Grapalat" w:hAnsi="GHEA Grapalat"/>
                <w:sz w:val="18"/>
                <w:szCs w:val="18"/>
              </w:rPr>
              <w:t>ZP6279</w:t>
            </w:r>
            <w:r w:rsidR="00364B5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198C</w:t>
            </w:r>
            <w:r w:rsidRPr="00EA1EE4">
              <w:rPr>
                <w:rFonts w:ascii="GHEA Grapalat" w:hAnsi="GHEA Grapalat"/>
                <w:sz w:val="18"/>
                <w:szCs w:val="18"/>
              </w:rPr>
              <w:t xml:space="preserve"> կամ համարժեքը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A1EE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Murino 00-00027571 </w:t>
            </w:r>
            <w:r w:rsidRPr="00EA1EE4">
              <w:rPr>
                <w:rFonts w:ascii="GHEA Grapalat" w:hAnsi="GHEA Grapalat"/>
                <w:sz w:val="18"/>
                <w:szCs w:val="18"/>
              </w:rPr>
              <w:t>կամ</w:t>
            </w:r>
            <w:r w:rsidR="00364B52">
              <w:rPr>
                <w:rFonts w:ascii="GHEA Grapalat" w:hAnsi="GHEA Grapalat"/>
                <w:sz w:val="18"/>
                <w:szCs w:val="18"/>
              </w:rPr>
              <w:t xml:space="preserve"> Lebed LBD-</w:t>
            </w:r>
            <w:r>
              <w:rPr>
                <w:rFonts w:ascii="GHEA Grapalat" w:hAnsi="GHEA Grapalat"/>
                <w:sz w:val="18"/>
                <w:szCs w:val="18"/>
              </w:rPr>
              <w:t>9308308</w:t>
            </w:r>
            <w:r w:rsidR="00364B52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EA1EE4">
              <w:rPr>
                <w:rFonts w:ascii="GHEA Grapalat" w:hAnsi="GHEA Grapalat"/>
                <w:sz w:val="18"/>
                <w:szCs w:val="18"/>
              </w:rPr>
              <w:t>Լծակավոր կերամիկական քարթրիջ, իրանի նյութը` արույր, քրոմապատ,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A1EE4">
              <w:rPr>
                <w:rFonts w:ascii="GHEA Grapalat" w:hAnsi="GHEA Grapalat"/>
                <w:sz w:val="18"/>
                <w:szCs w:val="18"/>
              </w:rPr>
              <w:t>քաշը`  առնվազն 1,117կգ:</w:t>
            </w:r>
          </w:p>
          <w:p w:rsidR="000B5C7A" w:rsidRPr="00921C6F" w:rsidRDefault="000B5C7A" w:rsidP="00364B52">
            <w:pPr>
              <w:tabs>
                <w:tab w:val="left" w:pos="12420"/>
              </w:tabs>
              <w:spacing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Для ванны с душом</w:t>
            </w:r>
            <w:r w:rsidRPr="00C644A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настенный,</w:t>
            </w:r>
            <w:r w:rsidRPr="00EA1EE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Kaldo</w:t>
            </w:r>
            <w:r>
              <w:rPr>
                <w:rFonts w:ascii="GHEA Grapalat" w:hAnsi="GHEA Grapalat"/>
                <w:sz w:val="18"/>
                <w:szCs w:val="18"/>
              </w:rPr>
              <w:t xml:space="preserve"> ZP6279</w:t>
            </w:r>
            <w:r w:rsidR="00364B52" w:rsidRPr="00364B5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198C</w:t>
            </w:r>
            <w:r w:rsidRPr="00831C2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или анал</w:t>
            </w:r>
            <w:r w:rsidR="00364B52">
              <w:rPr>
                <w:rFonts w:ascii="GHEA Grapalat" w:hAnsi="GHEA Grapalat"/>
                <w:sz w:val="18"/>
                <w:szCs w:val="18"/>
              </w:rPr>
              <w:t>ог</w:t>
            </w:r>
            <w:r>
              <w:rPr>
                <w:rFonts w:ascii="GHEA Grapalat" w:hAnsi="GHEA Grapalat"/>
                <w:sz w:val="18"/>
                <w:szCs w:val="18"/>
              </w:rPr>
              <w:t xml:space="preserve"> Murino 00-00027571 </w:t>
            </w:r>
            <w:r w:rsidR="00364B52" w:rsidRPr="00364B5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B2CA3">
              <w:rPr>
                <w:rFonts w:ascii="GHEA Grapalat" w:hAnsi="GHEA Grapalat"/>
                <w:sz w:val="18"/>
                <w:szCs w:val="18"/>
              </w:rPr>
              <w:t xml:space="preserve">или </w:t>
            </w:r>
            <w:r w:rsidRPr="00E62CA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64B52">
              <w:rPr>
                <w:rFonts w:ascii="GHEA Grapalat" w:hAnsi="GHEA Grapalat"/>
                <w:sz w:val="18"/>
                <w:szCs w:val="18"/>
              </w:rPr>
              <w:t>Lebed LBD</w:t>
            </w:r>
            <w:r w:rsidR="00364B52" w:rsidRPr="00364B52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9308308</w:t>
            </w:r>
            <w:r w:rsidR="00364B52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>
              <w:rPr>
                <w:rFonts w:ascii="GHEA Grapalat" w:hAnsi="GHEA Grapalat"/>
                <w:sz w:val="18"/>
                <w:szCs w:val="18"/>
              </w:rPr>
              <w:t>О</w:t>
            </w:r>
            <w:r w:rsidRPr="00D759E6">
              <w:rPr>
                <w:rFonts w:ascii="GHEA Grapalat" w:hAnsi="GHEA Grapalat"/>
                <w:sz w:val="18"/>
                <w:szCs w:val="18"/>
              </w:rPr>
              <w:t>днорычажный, керамический  картридж,</w:t>
            </w:r>
            <w:r w:rsidR="00364B52">
              <w:rPr>
                <w:rFonts w:ascii="GHEA Grapalat" w:hAnsi="GHEA Grapalat"/>
                <w:sz w:val="18"/>
                <w:szCs w:val="18"/>
              </w:rPr>
              <w:t xml:space="preserve"> м</w:t>
            </w:r>
            <w:r w:rsidRPr="00D759E6">
              <w:rPr>
                <w:rFonts w:ascii="GHEA Grapalat" w:hAnsi="GHEA Grapalat"/>
                <w:sz w:val="18"/>
                <w:szCs w:val="18"/>
              </w:rPr>
              <w:t>атериал корпуса –латунь, покритие –хром</w:t>
            </w:r>
            <w:r w:rsidR="00364B52" w:rsidRPr="00364B52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364B52">
              <w:rPr>
                <w:rFonts w:ascii="GHEA Grapalat" w:hAnsi="GHEA Grapalat"/>
                <w:sz w:val="18"/>
                <w:szCs w:val="18"/>
              </w:rPr>
              <w:t>м</w:t>
            </w:r>
            <w:r w:rsidRPr="00D759E6">
              <w:rPr>
                <w:rFonts w:ascii="GHEA Grapalat" w:hAnsi="GHEA Grapalat"/>
                <w:sz w:val="18"/>
                <w:szCs w:val="18"/>
              </w:rPr>
              <w:t>инимальн</w:t>
            </w:r>
            <w:r>
              <w:rPr>
                <w:rFonts w:ascii="GHEA Grapalat" w:hAnsi="GHEA Grapalat"/>
                <w:sz w:val="18"/>
                <w:szCs w:val="18"/>
              </w:rPr>
              <w:t>ый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в</w:t>
            </w:r>
            <w:r w:rsidRPr="00D759E6">
              <w:rPr>
                <w:rFonts w:ascii="GHEA Grapalat" w:hAnsi="GHEA Grapalat"/>
                <w:sz w:val="18"/>
                <w:szCs w:val="18"/>
              </w:rPr>
              <w:t>ес 1,117кг</w:t>
            </w:r>
            <w:r w:rsidR="00921C6F" w:rsidRPr="00921C6F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7A" w:rsidRPr="00D759E6" w:rsidRDefault="000B5C7A" w:rsidP="00FE79E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7A" w:rsidRPr="00D759E6" w:rsidRDefault="000B5C7A" w:rsidP="00FE79E8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7A" w:rsidRPr="006D24C2" w:rsidRDefault="000B5C7A" w:rsidP="00FE79E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7A" w:rsidRPr="006D24C2" w:rsidRDefault="000B5C7A" w:rsidP="00FE79E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5C7A" w:rsidRDefault="000B5C7A" w:rsidP="00D607E6">
            <w:pPr>
              <w:spacing w:line="240" w:lineRule="auto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Արմավիրի մարզ</w:t>
            </w:r>
          </w:p>
          <w:p w:rsidR="000B5C7A" w:rsidRPr="00D607E6" w:rsidRDefault="000B5C7A" w:rsidP="00D607E6">
            <w:pPr>
              <w:spacing w:line="240" w:lineRule="auto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ք</w:t>
            </w:r>
            <w:r w:rsidRPr="00D759E6">
              <w:rPr>
                <w:rFonts w:ascii="GHEA Grapalat" w:hAnsi="GHEA Grapalat"/>
                <w:sz w:val="18"/>
                <w:szCs w:val="18"/>
              </w:rPr>
              <w:t>. Մեծամոր «ՀԱԷԿ» ՓԲԸ</w:t>
            </w:r>
          </w:p>
          <w:p w:rsidR="00FE79E8" w:rsidRDefault="000B5C7A" w:rsidP="00364B52">
            <w:pPr>
              <w:spacing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 марз</w:t>
            </w:r>
            <w:r w:rsidR="00FE79E8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</w:p>
          <w:p w:rsidR="000B5C7A" w:rsidRPr="00364B52" w:rsidRDefault="000B5C7A" w:rsidP="00364B52">
            <w:pPr>
              <w:spacing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г. Мецамор ЗАО «ААЭК»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607E6" w:rsidRDefault="000B5C7A" w:rsidP="00D607E6">
            <w:pPr>
              <w:spacing w:line="240" w:lineRule="auto"/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07E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Պայմանագրի կնքման օրվանից </w:t>
            </w:r>
            <w:r w:rsidRPr="00D607E6">
              <w:rPr>
                <w:rFonts w:ascii="GHEA Grapalat" w:hAnsi="GHEA Grapalat"/>
                <w:sz w:val="18"/>
                <w:szCs w:val="18"/>
              </w:rPr>
              <w:t>30 (երեսուն) օրացուցային օրվա ընթացում</w:t>
            </w:r>
          </w:p>
          <w:p w:rsidR="000B5C7A" w:rsidRPr="00D607E6" w:rsidRDefault="000B5C7A" w:rsidP="00D607E6">
            <w:pPr>
              <w:spacing w:line="240" w:lineRule="auto"/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3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0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календарных 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</w:rPr>
              <w:t>дней с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о дня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заключения догово</w:t>
            </w:r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ра</w:t>
            </w:r>
          </w:p>
        </w:tc>
      </w:tr>
    </w:tbl>
    <w:p w:rsidR="000B5C7A" w:rsidRPr="00810D6D" w:rsidRDefault="000B5C7A" w:rsidP="000B5C7A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Լրացուցիչ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  <w:t xml:space="preserve"> 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պայմաններ՝</w:t>
      </w:r>
    </w:p>
    <w:p w:rsidR="000B5C7A" w:rsidRPr="002D3829" w:rsidRDefault="000B5C7A" w:rsidP="0002695A">
      <w:pPr>
        <w:pStyle w:val="a3"/>
        <w:numPr>
          <w:ilvl w:val="0"/>
          <w:numId w:val="2"/>
        </w:numPr>
        <w:spacing w:after="0" w:line="240" w:lineRule="auto"/>
        <w:rPr>
          <w:rFonts w:ascii="GHEA Grapalat" w:hAnsi="GHEA Grapalat" w:cs="Arial"/>
          <w:iCs/>
          <w:sz w:val="18"/>
          <w:szCs w:val="18"/>
          <w:shd w:val="clear" w:color="auto" w:fill="FFFFFF"/>
        </w:rPr>
      </w:pPr>
      <w:r w:rsidRPr="002D3829">
        <w:rPr>
          <w:rFonts w:ascii="GHEA Grapalat" w:hAnsi="GHEA Grapalat"/>
          <w:iCs/>
          <w:sz w:val="18"/>
          <w:szCs w:val="18"/>
        </w:rPr>
        <w:t xml:space="preserve">Ապրանքները պետք է լինեն նոր, </w:t>
      </w:r>
      <w:r w:rsidRPr="002D3829">
        <w:rPr>
          <w:rFonts w:ascii="GHEA Grapalat" w:hAnsi="GHEA Grapalat"/>
          <w:iCs/>
          <w:sz w:val="18"/>
          <w:szCs w:val="18"/>
          <w:lang w:val="en-US"/>
        </w:rPr>
        <w:t>չօգտագործված</w:t>
      </w:r>
      <w:r w:rsidRPr="002D3829">
        <w:rPr>
          <w:rFonts w:ascii="GHEA Grapalat" w:hAnsi="GHEA Grapalat" w:cs="Arial"/>
          <w:iCs/>
          <w:sz w:val="18"/>
          <w:szCs w:val="18"/>
        </w:rPr>
        <w:t xml:space="preserve">: </w:t>
      </w:r>
    </w:p>
    <w:p w:rsidR="000B5C7A" w:rsidRPr="002D3829" w:rsidRDefault="000B5C7A" w:rsidP="0002695A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2D3829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 – 30 աշխատանքային օր</w:t>
      </w:r>
      <w:r w:rsidRPr="002D3829">
        <w:rPr>
          <w:rFonts w:ascii="GHEA Grapalat" w:hAnsi="GHEA Grapalat" w:cs="Sylfaen"/>
          <w:bCs/>
          <w:sz w:val="18"/>
          <w:szCs w:val="18"/>
        </w:rPr>
        <w:t>:</w:t>
      </w:r>
    </w:p>
    <w:p w:rsidR="000B5C7A" w:rsidRPr="002D3829" w:rsidRDefault="000B5C7A" w:rsidP="0002695A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2D3829">
        <w:rPr>
          <w:rFonts w:ascii="GHEA Grapalat" w:hAnsi="GHEA Grapalat" w:cs="Sylfaen"/>
          <w:bCs/>
          <w:sz w:val="18"/>
          <w:szCs w:val="18"/>
          <w:lang w:val="pt-BR"/>
        </w:rPr>
        <w:t>Թույլատրելի խախտման ժամկետ – 10 օրացուցային օր</w:t>
      </w:r>
      <w:r w:rsidRPr="002D3829">
        <w:rPr>
          <w:rFonts w:ascii="GHEA Grapalat" w:hAnsi="GHEA Grapalat" w:cs="Sylfaen"/>
          <w:bCs/>
          <w:sz w:val="18"/>
          <w:szCs w:val="18"/>
        </w:rPr>
        <w:t>:</w:t>
      </w:r>
    </w:p>
    <w:p w:rsidR="000B5C7A" w:rsidRPr="002D3829" w:rsidRDefault="000B5C7A" w:rsidP="0002695A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2D3829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Pr="002D3829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Pr="002D3829">
        <w:rPr>
          <w:rFonts w:ascii="GHEA Grapalat" w:hAnsi="GHEA Grapalat" w:cs="Sylfaen"/>
          <w:bCs/>
          <w:sz w:val="18"/>
          <w:szCs w:val="18"/>
        </w:rPr>
        <w:t>:</w:t>
      </w:r>
    </w:p>
    <w:p w:rsidR="000B5C7A" w:rsidRPr="002D3829" w:rsidRDefault="000B5C7A" w:rsidP="0002695A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2D3829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Pr="002D3829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</w:t>
      </w:r>
      <w:r w:rsidRPr="002D3829">
        <w:rPr>
          <w:rFonts w:ascii="GHEA Grapalat" w:hAnsi="GHEA Grapalat" w:cs="Sylfaen"/>
          <w:bCs/>
          <w:sz w:val="18"/>
          <w:szCs w:val="18"/>
        </w:rPr>
        <w:t>ե</w:t>
      </w:r>
      <w:r w:rsidRPr="002D3829">
        <w:rPr>
          <w:rFonts w:ascii="GHEA Grapalat" w:hAnsi="GHEA Grapalat" w:cs="Sylfaen"/>
          <w:bCs/>
          <w:sz w:val="18"/>
          <w:szCs w:val="18"/>
          <w:lang w:val="pt-BR"/>
        </w:rPr>
        <w:t xml:space="preserve"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</w:t>
      </w:r>
      <w:r w:rsidRPr="002D3829">
        <w:rPr>
          <w:rFonts w:ascii="GHEA Grapalat" w:hAnsi="GHEA Grapalat" w:cs="Sylfaen"/>
          <w:bCs/>
          <w:sz w:val="18"/>
          <w:szCs w:val="18"/>
        </w:rPr>
        <w:t>0</w:t>
      </w:r>
      <w:r w:rsidRPr="002D3829">
        <w:rPr>
          <w:rFonts w:ascii="GHEA Grapalat" w:hAnsi="GHEA Grapalat" w:cs="Sylfaen"/>
          <w:bCs/>
          <w:sz w:val="18"/>
          <w:szCs w:val="18"/>
          <w:lang w:val="pt-BR"/>
        </w:rPr>
        <w:t>9-00 մինչև 15-30</w:t>
      </w:r>
      <w:r w:rsidRPr="002D3829">
        <w:rPr>
          <w:rFonts w:ascii="GHEA Grapalat" w:hAnsi="GHEA Grapalat" w:cs="Sylfaen"/>
          <w:bCs/>
          <w:sz w:val="18"/>
          <w:szCs w:val="18"/>
        </w:rPr>
        <w:t>:</w:t>
      </w:r>
    </w:p>
    <w:p w:rsidR="000B5C7A" w:rsidRPr="002D3829" w:rsidRDefault="000B5C7A" w:rsidP="0002695A">
      <w:pPr>
        <w:pStyle w:val="a3"/>
        <w:numPr>
          <w:ilvl w:val="0"/>
          <w:numId w:val="2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2D3829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2D3829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2D3829">
        <w:rPr>
          <w:rFonts w:ascii="GHEA Grapalat" w:hAnsi="GHEA Grapalat" w:cs="Sylfaen"/>
          <w:bCs/>
          <w:sz w:val="18"/>
          <w:szCs w:val="18"/>
          <w:lang w:val="pt-BR"/>
        </w:rPr>
        <w:t xml:space="preserve">.Կարապետյան  հեռ. 010280035, </w:t>
      </w:r>
      <w:r w:rsidRPr="002D3829">
        <w:rPr>
          <w:rFonts w:ascii="GHEA Grapalat" w:hAnsi="GHEA Grapalat" w:cs="Sylfaen"/>
          <w:bCs/>
          <w:sz w:val="18"/>
          <w:szCs w:val="18"/>
        </w:rPr>
        <w:t>e</w:t>
      </w:r>
      <w:r w:rsidRPr="002D3829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8" w:history="1">
        <w:r w:rsidRPr="002D3829">
          <w:rPr>
            <w:rStyle w:val="a6"/>
            <w:rFonts w:ascii="GHEA Grapalat" w:hAnsi="GHEA Grapalat"/>
            <w:sz w:val="18"/>
            <w:szCs w:val="18"/>
          </w:rPr>
          <w:t>mkrtich.karapetyan</w:t>
        </w:r>
        <w:r w:rsidRPr="002D3829">
          <w:rPr>
            <w:rStyle w:val="a6"/>
            <w:rFonts w:ascii="GHEA Grapalat" w:hAnsi="GHEA Grapalat"/>
            <w:sz w:val="18"/>
            <w:szCs w:val="18"/>
            <w:lang w:val="pt-BR"/>
          </w:rPr>
          <w:t>@anpp.am</w:t>
        </w:r>
      </w:hyperlink>
      <w:r w:rsidRPr="002D3829">
        <w:rPr>
          <w:rFonts w:ascii="GHEA Grapalat" w:hAnsi="GHEA Grapalat"/>
          <w:sz w:val="18"/>
          <w:szCs w:val="18"/>
        </w:rPr>
        <w:t>:</w:t>
      </w:r>
    </w:p>
    <w:p w:rsidR="000B5C7A" w:rsidRPr="002D3829" w:rsidRDefault="002D3829" w:rsidP="002D3829">
      <w:pPr>
        <w:spacing w:after="0" w:line="240" w:lineRule="auto"/>
        <w:rPr>
          <w:rFonts w:ascii="GHEA Grapalat" w:hAnsi="GHEA Grapalat" w:cs="Sylfaen"/>
          <w:b/>
          <w:bCs/>
          <w:sz w:val="18"/>
          <w:szCs w:val="18"/>
          <w:lang w:val="pt-BR"/>
        </w:rPr>
      </w:pPr>
      <w:r>
        <w:rPr>
          <w:rFonts w:ascii="GHEA Grapalat" w:hAnsi="GHEA Grapalat" w:cs="Sylfaen"/>
          <w:bCs/>
          <w:sz w:val="18"/>
          <w:szCs w:val="18"/>
          <w:lang w:val="pt-BR"/>
        </w:rPr>
        <w:t xml:space="preserve">   </w:t>
      </w:r>
      <w:r w:rsidRPr="002D3829">
        <w:rPr>
          <w:rFonts w:ascii="GHEA Grapalat" w:hAnsi="GHEA Grapalat" w:cs="Sylfaen"/>
          <w:b/>
          <w:bCs/>
          <w:sz w:val="18"/>
          <w:szCs w:val="18"/>
          <w:lang w:val="pt-BR"/>
        </w:rPr>
        <w:t xml:space="preserve">Дополнительные условия </w:t>
      </w:r>
    </w:p>
    <w:p w:rsidR="000B5C7A" w:rsidRPr="002D3829" w:rsidRDefault="000B5C7A" w:rsidP="0002695A">
      <w:pPr>
        <w:pStyle w:val="a3"/>
        <w:numPr>
          <w:ilvl w:val="0"/>
          <w:numId w:val="3"/>
        </w:numPr>
        <w:spacing w:line="240" w:lineRule="auto"/>
        <w:rPr>
          <w:rFonts w:ascii="GHEA Grapalat" w:hAnsi="GHEA Grapalat"/>
          <w:sz w:val="18"/>
          <w:szCs w:val="18"/>
        </w:rPr>
      </w:pPr>
      <w:r w:rsidRPr="002D3829">
        <w:rPr>
          <w:rFonts w:ascii="GHEA Grapalat" w:hAnsi="GHEA Grapalat"/>
          <w:sz w:val="18"/>
          <w:szCs w:val="18"/>
        </w:rPr>
        <w:t>Товары должны быть новыми, неиспользованными</w:t>
      </w:r>
      <w:r w:rsidR="00F062CE" w:rsidRPr="00F062CE">
        <w:rPr>
          <w:rFonts w:ascii="GHEA Grapalat" w:hAnsi="GHEA Grapalat"/>
          <w:iCs/>
          <w:sz w:val="18"/>
          <w:szCs w:val="18"/>
          <w:lang w:val="ru-RU"/>
        </w:rPr>
        <w:t>.</w:t>
      </w:r>
    </w:p>
    <w:p w:rsidR="000B5C7A" w:rsidRPr="002D3829" w:rsidRDefault="000B5C7A" w:rsidP="0002695A">
      <w:pPr>
        <w:pStyle w:val="a3"/>
        <w:numPr>
          <w:ilvl w:val="0"/>
          <w:numId w:val="3"/>
        </w:numPr>
        <w:spacing w:line="240" w:lineRule="auto"/>
        <w:rPr>
          <w:rFonts w:ascii="GHEA Grapalat" w:hAnsi="GHEA Grapalat"/>
          <w:sz w:val="18"/>
          <w:szCs w:val="18"/>
        </w:rPr>
      </w:pPr>
      <w:r w:rsidRPr="002D3829">
        <w:rPr>
          <w:rFonts w:ascii="GHEA Grapalat" w:hAnsi="GHEA Grapalat"/>
          <w:bCs/>
          <w:sz w:val="18"/>
          <w:szCs w:val="18"/>
          <w:lang w:val="pt-BR"/>
        </w:rPr>
        <w:t xml:space="preserve">Срок предоставления </w:t>
      </w:r>
      <w:r w:rsidR="002D3829">
        <w:rPr>
          <w:rFonts w:ascii="GHEA Grapalat" w:hAnsi="GHEA Grapalat"/>
          <w:bCs/>
          <w:sz w:val="18"/>
          <w:szCs w:val="18"/>
          <w:lang w:val="pt-BR"/>
        </w:rPr>
        <w:t>участнику подписанного акта</w:t>
      </w:r>
      <w:r w:rsidRPr="002D3829">
        <w:rPr>
          <w:rFonts w:ascii="GHEA Grapalat" w:hAnsi="GHEA Grapalat"/>
          <w:bCs/>
          <w:sz w:val="18"/>
          <w:szCs w:val="18"/>
          <w:lang w:val="pt-BR"/>
        </w:rPr>
        <w:t xml:space="preserve"> приема-передачи – 30 рабочих дней</w:t>
      </w:r>
      <w:r w:rsidRPr="002D3829">
        <w:rPr>
          <w:rFonts w:ascii="GHEA Grapalat" w:hAnsi="GHEA Grapalat"/>
          <w:sz w:val="18"/>
          <w:szCs w:val="18"/>
        </w:rPr>
        <w:t>.</w:t>
      </w:r>
    </w:p>
    <w:p w:rsidR="000B5C7A" w:rsidRPr="002D3829" w:rsidRDefault="000B5C7A" w:rsidP="0002695A">
      <w:pPr>
        <w:pStyle w:val="a3"/>
        <w:numPr>
          <w:ilvl w:val="0"/>
          <w:numId w:val="3"/>
        </w:numPr>
        <w:spacing w:line="240" w:lineRule="auto"/>
        <w:rPr>
          <w:rFonts w:ascii="GHEA Grapalat" w:hAnsi="GHEA Grapalat"/>
          <w:sz w:val="18"/>
          <w:szCs w:val="18"/>
        </w:rPr>
      </w:pPr>
      <w:r w:rsidRPr="002D3829">
        <w:rPr>
          <w:rFonts w:ascii="GHEA Grapalat" w:hAnsi="GHEA Grapalat"/>
          <w:sz w:val="18"/>
          <w:szCs w:val="18"/>
        </w:rPr>
        <w:t>Допустимый срок нарушения – 10 календарных дней.</w:t>
      </w:r>
    </w:p>
    <w:p w:rsidR="000B5C7A" w:rsidRPr="002D3829" w:rsidRDefault="000B5C7A" w:rsidP="0002695A">
      <w:pPr>
        <w:pStyle w:val="a3"/>
        <w:numPr>
          <w:ilvl w:val="0"/>
          <w:numId w:val="3"/>
        </w:numPr>
        <w:spacing w:line="240" w:lineRule="auto"/>
        <w:rPr>
          <w:rFonts w:ascii="GHEA Grapalat" w:hAnsi="GHEA Grapalat"/>
          <w:sz w:val="18"/>
          <w:szCs w:val="18"/>
        </w:rPr>
      </w:pPr>
      <w:r w:rsidRPr="002D3829">
        <w:rPr>
          <w:rFonts w:ascii="GHEA Grapalat" w:hAnsi="GHEA Grapalat"/>
          <w:sz w:val="18"/>
          <w:szCs w:val="18"/>
        </w:rPr>
        <w:t>Продавец обязан соблюдать все требования действующего на ААЭС внутриобъектового и пропускного режима.</w:t>
      </w:r>
    </w:p>
    <w:p w:rsidR="000B5C7A" w:rsidRPr="002D3829" w:rsidRDefault="000B5C7A" w:rsidP="0002695A">
      <w:pPr>
        <w:pStyle w:val="a3"/>
        <w:numPr>
          <w:ilvl w:val="0"/>
          <w:numId w:val="3"/>
        </w:numPr>
        <w:spacing w:line="240" w:lineRule="auto"/>
        <w:rPr>
          <w:rFonts w:ascii="GHEA Grapalat" w:hAnsi="GHEA Grapalat"/>
          <w:sz w:val="18"/>
          <w:szCs w:val="18"/>
        </w:rPr>
      </w:pPr>
      <w:r w:rsidRPr="002D3829">
        <w:rPr>
          <w:rFonts w:ascii="GHEA Grapalat" w:hAnsi="GHEA Grapalat"/>
          <w:sz w:val="18"/>
          <w:szCs w:val="18"/>
        </w:rPr>
        <w:t>Продавец должен уведомить менеджера договора о поставке не менее чем за один рабочий день до поставки; поставка может осуществляться в рабочие дни с 09:00 до 15:30.</w:t>
      </w:r>
    </w:p>
    <w:p w:rsidR="00804761" w:rsidRPr="00A129A8" w:rsidRDefault="000B5C7A" w:rsidP="000B5C7A">
      <w:pPr>
        <w:pStyle w:val="a3"/>
        <w:numPr>
          <w:ilvl w:val="0"/>
          <w:numId w:val="3"/>
        </w:numPr>
        <w:spacing w:line="240" w:lineRule="auto"/>
        <w:rPr>
          <w:rFonts w:ascii="GHEA Grapalat" w:hAnsi="GHEA Grapalat"/>
          <w:sz w:val="18"/>
          <w:szCs w:val="18"/>
        </w:rPr>
      </w:pPr>
      <w:r w:rsidRPr="002D3829">
        <w:rPr>
          <w:rFonts w:ascii="GHEA Grapalat" w:hAnsi="GHEA Grapalat"/>
          <w:sz w:val="18"/>
          <w:szCs w:val="18"/>
        </w:rPr>
        <w:t>Менеджер договора: М. Карапетян, тел. 010</w:t>
      </w:r>
      <w:r w:rsidR="00B42250" w:rsidRPr="002D3829">
        <w:rPr>
          <w:rFonts w:ascii="GHEA Grapalat" w:hAnsi="GHEA Grapalat"/>
          <w:sz w:val="18"/>
          <w:szCs w:val="18"/>
          <w:lang w:val="ru-RU"/>
        </w:rPr>
        <w:t>-</w:t>
      </w:r>
      <w:r w:rsidRPr="002D3829">
        <w:rPr>
          <w:rFonts w:ascii="GHEA Grapalat" w:hAnsi="GHEA Grapalat"/>
          <w:sz w:val="18"/>
          <w:szCs w:val="18"/>
        </w:rPr>
        <w:t>28</w:t>
      </w:r>
      <w:r w:rsidR="00B42250" w:rsidRPr="002D3829">
        <w:rPr>
          <w:rFonts w:ascii="GHEA Grapalat" w:hAnsi="GHEA Grapalat"/>
          <w:sz w:val="18"/>
          <w:szCs w:val="18"/>
          <w:lang w:val="ru-RU"/>
        </w:rPr>
        <w:t>-</w:t>
      </w:r>
      <w:r w:rsidRPr="002D3829">
        <w:rPr>
          <w:rFonts w:ascii="GHEA Grapalat" w:hAnsi="GHEA Grapalat"/>
          <w:sz w:val="18"/>
          <w:szCs w:val="18"/>
        </w:rPr>
        <w:t>00</w:t>
      </w:r>
      <w:r w:rsidR="00B42250" w:rsidRPr="002D3829">
        <w:rPr>
          <w:rFonts w:ascii="GHEA Grapalat" w:hAnsi="GHEA Grapalat"/>
          <w:sz w:val="18"/>
          <w:szCs w:val="18"/>
          <w:lang w:val="ru-RU"/>
        </w:rPr>
        <w:t>-</w:t>
      </w:r>
      <w:r w:rsidRPr="002D3829">
        <w:rPr>
          <w:rFonts w:ascii="GHEA Grapalat" w:hAnsi="GHEA Grapalat"/>
          <w:sz w:val="18"/>
          <w:szCs w:val="18"/>
        </w:rPr>
        <w:t>35, email</w:t>
      </w:r>
      <w:r w:rsidR="00B42250" w:rsidRPr="002D382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2D3829">
        <w:rPr>
          <w:rFonts w:ascii="GHEA Grapalat" w:hAnsi="GHEA Grapalat"/>
          <w:sz w:val="18"/>
          <w:szCs w:val="18"/>
          <w:u w:val="single"/>
        </w:rPr>
        <w:t>mkrtich.karapetyan@anpp.am</w:t>
      </w:r>
    </w:p>
    <w:sectPr w:rsidR="00804761" w:rsidRPr="00A129A8" w:rsidSect="00A129A8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8AD" w:rsidRDefault="003E08AD" w:rsidP="000B5C7A">
      <w:pPr>
        <w:spacing w:after="0" w:line="240" w:lineRule="auto"/>
      </w:pPr>
      <w:r>
        <w:separator/>
      </w:r>
    </w:p>
  </w:endnote>
  <w:endnote w:type="continuationSeparator" w:id="0">
    <w:p w:rsidR="003E08AD" w:rsidRDefault="003E08AD" w:rsidP="000B5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8AD" w:rsidRDefault="003E08AD" w:rsidP="000B5C7A">
      <w:pPr>
        <w:spacing w:after="0" w:line="240" w:lineRule="auto"/>
      </w:pPr>
      <w:r>
        <w:separator/>
      </w:r>
    </w:p>
  </w:footnote>
  <w:footnote w:type="continuationSeparator" w:id="0">
    <w:p w:rsidR="003E08AD" w:rsidRDefault="003E08AD" w:rsidP="000B5C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D443E"/>
    <w:multiLevelType w:val="hybridMultilevel"/>
    <w:tmpl w:val="6080A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15076"/>
    <w:multiLevelType w:val="hybridMultilevel"/>
    <w:tmpl w:val="241A5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D95"/>
    <w:rsid w:val="0002695A"/>
    <w:rsid w:val="000B5C7A"/>
    <w:rsid w:val="002D3829"/>
    <w:rsid w:val="00364B52"/>
    <w:rsid w:val="003E08AD"/>
    <w:rsid w:val="00537D4E"/>
    <w:rsid w:val="00647687"/>
    <w:rsid w:val="00804761"/>
    <w:rsid w:val="00921C6F"/>
    <w:rsid w:val="00A129A8"/>
    <w:rsid w:val="00A90DC8"/>
    <w:rsid w:val="00AB4D95"/>
    <w:rsid w:val="00AE2BDF"/>
    <w:rsid w:val="00B42250"/>
    <w:rsid w:val="00D607E6"/>
    <w:rsid w:val="00F062CE"/>
    <w:rsid w:val="00FE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E92618-E526-40C1-B0AC-DF6D27D1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7A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B5C7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B5C7A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0B5C7A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B5C7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B5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5C7A"/>
    <w:rPr>
      <w:rFonts w:eastAsiaTheme="minorEastAsia"/>
      <w:lang w:val="hy-AM" w:eastAsia="hy-AM"/>
    </w:rPr>
  </w:style>
  <w:style w:type="paragraph" w:styleId="a9">
    <w:name w:val="footer"/>
    <w:basedOn w:val="a"/>
    <w:link w:val="aa"/>
    <w:uiPriority w:val="99"/>
    <w:unhideWhenUsed/>
    <w:rsid w:val="000B5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5C7A"/>
    <w:rPr>
      <w:rFonts w:eastAsiaTheme="minorEastAsia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47484-877D-47EC-AD83-8C75C2CD9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Atashyan</dc:creator>
  <cp:keywords/>
  <dc:description/>
  <cp:lastModifiedBy>Nelli Atashyan</cp:lastModifiedBy>
  <cp:revision>9</cp:revision>
  <dcterms:created xsi:type="dcterms:W3CDTF">2025-08-27T12:08:00Z</dcterms:created>
  <dcterms:modified xsi:type="dcterms:W3CDTF">2025-08-28T10:30:00Z</dcterms:modified>
</cp:coreProperties>
</file>