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կլոր գլխ 15-20սմ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դույլի գլխիկ/ մոպ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թափոնի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80լ կլոր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40լ կլոր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Z-աձև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1լ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Դամեստոս, Սանիտա, Նաշ սադ կամ համարժեք։լիտրը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սպիտակեղենի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միջոց առանց քլորի, սպիտակ և գունավոր հագուստի համար: 5% -ից 15%: թթվածնի վրա հիմնված սպիտակեցում, ոչ իոնային և անիոնային PAR, բուրմունք, հեքսիլ դարչին: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Ազելիտ,Սիֆ, նաշ սադ 600մլ գազօջախի մակերևույթը մաքրելու համար/լիտրը հասկանալա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ապակե մակերևույթների համար սպիրտի պարունակությամբ:  500մլ Անվտանգ մաշկի համար, բացակայում է վտանգավոր քիմիական նյութեր (ֆոսֆատ, բորատ, ֆորմալ դերգիտ, հալոգեն բաղադրիչներ): Բաղադրությունը` իզոպրոպիլենային սպիրտ, էթիլենգլիկոլ, անուշադրի սպիրտ, երկնատրիում աղ, էթիլեներկամին քացախաթթվի թթու, պահպանիչ (կոնսերվանտներ) ներկանյութ:Մաքրող միջոց ապակե մակերևույթների համար:  500մլ/լիտրը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տնտեսական ավել, տարբեր տարածքներ ավլելու համար, երկարությունը՝ (85-90) սմ, ավլող մասի լայնքը (50-60)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 սավոկ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Աղբը հավաքելու համար, ձողով, ավելով,  Տարողունակ գոգաթիակ  առնվազն 27*23սմ ռեզինից եզրով + ավել՝ առնվազն 1 մ երկարության պոչով, առնվազն 20սմ լայնությամբ և առնվազն 10սմ բարձրությամբ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և սպունգով ապակի մաքրելու ձողափայտով, առնվազն 1.5մ ամուր,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կտորից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ձեռնոցներ՝արտքին և ներքին շերտը խիտ մանրաթելային գործվածքով: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Բախիլ՝ներ մեկանգամյա օգտագործման բժշկական հողաթափ: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10-12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12լ տարողության, առանց կափարիչի,  բռնակը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5 լ տարողության, առանց կափարիչի,  բռնակը շարժական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ձող նախատեսված կոմբինացված ինքնամաքրիչ քամվող դույլի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 ցինկապատ 12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Ներժից,ոտնակով բացվող կապարիչով, պլաստմասե ներդիր 12լ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10-12լ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ցինկապատ, 12 լ տարողության, առանց կափարիչի, իրանի ներքին մասում չափի սանդղակով, պետք է լինի ուժեղացված իրանով, բռնակը շարժական: Վերևի եզրերը ծռված դեպի դուրս: Իրանը առանց նկարների: Գույնը և տեսքը նախապես անհրաժեշտ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 մաքրող խոզանակ բաղկացած 2 կտորից, պլաստմասե,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9,8սմX12,5սմ, երկ. 18,75մ, պատրաստված բարձրորակի թղթից,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սավան հիվանդի հետազոտման համար, լայնությունը 50 սմ , քաշը 1կգ 400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սրբիչ 35մ, եռաշերտ, 220x230մմ գլանափաթեթով նախատեսված ձեռքերը չորացնելու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պրոֆեսիոնալ։ Նախատեսված է ավտոմատ լվացքի մեքենաների համար։ Ֆոսֆատներ 30%, թթվածին պարունակող սպիտակեցնող նյութ »5% (բայց «30), ոչ իոնային մակերևութաակտիվ նյութեր և ֆոսֆոնատներ «5% յուրաքանչյուրը, ֆերմենտներ, հեքսիլցինամալ, լինալոլ, բուրավետիչներ։Նախատեսված է խորը և դժվար մաքրվող հետքերի վերացման համար: Առօրյա լվացքի համար չէ , հատուկ պրոֆեսիոնալ լվացող միջոց է որի օգտագործումը նախատեսված է հատուկ մասնագիտացված լվացքատների համար։ Տեխնիկական բնութագրով պահանջվող նվազագույն պայմաններին հապատասխանում են GALLUS, Meine Liebе,  EuroClean արտադրության լվացքի փոշիները։ Օգտակարության գործակից՝ 5կգ չոր լվացքին օգտագործելով 100մլ պետք է դուրս գան կեղտաբծերը՝ ներառյալ արյուն, թարախ և այլն։ Փաթեթավորումը՝ 10կգ-ոց գործարանային փաթեթավորման շշերով։   ՀՀ Կառավարության № 1795-ն որոշման համապատասխանության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Lվացքի Գել կոնցենտրատ։ Նախատեսված է ավտոմատ լվացքի մեքենաների համար։ Ունի փափկեցնող հատկություն և հաճելի հոտ։ Բաղադրությունը՝ Մակերևութային ակտիվ նյութեր, բուրավետիչներ, ճարպային փափկեցուցիչ։ Տեխնիկական բնութագրով պահանջվող նվազագույն պայմաններին հապատասխանում են GALLUS, Meine Liebе,  EuroClean արտադրության լվացքի գելերը։ Օգտակարության գործակից՝ 5կգ չոր լվացքին օգտագործելով 100մլ պետք է դուրս գան կեղտաբծերը՝ ներառյալ արյուն, թարախ և այլն։ Փաթեթավորումը՝ 10լ-ոց գործարանային փաթեթավորման շշերով։ ՀՀ Կառավարության № 1795-ն որոշման համապատասխանության հավաստագրի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կլոր գլխ 15-20սմ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կլոր գլխիկով 15-20սմ կոթով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Կոմբինացված դույլի գլխիկ/ մոպ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Ինքնամաքրիչ դույլի համար նախատեսված գլխիկ բամբակյա թելերով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ինքնամաքրիչ դույլ  /քամվող/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բաղկացած է 15լ տարողությամբ պլաստմասե դույլից՝ մետաղական պտտվող քամիչով, խոզանակից, որն էլ բաղկացած է գլխիկից, 100-110սմ երկարության մետաղական բռնակից և 1 պահեստային խոզանակի գլխիկից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մաքրելու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խոզանակ պլասմասո բռնակով  15*5սմ, փունջերի քանակը ոչ պակաս քան 70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լաթ, սրբիչանման  կտորից,  բամբակյա գործվածքից չափերը` 80X100սմ,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փայտ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կապրոնե տարայով 330-350մլանոց, մածուցիկ, նուրբ բնական հոտերով, առանց ավելորդ հոտերի, պոմպով. Շատ թանձր/կգ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խիտ, լվացման բարձր հատկությամբ, անուշահոտ: 5լիտրանոց տարաներով: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0,5 %-ից/լիտրը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ռետինե,կենցաղային աշխատանքներ կատարելու համար , ամաններ լվանալու, լվացք անելու. Նախատեսված  է ջրի  և օրգանական  նյութերի հետ  անվտանգ աշխատելու  համար:Չափսը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Բարակ միկրոֆիբրա`լաթ,  40x40 նախատեսված հատուկ ապակի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 200գ. Տարողությամբ, պլաստիկե, 1,8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Rakhsha, Pemolux,comet,sanita
Բաղադրություն՝ քվարցի փոշի, S.T.P.P., դիքլորիզոցիանատ, նատրիում, լաուրոալկիլբենզոլսուլֆոնաթթու, տրիքլորիզոցիանաթթու, բուրավետիչ։
Ապրանքը պետք է լինի պլաստիկե տարայով ՝ 1հատը առնվազն 500գ տարողությամբ, նոր և  չօգտագործված:/լիտրը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մուտքի դռան համար,  ոչ գործվածքային, , 100X45 սմ ավելի չափսերի համար/քմ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Նախամուտքի գորգ 2*1մ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գորգ մուտքի դռան համար,  ոչ գործվածքային, , 2X1 մ ավելի չափսերի համար/քվ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թափոնի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թափոնների համար:Չափսը փակ վիճակում 60*120սմ, բացված վիճակում 85*120սմ, խտությունը 50 միկրոնից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պարկ 30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սև կամ գունավոր, աղբը հավաքելու համար: պատրաստված բարձր ճնշման պոլիէթիլենից,  որի հաստությունը կազմում է 50 մկմ, ծավալը 30 լիտր ծավալով:  Փաթեթավորումը  օղակաձև փաթեթներով , յուրաքանչյուր փաթեթում՝ 30 հատ պոլիէթիլենային պարկ: Չափման միավորը - 1հատը՝ 1 փաթեթ: Ըստ ՀՀ-ում գործող սանիտարական նորմերի և կանոնների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25լ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15լ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10լ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/քառանկյուն 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20լ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5լ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5լ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1լ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բռնակով կափարիչով, փականներով /քառանկյուն 1լ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80լ կլոր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կափարիչով / կլոր խորը 80լ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տարա 40լ կլոր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տարրա կափարիչով / կլոր խորը 40լ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/չ/մ՝ ԼԻՏՐ/ Մածուկանման զանգված, շատ թանձր, օգտագործված հոտավորիչի հոտով, գույնը՝ ըստ լվացող միջոցների գույնի որոշման սանդղակի: Արդյունավետ նաև սառը ջրում/հատը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ալյումինե միլով/ մետաղական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բարակ մետաղական լարով խոհանոցի համար: Նախատեսված է տնտեսակենցաղային օգտագործման համար՝ ափսեներ լվանալու և տարբեր մակերեսներից կեղտն ու յուղը մաքրելու համար:(Ջահիր)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երկարությունը առնվազն 120 մմ, լայնությունը առնվազն 70մմ, հաստությունը առնվազն 25մմ, մի կողմից երեսապատված արհեստական կտորով: Նախատեսված է տնտեսակենցաղային օգտագործման համար՝ ափսեներ լվանալու և տարբեր մակերեսներից կեղտն ու յուղը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Միկրոֆիբրայից։Սեղան մաքրելու լաթ, 40x40 Նախատեսված արտաքին մակերեսներ և ապակի մաքրելու համար:Միկրոֆիբրայից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Սափրվելու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BIC Metal,gillette , venus  1  սայրով , երկաթյա շերտով, սև պոչով: Հատուկ նմուշի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համար, պլաստմասսե կոթով, երկարությունը` առնվազն 150սմ, խոզանակի մաքրող մասը`40-60սմ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սրբելու փետուր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 մաքրելու համար, պլաստմասսե կոթով, երկարությունը` առնվազն 100սմ, խոզանակի մաքրող մասը`30-50սմ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Ժավել 5լ տարաներով: Սպիտակեցնող և ախտահանիչ հատկություններով խիտ հեղուկ, ակտիվ քլորի պարունակությունը 90 -100 կգ/մ3 հաստ, անթափանց տարաներով: Նախատեսված է լվացքը սպիտակեցնելու, կեղտաբծերը հեռացնելու, ինչպես նաև կենցաղային օգտագործման միջոցների մակերեսները(բացառությամբ մետաղական և փայտյա) լվանալու, ախտահանելու համար:կգ հասկանալ լիտր/կգ հասկանալ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1լ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ավտոմատ լվացքի մեքենայի համար, ակտիվ քլորի պարունակությունը 120 կգ/ մ Խ -ից ոչ պակաս: 1լիտրանոց տարաներով, գելային հատկությունով: Հաստ, անթափանց տարաներով : Ապրանքը բերելուց առաջ անպայման  խորհրդակցել պատվիրատուի հետ կգ հասկանալ հատ/կգ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 Z-աձև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սրբիչ,սրբիչներն օգտագործվում են  թղթյա սրբիչների դիսպենսերների հետ,ծալված են Z-աձև,դիսպենսերի համար,200 հատանոց տուփերով,հիգիենիկ փափուկ թղթից, չափսերը ոչ պակաս 213*215մմ,2շերտ,հիգիենիկ, փափուկ թղթից,գույնը սպիտակ միատոն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Օդաթարմեցուցիչ (աէրոզոլ), առնվազն 300 մլ. տարողությամբ, փակ սենյակի/զուգարանի/ հոտի թարմացման համար, վակումային բալոնով, ծովային նուրբ բուրմունքով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 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20-օրացուցային օրվա ընմթացքում,բայց  ոչ ուշ քան  30օրացուցային օրը  /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