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ԱԱԿ-ԷԱՃԱՊՁԲ-26/01Դ</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ԱԱԿ-ԷԱՃԱՊՁԲ-26/01Դ</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ԱԱԿ-ԷԱՃԱՊՁԲ-26/01Դ</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2025.09.12.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ԱԱԿ-ԷԱՃԱՊՁԲ-26/01Դ</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ԱԱԿ-ԷԱՃԱՊՁԲ-26/01Դ</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«ԱԱԿ-ԷԱՃԱՊՁԲ-26/01Դ»*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ԱԱԿ-ԷԱՃԱՊՁԲ-26/01Դ*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«ԱԱԿ-ԷԱՃԱՊՁԲ-26/01Դ»*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ԱԱԿ-ԷԱՃԱՊՁԲ-26/01Դ*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