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բժշկական պարագաների ձեռքբերում ԲԲԿ-ԷԱՃԱՊՁԲ-26/05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բժշկական պարագաների ձեռքբերում ԲԲԿ-ԷԱՃԱՊՁԲ-26/05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բժշկական պարագաների ձեռքբերում ԲԲԿ-ԷԱՃԱՊՁԲ-26/05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բժշկական պարագաների ձեռքբերում ԲԲԿ-ԷԱՃԱՊՁԲ-26/05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պոլիմերային հիմքով (կլյոնկա )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- 30մմ - 35մմ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կտրող ասեղ - 25մմ-30մմ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3մx10սմ ,ամրանալու ժամանակը՝ 2-4 րոպե, անհատական փաթեթավորմամբ և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3մx15սմ, ամրանալու ժամանակը՝ 2-4 րոպե, անհատական փաթեթավորմամբ և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մեծ 3մx20սմ, ամրանալու ժամանակը՝ 2-4 րոպե, անհատական փաթեթավորմամբ և պիտակավորմամբ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3մx12սմ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Չափսերը  3մх12սմ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Կտորի հիմքով, հիպոալերգիկ: Չափսերը` 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1.25սմx5մ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Կտորի հիմքով, հիպոալերգիկ: Չափսերը` 1.25սմx5մ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Կտորի հիմքով, հիպոալերգիկ: Չափսերը`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Չափսերը`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պոլիմերային հիմքով (կլյոնկա ) 2.5սմx5մ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պոլիմերային հիմքով (կլյոնկա )  2.5սմx5մ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19մմx72մմ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5մ /28-2գ/մ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Չափսերը՝ 1մ/ 28-2գ/մ 5 մետրանոց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10սմx10սմ (10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մանրէազերծ չափսը՝ 10սմx10սմ (10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50գր: Պահպանման պայմանների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- 30մմ - 35մմ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2/0: Թելի երկարություն` 90 սմ Ասեղի տեսակը` 1/2: Ասեղի տեսակը` ծակող, 30մմ- 35մմ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կտրող ասեղ - 25մմ-30մմ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2/0: Թելի երկարություն` 90 սմ Ասեղի տեսակը` 1/2: Ասեղի տեսակը` կտրող, 25մմ- 30մմ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90 սմ Ասեղի տեսակը` 1/2: Ասեղի տեսակը` ծակող, 22մմ- 27մմ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90 սմ Ասեղի տեսակը` 1/2: Ասեղի տեսակը` ծակող,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90 սմ Ասեղի տեսակը` 1/2: Ասեղի տեսակը` կտրող,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90սմ, կտրող ասեղ - 35մմ-40մմ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3/0: Թելի երկարություն` 90 սմ Ասեղի տեսակը` 1/2: Ասեղի տեսակը` կտրող, 35մմ-40մմ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1: Թելի երկարություն` 90 սմ Ասեղի տեսակը` 1/2: Ասեղի տեսակը` ծակող, 40մմ- 45մմ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1: Թելի երկարություն` 90 սմ Ասեղի տեսակը` 1/2: Ասեղի տեսակը` ծակող,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 Թելի երկարություն` 90 սմ Ասեղի տեսակը` 1/2: Ասեղի տեսակը` ծակող,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2: Թելի երկարություն` 90 սմ Ասեղի տեսակը` 1/2: Ասեղի տեսակը` ծակող, 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 90սմ ծակող ասեղ - 40մմ (5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պոլիգլակտին: Թելի հաստությունը` 2: Թելի երկարություն ոչ պակաս քան` 90սմ: Ասեղի տեսակը` 1/2: Ասեղի տեսակը` ծակող: 40մմ (5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90սմ ծակող ասեղ - 40մմ (4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պոլիգլակտին:Թելի հաստությունը` 1: Թելի երկարություն ոչ պակաս քան`  90սմ: Ասեղի տեսակը` 1/2: Ասեղի տեսակը` ծակող:  40մմ: (4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90սմ ծակող ասեղ - 35մմ (3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2-0, Թելի երկարություն ոչ պակաս քան` 90 սմ: Ասեղի տեսակը 1/2: Ասեղի տեսակը` ծակող: 35մմ   (3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90սմ կտրող ասեղ - 40մմ (3.5 METRIC)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հաստությունը` 0: Թելի երկարություն ոչ պակաս քան` 90 սմ: Ասեղի տեսակը`  1/2: Ասեղի տեսակը` կտրող: 40մմ  (3.5 METRIC)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ծակող, 20մմ,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ծակող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ծակող,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- 20մմ-30մմ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կտրող, 20մմ- 30մմ,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75սմ-90սմ կտրող ասեղ - 30մմ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2/0: Թելի երկարություն` 75-90 սմ: Ասեղի տեսակը` 1/2:Ասեղի տեսակը` կտրող, 30մմ,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ծակող ասեղ - 22մմ-27մմ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3/0: Թելի երկարություն`75- 90 սմ: Ասեղի տեսակը` 1/2:Ասեղի տեսակը` ծակող, 22մմ- 27մմ,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75-90սմ կտրող ասեղ - 26մմ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3/0: Թելի երկարություն` 75-90 սմ: Ասեղի տեսակը` 1/2:Ասեղի տեսակը` կտրող, 26մմ,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4/0: Թելի երկարություն` 75-90 սմ: Ասեղի տեսակը` 1/2:Ասեղի տեսակը` ծակող,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4/0: Թելի երկարություն` 75-90 սմ: Ասեղի տեսակը` 1/2:Ասեղի տեսակը` կտրող,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5/0: Թելի երկարություն` 75-90 սմ: Ասեղի տեսակը` 1/2:Ասեղի տեսակը` ծակող,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5/0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պոլիպրոպիլեն:Թելի հաստությունը` 5/0: Թելի երկարություն` 75-90 սմ: Ասեղի տեսակը` 1/2:Ասեղի տեսակը` կտրող,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ծակող, 40մմ-45մմ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ծակող,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2/0   75-90սմ կտրող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2/0: Թելի երկարություն` 75-90 սմ: Ասեղի տեսակը` 1/2:Ասեղի տեսակը` կտրող,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պոլիդիօքսանոն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պոլիդիօքսանոն:Թելի հաստությունը` 3/0: Թելի երկարություն` 75-90 սմ: Ասեղի տեսակը` 1/2:Ասեղի տեսակը` ծակող, 35մմ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3/0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պոլիէսթեր: Թելի հաստությունը` 3/0, չներծծվող: Թելի երկարություն` 75 -90սմ: Ասեղը` ծակող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պոլիէսթեր չներծծվող 2/0  75-90սմ ծակող ասեղ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պոլիէսթեր: Թելի հաստությունը` 2/0, չներծծվող: Թելի երկարություն` 75 -90սմ: Ասեղը` ծակող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(պորտակապ)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ծայրակ և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խողովակ նախատեսված վիրահատությունների համար, մեկ անգամյա օգտագործման` արտածծման վերահսկման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սեղմալար (ժգուտ) երակային արյունահոսությունը կանգնեցնող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-18,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-20,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-22,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-24,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-26,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Ասեղը՝ G – 23,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G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թիթեռնիկ: Ասեղը՝ G – 24,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16,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18, յուրաքանչյուրը առանձին ստերիլ փաթեթավորումով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