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6"/>
        <w:gridCol w:w="1473"/>
        <w:gridCol w:w="2327"/>
        <w:gridCol w:w="8478"/>
        <w:gridCol w:w="1141"/>
        <w:gridCol w:w="730"/>
      </w:tblGrid>
      <w:tr w:rsidR="009966BC" w:rsidRPr="009966BC" w14:paraId="477F74EC" w14:textId="77777777" w:rsidTr="00D7440E">
        <w:trPr>
          <w:trHeight w:val="1182"/>
          <w:jc w:val="center"/>
        </w:trPr>
        <w:tc>
          <w:tcPr>
            <w:tcW w:w="14495" w:type="dxa"/>
            <w:gridSpan w:val="5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vAlign w:val="center"/>
          </w:tcPr>
          <w:p w14:paraId="18F54ECB" w14:textId="229BFA41" w:rsidR="009966BC" w:rsidRPr="009966BC" w:rsidRDefault="009966BC" w:rsidP="009966B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</w:pP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ՍԲԿ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>-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ԷԱՃԱՊՁԲ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>-202</w:t>
            </w:r>
            <w:r w:rsidR="00D7440E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>6-3</w:t>
            </w:r>
          </w:p>
          <w:p w14:paraId="15DC71B4" w14:textId="2A7C1A7E" w:rsidR="009966BC" w:rsidRPr="009966BC" w:rsidRDefault="009966BC" w:rsidP="009966B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</w:pPr>
            <w:r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 xml:space="preserve">Բժշկական նշանակության առարկաների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պիտանիության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ժամկետները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գնորդին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հանձնման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պահին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պետք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է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լինեն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հետևյալը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ա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.2,5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տարվանից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ավելի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պիտանիության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ժամկետ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ունեցող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բ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ժշկական նշանակության առարկաների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հանձնման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պահին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պետք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է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ունենան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առնվազն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2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տարի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մնացորդային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պիտանիության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ժամկետ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,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բ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>.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մինչև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2,5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տարի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պիտանիության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ժամկետ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ունեցող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բ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ժշկական նշանակության առարկաների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հանձնման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պահին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պետք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է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ունենան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բ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ժշկական նշանակության առարկաների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ընդհանուր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պիտանիության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ժամկետի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առնվազն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երկու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երրորդը։</w:t>
            </w:r>
          </w:p>
          <w:p w14:paraId="0A07669E" w14:textId="6B0018DE" w:rsidR="009966BC" w:rsidRPr="009966BC" w:rsidRDefault="009966BC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30" w:type="dxa"/>
            <w:tcBorders>
              <w:left w:val="nil"/>
            </w:tcBorders>
            <w:shd w:val="clear" w:color="auto" w:fill="auto"/>
            <w:vAlign w:val="center"/>
          </w:tcPr>
          <w:p w14:paraId="4E26F485" w14:textId="77777777" w:rsidR="009966BC" w:rsidRPr="009966BC" w:rsidRDefault="009966BC" w:rsidP="007827C0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</w:p>
        </w:tc>
      </w:tr>
      <w:tr w:rsidR="00D7440E" w:rsidRPr="007827C0" w14:paraId="64E907FA" w14:textId="77777777" w:rsidTr="00D7440E">
        <w:trPr>
          <w:trHeight w:val="124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E7F5C" w14:textId="21F37EAC" w:rsidR="009966BC" w:rsidRPr="007827C0" w:rsidRDefault="009966BC" w:rsidP="009966B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C24FE2">
              <w:rPr>
                <w:rFonts w:ascii="Sylfaen" w:hAnsi="Sylfaen" w:cs="Sylfaen"/>
              </w:rPr>
              <w:t>համարը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8F3BE" w14:textId="154F504C" w:rsidR="009966BC" w:rsidRPr="007827C0" w:rsidRDefault="009966BC" w:rsidP="009966B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C24FE2">
              <w:rPr>
                <w:rFonts w:ascii="Sylfaen" w:hAnsi="Sylfaen" w:cs="Sylfaen"/>
              </w:rPr>
              <w:t>ծածկագիրը</w:t>
            </w:r>
            <w:r w:rsidRPr="00C24FE2">
              <w:t>` (CPV)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B9BA9" w14:textId="1EC835D9" w:rsidR="009966BC" w:rsidRPr="007827C0" w:rsidRDefault="009966BC" w:rsidP="009966B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C24FE2">
              <w:rPr>
                <w:rFonts w:ascii="Sylfaen" w:hAnsi="Sylfaen" w:cs="Sylfaen"/>
              </w:rPr>
              <w:t>անվանումը</w:t>
            </w:r>
          </w:p>
        </w:tc>
        <w:tc>
          <w:tcPr>
            <w:tcW w:w="84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F81DA" w14:textId="177AE6FB" w:rsidR="009966BC" w:rsidRPr="007827C0" w:rsidRDefault="009966BC" w:rsidP="009966B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C24FE2">
              <w:rPr>
                <w:rFonts w:ascii="Sylfaen" w:hAnsi="Sylfaen" w:cs="Sylfaen"/>
              </w:rPr>
              <w:t>տեխնիկական</w:t>
            </w:r>
            <w:r w:rsidRPr="00C24FE2">
              <w:t xml:space="preserve"> </w:t>
            </w:r>
            <w:r w:rsidRPr="00C24FE2">
              <w:rPr>
                <w:rFonts w:ascii="Sylfaen" w:hAnsi="Sylfaen" w:cs="Sylfaen"/>
              </w:rPr>
              <w:t>բնութագիրը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571C4" w14:textId="396FF79C" w:rsidR="009966BC" w:rsidRPr="007827C0" w:rsidRDefault="009966BC" w:rsidP="009966B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C24FE2">
              <w:rPr>
                <w:rFonts w:ascii="Sylfaen" w:hAnsi="Sylfaen" w:cs="Sylfaen"/>
              </w:rPr>
              <w:t>չափման</w:t>
            </w:r>
            <w:r w:rsidRPr="00C24FE2">
              <w:t xml:space="preserve"> </w:t>
            </w:r>
            <w:r w:rsidRPr="00C24FE2">
              <w:rPr>
                <w:rFonts w:ascii="Sylfaen" w:hAnsi="Sylfaen" w:cs="Sylfaen"/>
              </w:rPr>
              <w:t>միավորը</w:t>
            </w: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71B467" w14:textId="77777777" w:rsidR="009966BC" w:rsidRPr="007827C0" w:rsidRDefault="009966BC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Ենթա</w:t>
            </w:r>
          </w:p>
          <w:p w14:paraId="08229F2D" w14:textId="77777777" w:rsidR="009966BC" w:rsidRPr="007827C0" w:rsidRDefault="009966BC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 քանա</w:t>
            </w:r>
          </w:p>
          <w:p w14:paraId="3DEA69C9" w14:textId="334126F6" w:rsidR="009966BC" w:rsidRPr="007827C0" w:rsidRDefault="009966BC" w:rsidP="007827C0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կը</w:t>
            </w:r>
          </w:p>
        </w:tc>
      </w:tr>
      <w:tr w:rsidR="00D7440E" w:rsidRPr="007827C0" w14:paraId="7E4A766D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6CFC5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DA1B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33161220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0D71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Շպատել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7AA5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Շպատել փայտե, ոչ ստերիլ: Երկարությունը` ոչ պակաս քան 140մմ և ոչ ավել 160մմ, լայնությունը` ոչ պակաս քան 16 մմ և ոչ ավել 20 մմ, փաթեթավորված: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000B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C9058" w14:textId="010577E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1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0000</w:t>
            </w:r>
          </w:p>
        </w:tc>
      </w:tr>
      <w:tr w:rsidR="00D7440E" w:rsidRPr="007827C0" w14:paraId="049A8BBD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E3A8C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8C59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33141115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0ABD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 բամբակ ոչ ստերիլ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E02B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Հիգիենիկ բժշկական բամբակ ոչ ստերիլ, սպիտակ/սպիտակեցված առանց քլորի օգտագործման/, բաղկացած փափուկ, բարձրորակ իմաքուրհիդրոֆիլ բամբակե թելերից, նախատեսված բժշկական նպատակների համար:  Բամբակը պետք է ունենա առավելագույն ներծծող և մաքրող էֆեկտ, հարմար ցանկացած տեսակի մաշկի համար, առանց հակացուցումների:  Բամբակնի տարբերություն գլանափաթեթի, չպետք է մամլված լինի, այլ պետք է հարմար զիգզագաձև ծալված լինի, ինչը թույլ կտա բամբակը գլանից զատել անհրաժեշտ քանակով՝ չդիպչելով փաթեթում գտնվող մնացած հատվածին: Մեկ տուփում/ հատում/ պարունակող բամբակի քաշը  ՝100գր: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C1B8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5E1F6" w14:textId="2F9AA20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1000</w:t>
            </w:r>
          </w:p>
        </w:tc>
      </w:tr>
      <w:tr w:rsidR="00D7440E" w:rsidRPr="007827C0" w14:paraId="65DB1D03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F7E51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DCD2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4484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 պորտի սեղմիչ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6AAF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Պորտի սեղմիչ` ստերիլ, մեկանգամյա օգտագործման: Նախատեսված է նորածինների համար: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A466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ACB04" w14:textId="6FD4FF1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</w:t>
            </w:r>
          </w:p>
        </w:tc>
      </w:tr>
      <w:tr w:rsidR="00D7440E" w:rsidRPr="007827C0" w14:paraId="7958BF01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4DDA6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7EFD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33141114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7D57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 թանզիվ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59E2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 թանզիվ՝ նախատեսված բժշկական նպատակների համար, խտությունը ոչ պակասքան 1մ2=30գ և ոչ ավել քան 1մ2=35գ: Չափսերը ՝լայնությունը ոչ պակաս 90սմ, երկարությունը` ոչ պակաս` 5մ, որակյալ, /5մ-ոց փաթեթավորումով/: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05F0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C9C66" w14:textId="31F065B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1500</w:t>
            </w:r>
          </w:p>
        </w:tc>
      </w:tr>
      <w:tr w:rsidR="00D7440E" w:rsidRPr="007827C0" w14:paraId="1F4E4D9E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49447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95F0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33141110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E82D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Բինտ ոչ ստերիլ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DD43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Բինտ՝ոչստերիլ: Չափսերը 7մх14սմ,  որակյալ թանզիվից, խտությունը ոչ պակասքան 1ք/մ=±30ք/մ և ոչ ավել քան 1ք/մ=±32ք/մ,  քաշը` 27-28գ: Գլանափաթեթով, եզրերը ուղիղ` միագիծ կտրված, առանց զիգզագների, անհատական փակփաթեթավորմամբ: Հանձնելու պահին մնացորդային պիտանելիության ժամկետը` մինչև  ` 15 ամիս: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2E34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3234E" w14:textId="7548913B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4000</w:t>
            </w:r>
          </w:p>
        </w:tc>
      </w:tr>
      <w:tr w:rsidR="00D7440E" w:rsidRPr="007827C0" w14:paraId="0D249C0A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4578E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F9C0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33141133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2AB2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Բինտ էլաստիկ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C46B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Բինտ՝ էլաստիկ: Չափսերը` (Օրինակ 3մх6սմ, 3մх10սմ, 5մх8սմ, 5մх10սմ և այլ  չափսերի: Չափսերը ըստ պատվիրատուի պահանջի):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0BA2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28A6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5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D7440E" w:rsidRPr="007827C0" w14:paraId="2F38E7BA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2E075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9C48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4D7E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Գիպսե բինտ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B1AC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Գիպսակապ բժշկական, 3մ×20սմ: Պահել չոր տեղում: Վախենում է խոնավությունից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FDD5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FE88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5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D7440E" w:rsidRPr="007827C0" w14:paraId="367A0D4E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E8C22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2CBB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E23B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Ջերմաչափ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DF80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Ջերմաչափ մարմնի ջերմաստիճանը չափելու համար: Սնդիկային, չափման դիապազոնը 32 -42◦С: Չափսը L , պաշտպանիչ պատյանով: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13B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C84A9" w14:textId="7DA7A8F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96</w:t>
            </w:r>
          </w:p>
        </w:tc>
      </w:tr>
      <w:tr w:rsidR="00D7440E" w:rsidRPr="007827C0" w14:paraId="3E3984F0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D2EE0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BEA1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F6BD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 թել վիկրիլ 1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8CC8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Պոլիգլիկոլիկ ացիդ 1, 75 - 90սմ, ասեղը՝ 35, 40 ծակող: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B447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CBDC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240</w:t>
            </w:r>
          </w:p>
        </w:tc>
      </w:tr>
      <w:tr w:rsidR="00D7440E" w:rsidRPr="007827C0" w14:paraId="5E44BD49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DB884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C64D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456A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 թել վիկրիլ 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C3AD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Պոլիգլիկոլիկ ացիդ 2,  75 - 90սմ, ասեղը՝ ծակող, չափսերը՝ 35, 40: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B7BC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A9C2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240</w:t>
            </w:r>
          </w:p>
        </w:tc>
      </w:tr>
      <w:tr w:rsidR="00D7440E" w:rsidRPr="007827C0" w14:paraId="094D1F58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79CE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396F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39EB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 թել վիկրիլ 2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C4DD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Պոլիգլիկոլիկ ացիդ 2, 75 - 90սմ, ասեղը՝ ծակող, չափսերը՝ 45 և 50: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2DA8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B9983" w14:textId="11F0670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60</w:t>
            </w:r>
          </w:p>
        </w:tc>
      </w:tr>
      <w:tr w:rsidR="00D7440E" w:rsidRPr="007827C0" w14:paraId="3AB5758A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823E5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5F97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0D61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 թել վիկրիլ 2/0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264E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Պոլիգլիկոլիկ ացիդ 2/0,  75 - 90սմ, ասեղը՝ ծակող, չափսերը`35: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6F55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397D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12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D7440E" w:rsidRPr="007827C0" w14:paraId="4389BBE8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B05F9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10F4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4E1C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 թել վիկրիլ 3/0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5685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Պոլիգլիկոլիկ ացիդ 3/0,  75 - 90սմ, ասեղը՝ ծակող, չափսերը`35, 40: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12A3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03262" w14:textId="2E7E7AC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120</w:t>
            </w:r>
          </w:p>
        </w:tc>
      </w:tr>
      <w:tr w:rsidR="00D7440E" w:rsidRPr="007827C0" w14:paraId="695665A5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A991D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09B3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06BB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 թել վիկրիլ 4/0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155A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Պոլիգլիկոլիկ ացիդ 4/0,  75 - 90սմ, ասեղը՝ ծակող, չափսերը`19, 20: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F990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718FC" w14:textId="38D9CFA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120</w:t>
            </w:r>
          </w:p>
        </w:tc>
      </w:tr>
      <w:tr w:rsidR="00D7440E" w:rsidRPr="007827C0" w14:paraId="588BC9D0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64C93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470E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B3A8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 թել վիկրիլ 4/0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1689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Պոլիգլիկոլիկ ացիդ 4/0,  75 - 90սմ, ասեղը՝ կտրող, չափսերը` 20: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66C5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84FD7" w14:textId="5F18D3B1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240</w:t>
            </w:r>
          </w:p>
        </w:tc>
      </w:tr>
      <w:tr w:rsidR="00D7440E" w:rsidRPr="007827C0" w14:paraId="5D2DD7C3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25CD2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FD4FB" w14:textId="20696A6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33141121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A994B" w14:textId="3B03B9B3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Վիրաբուժական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թել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վիկրիլ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5</w:t>
            </w:r>
            <w:r w:rsidRPr="007827C0">
              <w:rPr>
                <w:rFonts w:ascii="Sylfaen" w:hAnsi="Sylfaen"/>
                <w:sz w:val="16"/>
                <w:szCs w:val="16"/>
              </w:rPr>
              <w:t>/0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7B29B" w14:textId="61DE5CA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Պոլիգլիկոլիկ ացիդ 5/0,  75 - 90սմ, ասեղը՝ կտրող, չափսերը` 20: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BAE69" w14:textId="76732C68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609AC" w14:textId="18F7D35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60</w:t>
            </w:r>
          </w:p>
        </w:tc>
      </w:tr>
      <w:tr w:rsidR="00D7440E" w:rsidRPr="007827C0" w14:paraId="01D6297C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A212F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7BBC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B818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 թել պոլիպրոպիլեն 4/0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42541" w14:textId="2733BB20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Պոլիպրոպիլեն 4/0, 75-90սմ, ասեղը՝ կտրող, չափսերը՝ 22: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5FDF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8EB43" w14:textId="3373B13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120</w:t>
            </w:r>
          </w:p>
        </w:tc>
      </w:tr>
      <w:tr w:rsidR="00D7440E" w:rsidRPr="007827C0" w14:paraId="79A50BD8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219BF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2617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31CF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 թել պոլիպրոպիլեն 3/0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A91FC" w14:textId="069E83C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Պոլիգլիպրոպիլեն 3/0, 75-90սմ, ասեղը՝ կտրող, չափսերը՝ ըստ պահանջի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F461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077E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120</w:t>
            </w:r>
          </w:p>
        </w:tc>
      </w:tr>
      <w:tr w:rsidR="00D7440E" w:rsidRPr="007827C0" w14:paraId="2B73CE14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45461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5F14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5AA5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 թել պոլիպրոպիլեն 2/0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500B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Պոլիգլիպրոպիլեն 2/0, 75-90սմ, ասեղը՝ ծակող, չափսերը՝ ըստ պահանջի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8FA9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11DE0" w14:textId="264470F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60</w:t>
            </w:r>
          </w:p>
        </w:tc>
      </w:tr>
      <w:tr w:rsidR="00D7440E" w:rsidRPr="007827C0" w14:paraId="07775C7B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5AC7B" w14:textId="5AFD6DDE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6A70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33141183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18D4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Կերակրման կատետր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6CF2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Զոնդ սնուցող , կերակրման 8Fr: Ստերիլ: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6525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353EC" w14:textId="1568D433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</w:t>
            </w:r>
          </w:p>
        </w:tc>
      </w:tr>
      <w:tr w:rsidR="00D7440E" w:rsidRPr="007827C0" w14:paraId="5BDB2488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382B3" w14:textId="476CB29E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9C05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526C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Գինեկոլոգիական հավաքածու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E1B6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Գինեկոլոգիական հավաքածու ` ստերիլ, մեկ անգամյա օգտագործման: Հավաքածուն իր մեջ պետք է ներառի տակդիր, ֆոլկմանի գդալիկ, ստերիլ ձեռնոց, Կուսկոյի հայելի, ցիտոլոգիական խոզանակ: Հանձնելու պահին մնացորդային պիտանելիության ժամկետը` մինչև 1 տարի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D25B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3629D" w14:textId="59869F2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400</w:t>
            </w:r>
          </w:p>
        </w:tc>
      </w:tr>
      <w:tr w:rsidR="00D7440E" w:rsidRPr="007827C0" w14:paraId="21FD11CB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56D39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BC1D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7BC9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Բախիլ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B5C7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Պոլիէթիլային բախիլ, միանգամյա օգտագործման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619E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89A1E" w14:textId="2AFFF948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2000</w:t>
            </w:r>
          </w:p>
        </w:tc>
      </w:tr>
      <w:tr w:rsidR="00D7440E" w:rsidRPr="007827C0" w14:paraId="2A33765C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068A0" w14:textId="300D307D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A7E5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EB77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Թղթյա սավան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1F9F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Ծածկոց գլանափաթեթ, 50սմ × 50մ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07F5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080A0" w14:textId="7621AA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300</w:t>
            </w:r>
          </w:p>
        </w:tc>
      </w:tr>
      <w:tr w:rsidR="00D7440E" w:rsidRPr="007827C0" w14:paraId="25B959D1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06132" w14:textId="050A0421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D705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C784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Թղթյա կալպակ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F032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Կալպակ թղթյա, կլոր շրջագծով, միանվագ օգտագործման: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7B97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3D5AE" w14:textId="4002ED76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2500</w:t>
            </w:r>
          </w:p>
        </w:tc>
      </w:tr>
      <w:tr w:rsidR="00D7440E" w:rsidRPr="007827C0" w14:paraId="27EDC0DC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76617" w14:textId="6C4D1BDC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45EE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33141130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A19B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Մեզի անալիզի տարրա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8573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Մեզի անալիզի տարրա` պլաստմասե, ոչ պակաս քան 60մլ, ոչ ստերիլ, կափարիչով, պարզ, թափանցիկ: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7CB5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6A466" w14:textId="019099AB" w:rsidR="007827C0" w:rsidRPr="007827C0" w:rsidRDefault="005B0D8D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8</w:t>
            </w:r>
            <w:r w:rsidR="007827C0"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</w:t>
            </w:r>
          </w:p>
        </w:tc>
      </w:tr>
      <w:tr w:rsidR="00D7440E" w:rsidRPr="007827C0" w14:paraId="15C2254D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C8FA9" w14:textId="6532B7C3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03B2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9610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Միզալցման պարկ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CA6B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Թափանցիկ PVC նյութից 2 լ ծավալով հեղուկների կուտակման պարկով, 100 մլ գծանշումներով, խողովակի երկարությունը 130 սմ,փականով: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5359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5B01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10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D7440E" w:rsidRPr="007827C0" w14:paraId="21F0CECF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DA981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C8BF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31F6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Էնդոտրախեալխողովակ 4.5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7CE7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 խողովակ (մանժետով /ստերիլ, մեկ անգամյա օգտագործման: Թափանցիկ, առանց սանդղակ: Ատորմատիկ դիստալ վերջավորությունը Մերֆիի կողային անցքով: Չափսերը ` 4.5: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8793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ED72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</w:t>
            </w:r>
          </w:p>
        </w:tc>
      </w:tr>
      <w:tr w:rsidR="00D7440E" w:rsidRPr="007827C0" w14:paraId="43293E08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A944C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7EAD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8518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Էնդոտրախեալխողովակ 5.0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BAC3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 խողովակ (մանժետով /ստերիլ, մեկ անգամյա օգտագործման: Թափանցիկ, առանց սանդղակ: Ատորմատիկ դիստալ վերջավորությունը Մերֆիի կողային անցքով: Չափսերը ` 5.0: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97DB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33C9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</w:t>
            </w:r>
          </w:p>
        </w:tc>
      </w:tr>
      <w:tr w:rsidR="00D7440E" w:rsidRPr="007827C0" w14:paraId="746A443D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DA16F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6E1B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DDA6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Էնդոտրախեալխողովակ 5.5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0B92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 խողովակ (մանժետով /ստերիլ, մեկ անգամյա օգտագործման: Թափանցիկ, առանց սանդղակ: Ատորմատիկ դիստալ վերջավորությունը Մերֆիի կողային անցքով: Չափսերը ` 5.5: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BB9D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BFB7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</w:t>
            </w:r>
          </w:p>
        </w:tc>
      </w:tr>
      <w:tr w:rsidR="00D7440E" w:rsidRPr="007827C0" w14:paraId="0E0E3C8C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6F4C6" w14:textId="2A387928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9412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513E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Էնդոտրախեալխողովակ   6.5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8D77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 խողովակ (մանժետով /ստերիլ, մեկ անգամյա օգտագործման: Թափանցիկ, առանց սանդղակ: Ատորմատիկ դիստալ վերջավորությունը Մերֆիի կողային անցքով: Չափսերը ` 6.5: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DB3B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BD745" w14:textId="399806B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</w:t>
            </w:r>
          </w:p>
        </w:tc>
      </w:tr>
      <w:tr w:rsidR="00D7440E" w:rsidRPr="007827C0" w14:paraId="4E583CC6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58F77" w14:textId="538CB970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DA27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DBD9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 խողովակ   7.0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E287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 խողովակ (մանժետով /ստերիլ, մեկ անգամյա օգտագործման: Թափանցիկ, առանց սանդղակ: Ատորմատիկ դիստալ վերջավորությունը Մերֆիի կողային անցքով: Չափսերը ` 7.0: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306F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B863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10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D7440E" w:rsidRPr="007827C0" w14:paraId="5533EB1C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067A6" w14:textId="58B2E995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51E7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EF99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 խողովակ   7.5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B37A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 խողովակ (մանժետով /ստերիլ, մեկ անգամյա օգտագործման: Թափանցիկ, առանց սանդղակ: Ատորմատիկ դիստալ վերջավորությունը Մերֆիի կողային անցքով: Չափսերը ` 7.5: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2FB4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F419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12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D7440E" w:rsidRPr="007827C0" w14:paraId="22C3C1AA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F8649" w14:textId="62B7E88C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F74B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33141136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C596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Կատետեր ն / ե G- 20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FB47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Կատետր Ն/Ե տեսակի: Ասեղ 20G չափսի: Ունի Ճկուն, բարակ թափանցիկ խողովակ, երկարությունը ոչ պակաս քան 29սմ և ոչ ավել քան 31սմ, ստերիլ: Պաշտպանիչ գլխարկով: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տարուցավելպիտանելությանժամկետունեցողապրանքներիհամարառնվազն` 15 ամիս: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B1B7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723C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4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D7440E" w:rsidRPr="007827C0" w14:paraId="07EE8610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957B8" w14:textId="44612085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71A3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33141136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4964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Կատետեր ն / ե  G- 22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6F35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Կատետր Ն/Ե տեսակի: Ասեղ 22G չափսի: Ունի Ճկուն, բարակ թափանցիկ խողովակ, երկարությունը ոչ պակաս քան 29սմ և ոչ ավել քան 31սմ, ստերիլ: Պաշտպանիչ գլխարկով: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25C0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1DE0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7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</w:t>
            </w:r>
          </w:p>
        </w:tc>
      </w:tr>
      <w:tr w:rsidR="00D7440E" w:rsidRPr="007827C0" w14:paraId="0E64EB3B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9C20B" w14:textId="5D296A1A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5FC9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33141136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8B3A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Կատետեր ն / ե  G-24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001E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Կատետր Ն/Ե տեսակի: Ասեղ 24G չափսի: Ունի Ճկուն, բարակ թափանցիկ խողովակ, երկարությունը ոչ պակաս 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lastRenderedPageBreak/>
              <w:t>քան 29սմ և ոչ ավել քան 31սմ, ստերիլ: Պաշտպանիչ գլխարկով: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6C42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lastRenderedPageBreak/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563DD" w14:textId="0575E60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3000</w:t>
            </w:r>
          </w:p>
        </w:tc>
      </w:tr>
      <w:tr w:rsidR="00D7440E" w:rsidRPr="007827C0" w14:paraId="7157E69C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699DD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997EA" w14:textId="47B125F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33141136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5C3AC" w14:textId="28D7B31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Կատետեր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ֆոլի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երկճյուղ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F1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4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08B41" w14:textId="5763FAE6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Կատետր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ֆոլի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երկճյուղ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ճկուն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ռեզինե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ծածկույթով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Չափսերը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 F14: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Ունի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Ճկուն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բարակ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ռետինե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խողովակ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երկարությունը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ոչ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պակաս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քան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40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և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ոչ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քան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50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Պաշտպանիչ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գլխարկով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ստերիլ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Հանձնելու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պահին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մնացորդային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պիտանելիության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ժամկետը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մինչև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1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75% , 1-2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2/3,  2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տարուց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15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ամիս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B1A6C" w14:textId="40492AF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CBE28" w14:textId="75FEBB91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</w:t>
            </w:r>
          </w:p>
        </w:tc>
      </w:tr>
      <w:tr w:rsidR="00D7440E" w:rsidRPr="007827C0" w14:paraId="34897A10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0F705" w14:textId="18D854D8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16AA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33141136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69CA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Կատետեր ֆոլի երկճյուղ F16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5A8A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Կատետր ֆոլի երկճյուղ` ճկուն  ռեզինե ծածկույթով: Չափսերը`  F16: Ունի Ճկուն, բարակ ռետինե խողովակ, երկարությունը ոչ պակաս քան 40սմ և ոչ ավել քան 50սմ: Պաշտպանիչ գլխարկով, ստերիլ: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33E7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38B08" w14:textId="14A2132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</w:t>
            </w:r>
          </w:p>
        </w:tc>
      </w:tr>
      <w:tr w:rsidR="00D7440E" w:rsidRPr="007827C0" w14:paraId="23C4CB0B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C8E95" w14:textId="3E3B9D70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6AAA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33141136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D3E7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Կատետեր ֆոլի երկճյուղ F18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2B38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Կատետր ֆոլի երկճյուղ` ճկուն ռեզինե ծածկույթով: Չափսերը`  F18: Ունի Ճկուն, բարակ ռետինե խողովակ, երկարությունը ոչ պակաս քան 40սմ և ոչ ավել քան 50սմ: Պաշտպանիչ գլխարկով, ստերիլ: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EEAE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AEAF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6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D7440E" w:rsidRPr="007827C0" w14:paraId="4C7CF3D8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28EC7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C5550" w14:textId="74369D8F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33141136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1C2EA" w14:textId="24EF6D3B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Կատետեր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ֆոլի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երկճյուղ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F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20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F77BB" w14:textId="5F1A105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Կատետր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ֆոլի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երկճյուղ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ճկուն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ռեզինե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ծածկույթով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Չափսերը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 F20: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Ունի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Ճկուն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բարակ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ռետինե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խողովակ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երկարությունը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ոչ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պակաս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քան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40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և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ոչ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քան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50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Պաշտպանիչ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գլխարկով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ստերիլ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Հանձնելու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պահին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մնացորդային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պիտանելիության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ժամկետը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մինչև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1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75% , 1-2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2/3,  2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տարուց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15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ամիս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109EA" w14:textId="5069352F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DAEEF" w14:textId="103E3EF6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50</w:t>
            </w:r>
          </w:p>
        </w:tc>
      </w:tr>
      <w:tr w:rsidR="00D7440E" w:rsidRPr="007827C0" w14:paraId="77B3A375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5AAB6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2DAB0" w14:textId="5CAB907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33141136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C7239" w14:textId="4E904A9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Կատետեր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ֆոլի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երկճյուղ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F2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2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6B7D7" w14:textId="169CE7EE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Կատետր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ֆոլի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երկճյուղ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ճկուն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ռեզինե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ծածկույթով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Չափսերը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 F22: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Ունի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Ճկուն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բարակ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ռետինե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խողովակ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երկարությունը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ոչ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պակաս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քան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40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և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ոչ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քան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50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Պաշտպանիչ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գլխարկով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ստերիլ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Հանձնելու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պահին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մնացորդային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պիտանելիության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ժամկետը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մինչև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1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75% , 1-2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2/3,  2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տարուց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15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ամիս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7A9B8" w14:textId="4365EEFF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5831C" w14:textId="1C7A5AE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50</w:t>
            </w:r>
          </w:p>
        </w:tc>
      </w:tr>
      <w:tr w:rsidR="00D7440E" w:rsidRPr="007827C0" w14:paraId="63027926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72B6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88DDB" w14:textId="2969651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33141136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6C6F3" w14:textId="78525BB8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Կատետեր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ֆոլի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>եռա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ճյուղ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F22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B418C" w14:textId="48A81166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Կատետր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ֆոլի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ե</w:t>
            </w:r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>ռա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ճյուղ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`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ճկուն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ռեզինե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ծածկույթով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Չափսերը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`  F22: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Ունի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Ճկուն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բարակ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ռետինե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խողովակ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երկարությունը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ոչ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պակաս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քան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40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և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ոչ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քան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50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Պաշտպանիչ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գլխարկով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ստերիլ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: 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Հանձնելու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պահին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մնացորդային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պիտանելիության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ժամկետը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`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մինչև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 1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` 75% , 1-2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` 2/3,  2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տարուց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` 15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ամիս</w:t>
            </w:r>
            <w:r w:rsidRPr="007827C0">
              <w:rPr>
                <w:rFonts w:ascii="Sylfaen" w:hAnsi="Sylfaen"/>
                <w:sz w:val="16"/>
                <w:szCs w:val="16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E9FED" w14:textId="726B850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F3008" w14:textId="72B059A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</w:t>
            </w:r>
          </w:p>
        </w:tc>
      </w:tr>
      <w:tr w:rsidR="00D7440E" w:rsidRPr="007827C0" w14:paraId="611EEAD7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E1925" w14:textId="1013A9A8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78A7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33141157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7D1E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Նշտարի սայր  N 22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C0FC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Նշտարի սայր` ստերիլ, մեկ անգամյա օգտագործման: Պատրաստված չժանգոտվող պողպատից կամ կարբոնային ածխածնի պողպատից:  Չափսը`  N22 չափսի: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68AE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3E75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7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D7440E" w:rsidRPr="007827C0" w14:paraId="25C4FF80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42C11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B92F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33141157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110A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Նշտարի սայր  N 15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9909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Նշտարի սայր` ստերիլ, մեկ անգամյա օգտագործման: Պատրաստված չժանգոտվող պողպատից կամ կարբոնային ածխածնի պողպատից:  Չափսը`  N15  չափսի: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DDA1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14C9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5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D7440E" w:rsidRPr="007827C0" w14:paraId="0A01FF8F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A9610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B9F0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33141157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FD63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Նշտարի սայր  N 11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A92B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Նշտարի սայր` ստերիլ, մեկ անգամյա օգտագործման: Պատրաստված չժանգոտվող պողպատից կամ կարբոնային ածխածնի պողպատից:  Չափսը`  N11  չափսի: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B44E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C3E61" w14:textId="14896D83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400</w:t>
            </w:r>
          </w:p>
        </w:tc>
      </w:tr>
      <w:tr w:rsidR="00D7440E" w:rsidRPr="007827C0" w14:paraId="5A04D5A1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5CF25" w14:textId="5D604EF2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868C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33141159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865D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Ձեռնոց ոչ ստերիլ L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706B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Ձեռնոց վինիլային՝ ոչ ստերիլ,  M 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և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L  չափսի: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9D487" w14:textId="5CBE058C" w:rsidR="007827C0" w:rsidRPr="007827C0" w:rsidRDefault="00B84A81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զույգ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A86DE" w14:textId="40CB9826" w:rsidR="007827C0" w:rsidRPr="007827C0" w:rsidRDefault="00B84A81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5</w:t>
            </w:r>
            <w:r w:rsidR="007827C0"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</w:t>
            </w:r>
            <w:r w:rsidR="00A604AC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D7440E" w:rsidRPr="007827C0" w14:paraId="6E563A3E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4594F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2DAA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33141158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C1AC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Ձեռնոց   ստերիլ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C2EC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Ձեռնոցներ բժշկական՝ստերիլ,/1 ստերիլ փաթեթում 2  հատ ձեռնոց նախատեսված աջ և ձախ ձեռքերի համար/ N 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lastRenderedPageBreak/>
              <w:t xml:space="preserve">7,5  7,0 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և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8,0 չափսի, վինիլային, միանվագ օգտագործման: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AF34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lastRenderedPageBreak/>
              <w:t>զույգ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7EF5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4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</w:t>
            </w:r>
          </w:p>
        </w:tc>
      </w:tr>
      <w:tr w:rsidR="00D7440E" w:rsidRPr="007827C0" w14:paraId="094EABA4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54199" w14:textId="52C18D9A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28C2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33121180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6D07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Ճնշաչափ մեխանիկական մեծահասակի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73B9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Ճնշաչափ մեխանիկական: Ձեռքի մանժետը` մեծահասակների: Ֆոնենդոսկոպի առկայություն: Գործարանային փաթեթավորմամբ: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6071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198C5" w14:textId="262023CF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</w:t>
            </w:r>
          </w:p>
        </w:tc>
      </w:tr>
      <w:tr w:rsidR="00D7440E" w:rsidRPr="007827C0" w14:paraId="129BC8FC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B5F89" w14:textId="6662382A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CE40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33141142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4076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 ասեղով  2  մլ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BE86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Պոլիպրոպիլեն/պոլիէթիլենային, երկկոմպոնենտ մեկ անգամյա օգտագործման ներարկիչ` ասեղով, ծավալը 2մլ 0,1մլ բաժանումներով , ասեղի չափսերը G-23 x 1 1/4 , ասեղի միացումը Լուէր տիպի կենտրոնական, մխոցը արգելակվում է պաշտպանիչ օղակով: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Ներարկիչը պատրաստված է թափանցիկ, ոչ տոքսիկ նյութից: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ED0C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CB29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15000</w:t>
            </w:r>
          </w:p>
        </w:tc>
      </w:tr>
      <w:tr w:rsidR="00D7440E" w:rsidRPr="007827C0" w14:paraId="176022F9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A30B4" w14:textId="6111A0B0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B5C5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33141142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1F4E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 ասեղով 20  մլ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E365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Պոլիպրոպիլեն/պոլիէթիլենային, երկկոմպոնենտ մեկ անգամյա օգտագործման ներարկիչ` ասեղով, ծավալը 20մլ,1մլ բաժանումներով, ասեղի չափսերը G-21 x 1 1/2 , ասեղի միացումը Լուէր տիպի կենտրոնական, մխոցը արգելակվում է պաշտպանիչ օղակով: Ներարկիչը պատրաստված է թափանցիկ, ոչ տոքսիկ  նյութից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66B9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296CD" w14:textId="3E68062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6000</w:t>
            </w:r>
          </w:p>
        </w:tc>
      </w:tr>
      <w:tr w:rsidR="00D7440E" w:rsidRPr="007827C0" w14:paraId="3F1BD6C2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A5E88" w14:textId="7C4E5C52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96A7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33141142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60FA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 ասեղով 10 մլ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34AE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Պոլիպրոպիլեն/պոլիէթիլենային, երկկոմպոնենտ մեկ անգամյա օգտագործման ներարկիչ` ասեղով, ծավալը 10մլ 0,5մլ բաժանումներով, ասեղի չափսերը G-21 x 1 1/2, ասեղի միացումը Լուէր տիպի կենտրոնական, մխոցը արգելակվում է պաշտպանիչ օղակով: Ներարկիչը պատրաստված է թափանցիկ, ոչ տոքսիկ նյութից: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CE2C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97149" w14:textId="01321E6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25000</w:t>
            </w:r>
          </w:p>
        </w:tc>
      </w:tr>
      <w:tr w:rsidR="00D7440E" w:rsidRPr="007827C0" w14:paraId="5C57A6E6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AB721" w14:textId="6538B491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040F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33141142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9CEC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 ասեղով  5 մլ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E69D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Պոլիպրոպիլեն/պոլիէթիլենային, երկկոմպոնենտ մեկանգամյա օգտագործման ներարկիչ` ասեղով, ծավալը 5մլ 0,2մլ բաժանումներով, ասեղի չափսերը G-22 x 1 1/4 , ասեղի միացումը Լուէր տիպի կենտրոնական, մխոցը արգելակվում է պաշտպանիչ օղակով: Ներարկիչը պատրաստված է թափանցիկ, ոչ տոքսիկ նյութից: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FCDE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0D49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30000</w:t>
            </w:r>
          </w:p>
        </w:tc>
      </w:tr>
      <w:tr w:rsidR="00D7440E" w:rsidRPr="007827C0" w14:paraId="22F422B8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AB8CC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02B8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33141142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27D1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 ժանեի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6754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 ժանեի 50 մլ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F455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B673C" w14:textId="01978DB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0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D7440E" w:rsidRPr="007827C0" w14:paraId="537AFD4F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4AFFC" w14:textId="4B74056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0007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33141178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D6A6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Համակարգ ինֆուզիայի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7E79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Համակարգ ինֆուզիայի ստերիլ: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C1AC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52CF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2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</w:t>
            </w:r>
          </w:p>
        </w:tc>
      </w:tr>
      <w:tr w:rsidR="00D7440E" w:rsidRPr="007827C0" w14:paraId="4CBAF6CF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4AA06" w14:textId="3D001B62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B785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33141143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4FC2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Սկարիֆիկատոր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AF7E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 փաթեթավորված սկարիֆիկատոր-նշտար 2-3մմ աշխատանքային մասի երկարությամբ՝ նախատեսված հետազոտության նպատակով մատից արյուն վերցնելու ժամանակ մատը ծակելու համար: Պիտանելիության ժամկետի առնվազն 75%-ի առկայություն մատակարարման պահին: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5438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D48B4" w14:textId="4855647C" w:rsidR="007827C0" w:rsidRPr="007827C0" w:rsidRDefault="005B0D8D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6</w:t>
            </w:r>
            <w:r w:rsidR="007827C0"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</w:t>
            </w:r>
          </w:p>
        </w:tc>
      </w:tr>
      <w:tr w:rsidR="00D7440E" w:rsidRPr="007827C0" w14:paraId="52B69675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B3FBC" w14:textId="482745B5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8F5A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4BFC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 թել կետգուտ 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E841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Կետգուտ   0, 75-90սմ, ասեղը՝ ծակող, չափսերը՝ ըստ պահանջի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E732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123C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60</w:t>
            </w:r>
          </w:p>
        </w:tc>
      </w:tr>
      <w:tr w:rsidR="00D7440E" w:rsidRPr="007827C0" w14:paraId="1BC8B053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6E86F" w14:textId="25AA190E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FD3A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8562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 թել կետգուտ 1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E333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Կետգուտ 1, 75-90սմ, ասեղը՝ ծակող, չափսերը՝ ըստ պահանջի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FBA6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F818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120</w:t>
            </w:r>
          </w:p>
        </w:tc>
      </w:tr>
      <w:tr w:rsidR="00D7440E" w:rsidRPr="007827C0" w14:paraId="3AFB7FA4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10DEE" w14:textId="099001EF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062F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263B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 թել կետգուտ 2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9562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Կետգուտ 2, 75-90սմ, ասեղը՝ ծակող, չափսերը՝ ըստ պահանջի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ADFB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AB62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60</w:t>
            </w:r>
          </w:p>
        </w:tc>
      </w:tr>
      <w:tr w:rsidR="00D7440E" w:rsidRPr="007827C0" w14:paraId="46963BAA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C7F42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AE82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936E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 թել մետաքսե 2/0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CE74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  2/0, 75-90սմ, ասեղը՝ ծակող, չափսերը՝ 20 և 25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09B8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B2F6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240</w:t>
            </w:r>
          </w:p>
        </w:tc>
      </w:tr>
      <w:tr w:rsidR="00D7440E" w:rsidRPr="007827C0" w14:paraId="5425EEE6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BB9E9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7C84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A50B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 թել մետաքսե 2/0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6391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  2/0, 75-90սմ, ասեղը՝ կտրող, չափսերը՝ 20 և 25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8314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0908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360</w:t>
            </w:r>
          </w:p>
        </w:tc>
      </w:tr>
      <w:tr w:rsidR="00D7440E" w:rsidRPr="007827C0" w14:paraId="23AD5E29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AD58E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F86E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7D98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 թել մետաքսե 3/0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03EE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  3/0, 75-90սմ, ասեղը՝ կտրող, չափսերը՝ 20 և 25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9BBE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6E4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360</w:t>
            </w:r>
          </w:p>
        </w:tc>
      </w:tr>
      <w:tr w:rsidR="00D7440E" w:rsidRPr="007827C0" w14:paraId="138020B7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20ABC" w14:textId="74A6EB1D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29ED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4A86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 թել մետաքսե 4/0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E1CEA" w14:textId="77777777" w:rsidR="007827C0" w:rsidRPr="007827C0" w:rsidRDefault="007827C0" w:rsidP="007827C0">
            <w:pPr>
              <w:spacing w:after="0" w:line="240" w:lineRule="auto"/>
              <w:ind w:left="708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  4/0, 75-90սմ, ասեղը՝ կտրող և ծակող, չափսերը՝ 20 և 25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8033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52E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360</w:t>
            </w:r>
          </w:p>
        </w:tc>
      </w:tr>
      <w:tr w:rsidR="00D7440E" w:rsidRPr="007827C0" w14:paraId="61B94C6F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3DA55" w14:textId="4296A7B4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BBE2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ABEC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 թել մետաքսե 5/0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4AAC3" w14:textId="0A3167BF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  5/0, 75-90սմ, ասեղը՝ կտրող, չափսերը՝ 18 և 20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7BA9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90D8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240</w:t>
            </w:r>
          </w:p>
        </w:tc>
      </w:tr>
      <w:tr w:rsidR="00D7440E" w:rsidRPr="007827C0" w14:paraId="7F751029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62E58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CAEA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4F77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 թել մետաքսե 1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7407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  1, 75-90սմ, ասեղը՝ կտրող, չափսերը՝ 35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FF43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DB21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120</w:t>
            </w:r>
          </w:p>
        </w:tc>
      </w:tr>
      <w:tr w:rsidR="00D7440E" w:rsidRPr="007827C0" w14:paraId="2A2606BE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3D964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7B50E" w14:textId="6C4D7AB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33141212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9D14C" w14:textId="029E6C3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Վիրաբուժական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թել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>մոնոկրիլ 4/0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F2A13" w14:textId="64F0049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Մոնոկրիլ /մոնոֆիլ/  4/0 ծակող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F01A" w14:textId="228990A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E56D4" w14:textId="66ECB93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48</w:t>
            </w:r>
          </w:p>
        </w:tc>
      </w:tr>
      <w:tr w:rsidR="00D7440E" w:rsidRPr="007827C0" w14:paraId="2D8D57FF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64627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DE976" w14:textId="5EDE908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33141212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21C8D" w14:textId="445F6F0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Վիրաբուժական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թել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lastRenderedPageBreak/>
              <w:t>մոնոկրիլ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5</w:t>
            </w:r>
            <w:r w:rsidRPr="007827C0">
              <w:rPr>
                <w:rFonts w:ascii="Sylfaen" w:hAnsi="Sylfaen"/>
                <w:sz w:val="16"/>
                <w:szCs w:val="16"/>
              </w:rPr>
              <w:t>/0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E080A" w14:textId="0FBE18C8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lastRenderedPageBreak/>
              <w:t>Մոնոկրիլ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/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մոնոֆիլ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/ 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5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4/0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ծակող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75807" w14:textId="58F608C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ECAF8" w14:textId="71BB360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48</w:t>
            </w:r>
          </w:p>
        </w:tc>
      </w:tr>
      <w:tr w:rsidR="00D7440E" w:rsidRPr="007827C0" w14:paraId="1A4B028A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9FADE" w14:textId="28AC7B16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9E7C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33111140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E4C1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Ֆլյուրո ժապավեն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9ACB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Չափսը`  70/30,5, փակ, հերմետիկ մուգ տարրայով, վախենում է արևի ճառագայթներից: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33E8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B139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10</w:t>
            </w:r>
          </w:p>
        </w:tc>
      </w:tr>
      <w:tr w:rsidR="00D7440E" w:rsidRPr="007827C0" w14:paraId="472BF0BC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D1F94" w14:textId="7BFAB489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15A7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33141131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9529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Արնեկանգ լարան փականով, բազմակի օգտագործման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1408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Լարան փականով բժշկական, նախատեսված արյան նմուշառման համար, բազմակի օգտագործման,  էլաստիկ, առաձգական նյութից: Նախատեսված անոթային, ներերակային մանիպուլյացիայի համար: Լարանի վերջավորությունները ունի փական ֆիկսելու համար: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5F35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9E32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50</w:t>
            </w:r>
          </w:p>
        </w:tc>
      </w:tr>
      <w:tr w:rsidR="00D7440E" w:rsidRPr="007827C0" w14:paraId="154FC9E6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F4485" w14:textId="5BECD8CA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4958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33191310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A508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Վակումային փորձանոթ/դեղին/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F890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Ստերիլ,  վակումային փորձանոթ շիճուկի անջատման համար (հելով)Gel/Clot, մեթոդ`իմունաֆերմենտային /IFA/Տարողությունը`  5մլ, 13-100մմ: Փորձանոթի նյութը` PET: Կափարիչի գույնը՝դեղին: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8D0D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F4826" w14:textId="4A8BADD9" w:rsidR="007827C0" w:rsidRPr="007827C0" w:rsidRDefault="00A442D5" w:rsidP="00CA7B7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</w:t>
            </w:r>
            <w:r w:rsidR="00CA7B73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</w:t>
            </w:r>
            <w:r w:rsidR="007827C0"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</w:t>
            </w:r>
          </w:p>
        </w:tc>
      </w:tr>
      <w:tr w:rsidR="00D7440E" w:rsidRPr="007827C0" w14:paraId="47E19126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14C34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543F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33191310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CB20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Վակումային փորձանոթ EDTA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73800" w14:textId="2763BC8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 , պլաստիկ վակումային փորձանոթ պտուտակով  արյուն վերցնելու համար: Հավելում՝ K3EDTA:  Տարողությունը` 3մլ  չափսերի: Փորձանոթի նյութը` PET կամ ապակի: Կափարիչի գույնը՝ մանուշակագույն: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</w:t>
            </w:r>
            <w:r w:rsidR="00CA7B73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ամիս: 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Որակի սերտիֆիկատներ`  ISO13485 կամ ГОСТ Р ИСО 13485 կամ համարժեք: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C0FF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9731B" w14:textId="30E68EEA" w:rsidR="007827C0" w:rsidRPr="007827C0" w:rsidRDefault="00CA7B73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15</w:t>
            </w:r>
            <w:r w:rsidR="007827C0"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</w:t>
            </w:r>
          </w:p>
        </w:tc>
      </w:tr>
      <w:tr w:rsidR="00D7440E" w:rsidRPr="007827C0" w14:paraId="3F2CF905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A3D71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DB5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33191310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2506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Վակումային փորձանոթ /կապույտ/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44BCE" w14:textId="6DDE3CB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Վակումային փորձանոթ 3,2% նատրիում ցիտրատով , պտուտակավոր: Տարողությունը` (Օրինակ 1,8մլ, 2,7մլ, 3,6մլ  և այլ  չափսերի: Չափսերը ըստ պատվիրատուի պահանջի): Փորձանոթի նյութը` PET կամ ապակի (փորձանոթի նյութը ըստ պատվիրատուի պահանջի):  Կափարիչի գույնը` կապույտ:  Հանձնելու պահին պիտանելիության ժամկետի 2/3-ի առկայություն (ըստ պատվիրատուի պահանջի):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CC80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1AA3F" w14:textId="22F6BB7E" w:rsidR="007827C0" w:rsidRPr="007827C0" w:rsidRDefault="00CA7B73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13</w:t>
            </w:r>
            <w:r w:rsidR="007827C0"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</w:t>
            </w:r>
          </w:p>
        </w:tc>
      </w:tr>
      <w:tr w:rsidR="00D7440E" w:rsidRPr="007827C0" w14:paraId="1DB67D73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BAF3E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E96EB" w14:textId="34CB430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09475" w14:textId="25663DB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ասեղ G 21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C133C" w14:textId="165E9CF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Վակումային փորձանոթ նմուշառման ասեղ G 21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AD09F" w14:textId="46B8C85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2D79D" w14:textId="1CF0F830" w:rsidR="007827C0" w:rsidRPr="007827C0" w:rsidRDefault="00CA7B73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10000</w:t>
            </w:r>
          </w:p>
        </w:tc>
      </w:tr>
      <w:tr w:rsidR="00D7440E" w:rsidRPr="007827C0" w14:paraId="490D6F5C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3F167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0B8CF" w14:textId="48E8742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EC67A" w14:textId="6DDBCE46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ասեղ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G 2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3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0F1BD" w14:textId="28C3ECB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նմուշառման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ասեղ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G 23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6BB13" w14:textId="6333CAA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66214" w14:textId="54F2157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4000</w:t>
            </w:r>
          </w:p>
        </w:tc>
      </w:tr>
      <w:tr w:rsidR="00D7440E" w:rsidRPr="007827C0" w14:paraId="175C6051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A0F41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813A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33191310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765E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Բորսիլիկատե փորձանոթ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D4680" w14:textId="01CBC991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Բոռոսիլիկատի փորձանոթ, չափերը`10 * 75մմ, 5մլ : Փաթեթավորված: Հանձնելու պահին մնացորդային պիտանելիության ժամկետը` մինչև  1 տարի պիտանելության ժամկետ ունեցող ապրանքների համար առնվազն` 75%,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698C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4F809" w14:textId="325AA299" w:rsidR="007827C0" w:rsidRPr="007827C0" w:rsidRDefault="008E684C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</w:t>
            </w:r>
            <w:r w:rsidR="007827C0"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D7440E" w:rsidRPr="007827C0" w14:paraId="040303AB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7BE65" w14:textId="2845A250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000A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6105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Ռենտգեն ժապավեն  18 * 24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C9A6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Ռենտգեն ժապավեն: Զգայունությունը՝ կանաչ : Չափսերը՝ 18սմx24սմ: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BB33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DA44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8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D7440E" w:rsidRPr="007827C0" w14:paraId="0EC56BCC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0777D" w14:textId="1270A43E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4AB0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1593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Ռենտգեն ժապավեն    24 * 30 Carestream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7D27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Ռենտգեն ժապավեն: Զգայունությունը՝ կանաչ : Չափսերը՝ 24սմx30սմ: Հանձնելու պահին մնացորդային պիտանելիության ժամկետը` մինչև  1 տարի պիտանելության ժամկետ ունեցող ապրանքների համար առնվազն` 75%,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2105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1C9B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1000</w:t>
            </w:r>
          </w:p>
        </w:tc>
      </w:tr>
      <w:tr w:rsidR="00D7440E" w:rsidRPr="007827C0" w14:paraId="78DDC2D9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5288E" w14:textId="06599573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1B95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EF0D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Ռենտգեն ժապավեն   35*43   Carestream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ABD4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Ռենտգեն ժապավեն: Զգայունությունը՝ կանաչ : Չափսերը՝ 35սմx43սմ: Հանձնելու պահին մնացորդային պիտանելիության ժամկետը` մինչև  1 տարի պիտանելության ժամկետ ունեցող ապրանքների համար առնվազն` 75%, 1-2 տարի պիտանելության ժամկետ ունեցող ապրանքների համար առնվազն` 2/3: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C1DB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07F3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2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</w:t>
            </w:r>
          </w:p>
        </w:tc>
      </w:tr>
      <w:tr w:rsidR="00D7440E" w:rsidRPr="007827C0" w14:paraId="708DB9D1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90134" w14:textId="35C715B9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02A3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33111240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F6ED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Ավտոմատ կաթոցիկի ծայրակալ 200-ոց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C348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 ախտորոշիչ լաբորատորիայում հեղուկի ավտոմատ չափման աշխատանքների համար: Ծավալը`200մկլ 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7F3A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2DBF8" w14:textId="74376C2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60000</w:t>
            </w:r>
          </w:p>
        </w:tc>
      </w:tr>
      <w:tr w:rsidR="00D7440E" w:rsidRPr="007827C0" w14:paraId="108F75F7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E8961" w14:textId="319935D8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90AD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33111240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24B6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Ավտոմատ կաթոցիկի ծայրակալ 1000-ոց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2773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 ախտորոշիչ լաբորատորիայում հեղուկի ավտոմատ չափման աշխատանքների համար: Ծավալը`1000մկլ 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474E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2D201" w14:textId="0BD8F32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1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0000</w:t>
            </w:r>
          </w:p>
        </w:tc>
      </w:tr>
      <w:tr w:rsidR="00D7440E" w:rsidRPr="007827C0" w14:paraId="35D435FC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D331C" w14:textId="5DB37EED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EA3B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AEE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Սպեղանի կտորե 5սմ*5մ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26ED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Բամբակյա  վիրաբուժական ժապավեն 5սմ*5մ պլաստիկ կոճով, կպչուն: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34FE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E8AEC" w14:textId="63BEBD43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1000</w:t>
            </w:r>
          </w:p>
        </w:tc>
      </w:tr>
      <w:tr w:rsidR="00D7440E" w:rsidRPr="007827C0" w14:paraId="37889746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7CB81" w14:textId="4A1933AC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6EE3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E032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Սպեղանի կտորե 5սմ*3մ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BF88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Բամբակյա վիրաբուժական ժապավեն 5սմ*3մ պլաստիկ կոճով, կպչուն: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9916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593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1500</w:t>
            </w:r>
          </w:p>
        </w:tc>
      </w:tr>
      <w:tr w:rsidR="00D7440E" w:rsidRPr="007827C0" w14:paraId="5817F88D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0368B" w14:textId="43E024B3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92B5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189D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Նազոգաստրալ զոնդ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0FA8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Զոնդ ստամոքսային /նազոգաստրալ զոնդ/CH14, CH16 Պատրաստված է փափուկ, ատրավմատիկ PVC-ից։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7100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7C9DD" w14:textId="412CD99F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40</w:t>
            </w:r>
          </w:p>
        </w:tc>
      </w:tr>
      <w:tr w:rsidR="00D7440E" w:rsidRPr="007827C0" w14:paraId="24B133F5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72E30" w14:textId="08ECD15B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3AFA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710D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Ասպիրացիոն զոնդ F16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E845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Classik Գործիքը բաղկացած է ճկուն թափանցիկ խողովակից, 3 մմ տրամագծով: Խողովակի հեռավոր atraumatically կլորացված ծայրում կան աշխատանքային անցքեր: Խողովակի ներսում կա պլաստիկ մխոց `օ-օղակով: Ստերիլ, անհատական փաթեթավորված: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6DA5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89CB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2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D7440E" w:rsidRPr="007827C0" w14:paraId="582CB0E4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3142C" w14:textId="002839DF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9B17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A78D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Ողնուղեղային ասեղ 25G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A18E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Ողնուղեղայի ասեղ`25G չափսի 3.90 0.50մմ*90մմ չափսի: Ինտրադյուսերով::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974F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F14C6" w14:textId="5FF5C2C3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</w:t>
            </w:r>
          </w:p>
        </w:tc>
      </w:tr>
      <w:tr w:rsidR="00D7440E" w:rsidRPr="007827C0" w14:paraId="0D12CB77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B072D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F15D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color w:val="000000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6112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color w:val="000000"/>
                <w:sz w:val="16"/>
                <w:szCs w:val="16"/>
                <w:lang w:val="en-US"/>
              </w:rPr>
              <w:t>Ողնուղեղային ասեղ 27G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BFD0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Ողնուղեղայի ասեղ`27G չափսի 3.90 0.50մմ*90մմ չափսի: Ինտրադյուսերով::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6B2E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18C5D" w14:textId="409246A1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0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D7440E" w:rsidRPr="007827C0" w14:paraId="50EC94DB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96FC1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1177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33751100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D9CE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Տակդիր սավան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902A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Մեկանգամյան օգտագործման 90x60 չափի:</w:t>
            </w:r>
            <w:r w:rsidRPr="007827C0">
              <w:rPr>
                <w:rFonts w:ascii="Sylfaen" w:eastAsia="Times New Roman" w:hAnsi="Sylfaen" w:cs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Հեղուկի արագ կլանումով և տհաճ հոտի կանխարգելումով: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7144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E04D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10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D7440E" w:rsidRPr="007827C0" w14:paraId="7198CFD2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76CDA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7B21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33751100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941A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Տակդիր մեծահասակի L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971B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Մեկանգամյան օգտագործման, մեծահասակի L չափի: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BB06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EBC41" w14:textId="14BF5C8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150</w:t>
            </w:r>
          </w:p>
        </w:tc>
      </w:tr>
      <w:tr w:rsidR="00D7440E" w:rsidRPr="007827C0" w14:paraId="414162BE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98CB3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7679A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E37B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Մանվածք վիրաբուժական թելերից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D41B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Չափսը` 15-15սմ, 48գ/մ 2,ստերիլ: Հանձնելու պահին մնացորդային պիտանելիության ժամկետը` մինչև 1 տարի: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F54E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334A" w14:textId="3A3ACBF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</w:t>
            </w:r>
          </w:p>
        </w:tc>
      </w:tr>
      <w:tr w:rsidR="00D7440E" w:rsidRPr="007827C0" w14:paraId="588CEC43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5EA18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250B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33161120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617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Մկրատ վիրահատական ուղիղ և  սուր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6EC6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Վիրահատական մկրատ  ուղիղ  և սուր: Մետաղական, չժանգոտող, 18 սմ երկարությամբ: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8797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CDC5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2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D7440E" w:rsidRPr="007827C0" w14:paraId="1478EEF0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7269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9C982" w14:textId="320ACA9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33161120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4763E" w14:textId="0200830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Մկրատ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>գիպսային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8DF4C" w14:textId="5423D34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Մկրատ</w:t>
            </w:r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գիպսային</w:t>
            </w:r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 ՝քսցենտրիկ: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Մետաղական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չժանգոտող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,: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B37FB" w14:textId="7D6D89DB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75086" w14:textId="6E4E9DC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5</w:t>
            </w:r>
          </w:p>
        </w:tc>
      </w:tr>
      <w:tr w:rsidR="00D7440E" w:rsidRPr="007827C0" w14:paraId="26A59FFA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0A234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B72E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3720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 երկարացման լար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AC1F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 երկարացման լար` նախատեսված է ինֆուզիոն  համակարգը ներերակային կաթետերին միացնելու համար: Երկարությունը 150 սմ: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04D3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E50F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</w:t>
            </w:r>
          </w:p>
        </w:tc>
      </w:tr>
      <w:tr w:rsidR="00D7440E" w:rsidRPr="007827C0" w14:paraId="41FEA9F3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6F7C9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CBC2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BE23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Եռաբաշխիչ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31A7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 եռաբաշխիչ ՝ նախատեսված ինֆուզիայի համար: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B656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30A4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</w:t>
            </w:r>
          </w:p>
        </w:tc>
      </w:tr>
      <w:tr w:rsidR="00D7440E" w:rsidRPr="007827C0" w14:paraId="26783450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AACC9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38F3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AC01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Լոբաձև թասիկ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7532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 ստերիլև ոչ տոքսիկ, պոլիմերային  ունիվերսալ տարա, ոչ պակաս 160 մմ  և ոչ ավել 260 մմ: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CAB4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4BF3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</w:t>
            </w:r>
          </w:p>
        </w:tc>
      </w:tr>
      <w:tr w:rsidR="00D7440E" w:rsidRPr="007827C0" w14:paraId="5AFA82BD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BB5A7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4CAA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EE2E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ԷՆԱ կաթոցիկ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36BE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Կաթոցիկը 174,5 մմ երկարության և 5 մմ արտաքին տրամագծի ապակե խողովակ է: Խողովակի ներքին տրամագիծը 1,4-1,6 մմ է: Խողովակի վրա կա մասշտաբ ՝ բաժանումների հստակ տեսանելիությամբ: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FF27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A6DFE" w14:textId="7855E4EF" w:rsidR="007827C0" w:rsidRPr="007827C0" w:rsidRDefault="008E684C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400</w:t>
            </w:r>
          </w:p>
        </w:tc>
      </w:tr>
      <w:tr w:rsidR="00D7440E" w:rsidRPr="007827C0" w14:paraId="291D0C0B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661DA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4D63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9E227" w14:textId="27B71267" w:rsidR="007827C0" w:rsidRPr="007827C0" w:rsidRDefault="003D6675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Ցուցիչ /Ինդիկատոր</w:t>
            </w:r>
            <w:r w:rsidR="007827C0"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/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5CF9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Չորացնող պահարանի ցուցիչ: Նախատեսված օդի ստերիլիզացման ջերմաստիճանի և ժամանակի վերահսկման համար (134 ° C / 60 րոպե), 1000 հատ: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A343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0D15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2000</w:t>
            </w:r>
          </w:p>
        </w:tc>
      </w:tr>
      <w:tr w:rsidR="00D7440E" w:rsidRPr="003D6675" w14:paraId="03CBACF7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6F1CE" w14:textId="77777777" w:rsidR="003D6675" w:rsidRPr="007827C0" w:rsidRDefault="003D6675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75C74" w14:textId="467BDEE2" w:rsidR="003D6675" w:rsidRPr="007827C0" w:rsidRDefault="003D6675" w:rsidP="003D667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3D6675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2A848" w14:textId="027FC8A2" w:rsidR="003D6675" w:rsidRPr="007827C0" w:rsidRDefault="003D6675" w:rsidP="003D667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3D6675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Ցուցիչ /</w:t>
            </w: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Ինդիկատոր</w:t>
            </w:r>
            <w:r w:rsidRPr="003D6675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/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E9956" w14:textId="279922F3" w:rsidR="003D6675" w:rsidRPr="007827C0" w:rsidRDefault="003D6675" w:rsidP="003D667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3D6675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Չորացնող պահարանի ցուցիչ: Նախատեսված օդի ստերիլիզացման ջերմաստիճանի և ժամանակի վերահսկման համար</w:t>
            </w: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(180</w:t>
            </w:r>
            <w:r w:rsidRPr="003D6675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° C / 60 րոպե), 1000 հատ: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D6782" w14:textId="38DE9D4B" w:rsidR="003D6675" w:rsidRPr="007827C0" w:rsidRDefault="003D6675" w:rsidP="003D667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8DC63" w14:textId="4F4517FE" w:rsidR="003D6675" w:rsidRPr="007827C0" w:rsidRDefault="003D6675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1000</w:t>
            </w:r>
          </w:p>
        </w:tc>
      </w:tr>
      <w:tr w:rsidR="00D7440E" w:rsidRPr="007827C0" w14:paraId="5E7FF093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3D65D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39BD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EF3E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Լեզվաբրնիչ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ED7F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Վիրահատական </w:t>
            </w:r>
            <w:r w:rsidRPr="007827C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​​</w:t>
            </w:r>
            <w:r w:rsidRPr="007827C0">
              <w:rPr>
                <w:rFonts w:ascii="Sylfaen" w:eastAsia="Times New Roman" w:hAnsi="Sylfaen" w:cs="GHEA Grapalat"/>
                <w:sz w:val="16"/>
                <w:szCs w:val="16"/>
                <w:lang w:val="en-US"/>
              </w:rPr>
              <w:t>վիրահատությունների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ժամանակ լեզուն բռնելու, քաշելու և պահելու գործիք։ Երկարությունը՝ 170 մմ : Մետաղական, բազմակի օգտագործման, վիրաբուժական գործիքների ընդհանուր մեթոդներով ախտահանման և մանրէազերծման հնարավորությամբ, էրգոնոմիկ դիզայն, հարմարավետ օղակաձև բռնակներով: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0787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494D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</w:t>
            </w:r>
          </w:p>
        </w:tc>
      </w:tr>
      <w:tr w:rsidR="00D7440E" w:rsidRPr="007827C0" w14:paraId="50A5B203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D0EC4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C6D76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0363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Շաքարաչափ թեսթ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D8AF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Շաքարաչափ սարքի համար նախատեսված թեսթ երիզ, համատեղելի Accu- Chek կամ Contour Plus շաքարաչափերի հետ: Նախատեսված փակ համակարգի համար նմուշի տեսակը մազանոթային արյուն: Չափման մեթոդը էլեկտրոքիմիական, չափման միջակայքը 0.6-33.3 մմոլ/լ: Չափման ժամանակահատվածը 15 վրկ: Արյան ծավալը ոչ ավել քան 0.6մկլ: Հեմատոկրիտիթույլատրելի միջակայքը`10-65% Կալիբրացիա` համակարգը կալիբրավորված է ըստ երակային արյան, որը հիմնված է հեքսեոկինազային մեթոդի վրա: Տուփում առկա թեստ երիզների քանակը առնվազը 25 հատ: Տուփը բացելուց հետո թեստ երիզների պիտանելիության ժամկետը` ոչ պակաս քան 9 ամիս:Մատակարարման պահին տուփի վրա նշված պահպանման ժամկետի ոչ պակաս քան 50 %ի առկայություն: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9FB0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62992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3000</w:t>
            </w:r>
          </w:p>
        </w:tc>
      </w:tr>
      <w:tr w:rsidR="00D7440E" w:rsidRPr="007827C0" w14:paraId="0C3410EE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AED2F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A2AF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E5DF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ԷԿԳ ջերմային թուղթ 50*30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743E3" w14:textId="68AFD56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ԷԿԳ ջերմային թուղթ, գրանցող սարքի համար, գլանափաթեթներով: Չափսերը` 50մմх30մ: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44B0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2F168" w14:textId="3F31A4A6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300</w:t>
            </w:r>
          </w:p>
        </w:tc>
      </w:tr>
      <w:tr w:rsidR="00D7440E" w:rsidRPr="007827C0" w14:paraId="6CA0697A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A2E89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820D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01D7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ԷԿԳ ջերմային թուղթ 63*30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22E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ԷԿԳ ջերմային թուղթ, գրանցող սարքի համար, գլանափաթեթներով: Չափսերը` 63մմх30մ: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61A9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A85EC" w14:textId="2FA7A7AD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</w:t>
            </w:r>
          </w:p>
        </w:tc>
      </w:tr>
      <w:tr w:rsidR="00D7440E" w:rsidRPr="007827C0" w14:paraId="7A203B21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B56BE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BA6BE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89A3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ԷՍԳ ժապավեն 1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12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*100*300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03B7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ԷՍԳ ժապավեն 112*100*300 Հանձնելու պհին պիտանելիության ժամկետը 2/3 առկայություն: Ֆիրմային նշանի առկայությունը պարտադիր: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6333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4182D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5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D7440E" w:rsidRPr="007827C0" w14:paraId="6DD23593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95773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CB75C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3236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Պլևրալ դրենաժ ստիլետով Բութ Fg18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3191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Պլևրալ դրենաժ (ստերիլ, N 18 ) `մանրեով նախատեսված պլևրալ խոռոչի պարունակության հեռացուման համր: Պատրաստված  ռետինից, կամ պոլիէթիլենից` պատրաստված հատուկ խողովակների կիրառմամբ: Հանձնելու 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lastRenderedPageBreak/>
              <w:t>պահին մնացորդային պիտանելիության ժամկետը մինչև 1 տարի պիտանելիության ժամկետ ունեցող ապրանքների համար առնվազը` 75 %, 1-2 տարի պիտանելիության ժամկետ ունեցող ապրանքների համար առնվազն ` 2/3 , 2 տարուց ավել պիտանելիության ժամկետ ունեցող ապրանքների համար առնվազն` 15 ամիս: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650E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lastRenderedPageBreak/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704DD" w14:textId="03F5B9F5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5</w:t>
            </w:r>
          </w:p>
        </w:tc>
      </w:tr>
      <w:tr w:rsidR="00D7440E" w:rsidRPr="007827C0" w14:paraId="2FB7C80A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E3772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1F1C0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4045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Պլևրալ դրենաժ ստիլետով Բութ Fg20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7D3F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Պլևրալ դրենաժ (ստերիլ, N 20 ) `մանրեով նախատեսված պլևրալ խոռոչի պարունակության հեռացուման համր: Պատրաստված  ռետինից, կամ պոլիէթիլենից` պատրաստված հատուկ խողովակների կիրառմամբ: Հանձնելու պահին մնացորդային պիտանելիության ժամկետը մինչև 1 տարի պիտանելիության ժամկետ ունեցող ապրանքների համար առնվազը` 75 %, 1-2 տարի պիտանելիության ժամկետ ունեցող ապրանքների համար առնվազն ` 2/3 , 2 տարուց ավել պիտանելիության ժամկետ ունեցող ապրանքների համար առնվազն` 15 ամիս: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BEB2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9B1D4" w14:textId="5F043B56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5</w:t>
            </w:r>
          </w:p>
        </w:tc>
      </w:tr>
      <w:tr w:rsidR="00D7440E" w:rsidRPr="007827C0" w14:paraId="36F2CCBC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2000D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8B315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B2DF4" w14:textId="3C9B8950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Պլևրալ դրենաժ ստիլետով Բութ Fg 28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ED74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Պլևրալ դրենաժ (ստերիլ, N 28 ) `մանրեով նախատեսված պլևրալ խոռոչի պարունակության հեռացուման համր: Պատրաստված  ռետինից, կամ պոլիէթիլենից` պատրաստված հատուկ խողովակների կիրառմամբ: Հանձնելու պահին մնացորդային պիտանելիության ժամկետը մինչև 1 տարի պիտանելիության ժամկետ ունեցող ապրանքների համար առնվազը` 75 %, 1-2 տարի պիտանելիության ժամկետ ունեցող ապրանքների համար առնվազն ` 2/3 , 2 տարուց ավել պիտանելիության ժամկետ ունեցող ապրանքների համար առնվազն` 15 ամիս: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4F54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9446C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</w:t>
            </w:r>
          </w:p>
        </w:tc>
      </w:tr>
      <w:tr w:rsidR="00D7440E" w:rsidRPr="007827C0" w14:paraId="38B410DD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5188C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B7AF1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83F5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Պլևրալ դրենաժ ստիլետով Բութ Fg 30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3245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Պլևրալ դրենաժ (ստերիլ, N 30 ) `մանրեով նախատեսված պլևրալ խոռոչի պարունակության հեռացուման համր: Պատրաստված  ռետինից, կամ պոլիէթիլենից` պատրաստված հատուկ խողովակների կիրառմամբ: Հանձնելու պահին մնացորդային պիտանելիության ժամկետը մինչև 1 տարի պիտանելիության ժամկետ ունեցող ապրանքների համար առնվազը` 75 %, 1-2 տարի պիտանելիության ժամկետ ունեցող ապրանքների համար առնվազն ` 2/3 , 2 տարուց ավել պիտանելիության ժամկետ ունեցող ապրանքների համար առնվազն` 15 ամիս: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5930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EBA0C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5</w:t>
            </w:r>
          </w:p>
        </w:tc>
      </w:tr>
      <w:tr w:rsidR="00D7440E" w:rsidRPr="007827C0" w14:paraId="6704E0A3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7B218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82B52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2B22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Առարկայական ապակի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9089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Առարկայական ապակի: Չափսերը՝ (Օրինակ 18մմх18մմ, 75մմх25մմ, 76մմх26մմ  և այլ  չափսերի: Չափսերը ըստ պատվիրատուի պահանջի):  Որակի սերտիֆիկատների առկայություն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C3A5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AE5F5" w14:textId="37A5BC8E" w:rsidR="007827C0" w:rsidRPr="007827C0" w:rsidRDefault="008E684C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</w:t>
            </w:r>
            <w:r w:rsidR="007827C0"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</w:t>
            </w:r>
          </w:p>
        </w:tc>
      </w:tr>
      <w:tr w:rsidR="00D7440E" w:rsidRPr="007827C0" w14:paraId="7AF33605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AB823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6F846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F5BF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Ծածկապակի փոքր 24*24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6DD1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Ծածկապակի նախատեսված լաբորատոր հետազոտությունների համար։ Չափսերը՝ (Օրինակ 18մմx18մմ, 20մմx20մմ, 22մմx22մմ կամ այլ  չափսերի: Չափսերը ըստ պատվիրատուի պահանջի): 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br/>
              <w:t>Որակի սերտիֆիկատների առկայություն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D234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9DBD4" w14:textId="56FFAFA9" w:rsidR="007827C0" w:rsidRPr="007827C0" w:rsidRDefault="008E684C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4</w:t>
            </w:r>
            <w:r w:rsidR="007827C0"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</w:t>
            </w:r>
          </w:p>
        </w:tc>
      </w:tr>
      <w:tr w:rsidR="00D7440E" w:rsidRPr="007827C0" w14:paraId="4070FB46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C4E22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E52FB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23ED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Ծածկապակի 24*50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1F89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Ծածկապակի նախատեսված լաբորատոր հետազոտությունների համար։ Չափսերը՝ (Օրինակ 18մմx18մմ, 20մմx20մմ, 22մմx22մմ կամ այլ  չափսերի: Չափսերը ըստ պատվիրատուի պահանջի):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B09C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C68E5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2000</w:t>
            </w:r>
          </w:p>
        </w:tc>
      </w:tr>
      <w:tr w:rsidR="00D7440E" w:rsidRPr="007827C0" w14:paraId="23FC7366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47D5A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9C621" w14:textId="5D4A0A6E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2B10F" w14:textId="35EFA8A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փորձանոթով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նմուշառման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ասեղ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-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թիթեռ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G 23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79332" w14:textId="0E9AFE5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Ստերիլ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ասեղ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-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թիթեռ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G 23 ,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կապույտ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փորձանոթով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նմուշառման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Հանձնելու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պահին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մնացորդային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պիտանելիության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ժամկետը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մինչև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1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75% , 1-2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2/3,  2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տարուց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15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ամիս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4E3" w14:textId="09D16E7E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16A6C" w14:textId="5586BE0F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3000</w:t>
            </w:r>
          </w:p>
        </w:tc>
      </w:tr>
      <w:tr w:rsidR="00D7440E" w:rsidRPr="007827C0" w14:paraId="35E2C40E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F2D2B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4AC07" w14:textId="7C7F0E0D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872F1" w14:textId="6B1C6430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փորձանոթով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նմուշառման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ասեղ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-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թիթեռ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G 25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E5EB1" w14:textId="3B3C66B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Ստերիլ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ասեղ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-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թիթեռ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G 25 ,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դեղին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կամ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նարնջագույն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փորձանոթով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նմուշառման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Հանձնելու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պահին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մնացորդային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պիտանելիության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ժամկետը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մինչև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1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75% , 1-2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2/3,  2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տարուց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15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ամիս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38FA9" w14:textId="382A9C21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92FA5" w14:textId="1D7593FA" w:rsidR="007827C0" w:rsidRPr="007827C0" w:rsidRDefault="007827C0" w:rsidP="009966BC">
            <w:pPr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2000</w:t>
            </w:r>
          </w:p>
        </w:tc>
      </w:tr>
      <w:tr w:rsidR="00D7440E" w:rsidRPr="007827C0" w14:paraId="63861D59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DDB6B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79C1F" w14:textId="314AFEBC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D1BAA" w14:textId="173C8BD0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Հերմետիկ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փականով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էպենդորֆ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1,5-2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B30C2" w14:textId="08CC798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Հերմետիկ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փականով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էպենդորֆ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տիպի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1,5-2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մլ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տարողությամբ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A60D0" w14:textId="55B477C0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EA6E9" w14:textId="42BA98CA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3000</w:t>
            </w:r>
          </w:p>
        </w:tc>
      </w:tr>
      <w:tr w:rsidR="00D7440E" w:rsidRPr="007827C0" w14:paraId="27DE7233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3B0F4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83D68" w14:textId="251B4F6F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8A489" w14:textId="275F67D8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ցենտրիֆուգային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ապակյա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կոնաձև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երկարությունը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սանդղակավոր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10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CE8DF" w14:textId="121F929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ցենտրիֆուգային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ապակյա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կոնաձև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երկարությունը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սանդղակավոր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10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E8954" w14:textId="0762F1D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6A541" w14:textId="0B84555A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1000</w:t>
            </w:r>
          </w:p>
        </w:tc>
      </w:tr>
      <w:tr w:rsidR="00D7440E" w:rsidRPr="007827C0" w14:paraId="40809AE8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6203D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F90BC" w14:textId="23C326B3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06E90" w14:textId="6047DC36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ցենտրիֆուգային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պլաստիկե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տրամագծով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երկարությունը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10-11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643A" w14:textId="3FD7DB4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ցենտրիֆուգային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պլաստիկե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տրամագծով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երկարությունը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10-11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7DDB6" w14:textId="79E3BC6F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4F891" w14:textId="6ECB1A9C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1000</w:t>
            </w:r>
          </w:p>
        </w:tc>
      </w:tr>
      <w:tr w:rsidR="00D7440E" w:rsidRPr="007827C0" w14:paraId="1AA8E2F3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9717A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344E3" w14:textId="06159B92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33191480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6A424" w14:textId="5E31E101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Վայրկենաչափ</w:t>
            </w:r>
            <w:r w:rsidRPr="007827C0">
              <w:rPr>
                <w:rFonts w:ascii="Sylfaen" w:hAnsi="Sylfaen"/>
                <w:sz w:val="16"/>
                <w:szCs w:val="16"/>
              </w:rPr>
              <w:t>/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թայմեր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լաբորատոր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3AD3B" w14:textId="3A91C88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Եռաճուղային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վայրկենաչափ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ուղիղ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և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հակառակ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ժամանակի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չափման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ձայնային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ազդանշանով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Սնուցումը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՝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մարտկոցներով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Սեղանի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հենակով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97418" w14:textId="72BF977B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75C33" w14:textId="38A42F8B" w:rsidR="007827C0" w:rsidRPr="007827C0" w:rsidRDefault="007F3FE9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</w:t>
            </w:r>
          </w:p>
        </w:tc>
      </w:tr>
      <w:tr w:rsidR="00D7440E" w:rsidRPr="007827C0" w14:paraId="53FA9BFC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99BEC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F8647" w14:textId="75760E7F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33191480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F0797" w14:textId="2AB5DC3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Կաթոցիկ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լաբորատոր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ավտոմատ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դոզավորված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10-100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մկլ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315BA" w14:textId="1DCEBADF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Մեխանիկական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միաճյուղ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կաթոցիկ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փոփոխական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դոզավորմամբ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10-100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մկլ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նախատեսված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հեղուկների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ճշգրիտ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չափման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գործարանային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տրամաչափարկմամբ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և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ստուգաճշտմամբ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573A8" w14:textId="5024A5D6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07379" w14:textId="332B1B6E" w:rsidR="007827C0" w:rsidRPr="007827C0" w:rsidRDefault="007F3FE9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</w:t>
            </w:r>
          </w:p>
        </w:tc>
      </w:tr>
      <w:tr w:rsidR="00D7440E" w:rsidRPr="007827C0" w14:paraId="29D3D369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25C08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178E6" w14:textId="4D1716C5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33191480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7C8CC" w14:textId="1EE3C50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Կաթոցիկ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լաբորատոր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ավտոմատ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դոզավորված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100-1000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մկլ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F319F" w14:textId="230A19A6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Մեխանիկական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միաճյուղ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կաթոցիկ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փոփոխական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դոզավորմամբ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100-1000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մկլ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նախատեսված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հեղուկների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ճշգրիտ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չափման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գործարանային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տրամաչափարկմամբ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և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ստուգաճշտմամբ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F6FD0" w14:textId="28FAD0D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9F189" w14:textId="712DA130" w:rsidR="007827C0" w:rsidRPr="007827C0" w:rsidRDefault="007F3FE9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</w:t>
            </w:r>
          </w:p>
        </w:tc>
      </w:tr>
      <w:tr w:rsidR="00D7440E" w:rsidRPr="00C73FBD" w14:paraId="569F2CF1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EF87D" w14:textId="77777777" w:rsidR="00CE5993" w:rsidRPr="00C73FBD" w:rsidRDefault="00CE5993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F8EFB" w14:textId="55E7CA8B" w:rsidR="00CE5993" w:rsidRPr="00C73FBD" w:rsidRDefault="00CE5993" w:rsidP="007827C0">
            <w:pPr>
              <w:spacing w:after="0" w:line="240" w:lineRule="auto"/>
              <w:ind w:left="11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C73FBD">
              <w:rPr>
                <w:rFonts w:ascii="Sylfaen" w:hAnsi="Sylfaen" w:cs="Sylfaen"/>
                <w:sz w:val="16"/>
                <w:szCs w:val="16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CF62A" w14:textId="38522624" w:rsidR="00CE5993" w:rsidRPr="007827C0" w:rsidRDefault="00CE5993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C73FBD">
              <w:rPr>
                <w:rFonts w:ascii="Sylfaen" w:hAnsi="Sylfaen" w:cs="Sylfaen"/>
                <w:sz w:val="16"/>
                <w:szCs w:val="16"/>
              </w:rPr>
              <w:t>Քթային փողակ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CB84C" w14:textId="428DFF48" w:rsidR="00CE5993" w:rsidRPr="007827C0" w:rsidRDefault="00CE5993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C73FBD">
              <w:rPr>
                <w:rFonts w:ascii="Sylfaen" w:hAnsi="Sylfaen" w:cs="Sylfaen"/>
                <w:sz w:val="16"/>
                <w:szCs w:val="16"/>
              </w:rPr>
              <w:t>Թթվածնային քթային սիլիկոնե փողակ: Չափսը XS, S, M, L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70C02" w14:textId="5C873C94" w:rsidR="00CE5993" w:rsidRPr="007827C0" w:rsidRDefault="00CE5993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C73FBD">
              <w:rPr>
                <w:rFonts w:ascii="Sylfaen" w:hAnsi="Sylfaen" w:cs="Sylfaen"/>
                <w:sz w:val="16"/>
                <w:szCs w:val="16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47EBF" w14:textId="0011750D" w:rsidR="00CE5993" w:rsidRPr="00C73FBD" w:rsidRDefault="00CE5993" w:rsidP="007827C0">
            <w:pPr>
              <w:spacing w:after="0" w:line="240" w:lineRule="auto"/>
              <w:ind w:left="11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C73FBD">
              <w:rPr>
                <w:rFonts w:ascii="Sylfaen" w:hAnsi="Sylfaen" w:cs="Sylfaen"/>
                <w:sz w:val="16"/>
                <w:szCs w:val="16"/>
              </w:rPr>
              <w:t>1000</w:t>
            </w:r>
          </w:p>
        </w:tc>
      </w:tr>
      <w:tr w:rsidR="00D7440E" w:rsidRPr="00C73FBD" w14:paraId="59B82AEE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174E9" w14:textId="77777777" w:rsidR="00CE5993" w:rsidRPr="00C73FBD" w:rsidRDefault="00CE5993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EF6CC" w14:textId="6E7B0F49" w:rsidR="00CE5993" w:rsidRPr="00C73FBD" w:rsidRDefault="00CE5993" w:rsidP="007827C0">
            <w:pPr>
              <w:spacing w:after="0" w:line="240" w:lineRule="auto"/>
              <w:ind w:left="11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C73FBD">
              <w:rPr>
                <w:rFonts w:ascii="Sylfaen" w:hAnsi="Sylfaen" w:cs="Sylfaen"/>
                <w:sz w:val="16"/>
                <w:szCs w:val="16"/>
              </w:rPr>
              <w:t>33141136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EB604" w14:textId="02064A66" w:rsidR="00CE5993" w:rsidRPr="007827C0" w:rsidRDefault="00CE5993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C73FBD">
              <w:rPr>
                <w:rFonts w:ascii="Sylfaen" w:hAnsi="Sylfaen" w:cs="Sylfaen"/>
                <w:sz w:val="16"/>
                <w:szCs w:val="16"/>
              </w:rPr>
              <w:t>Ասպիրացիոն կատետր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9A35B" w14:textId="4660EDAA" w:rsidR="00CE5993" w:rsidRPr="007827C0" w:rsidRDefault="00CE5993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C73FBD">
              <w:rPr>
                <w:rFonts w:ascii="Sylfaen" w:hAnsi="Sylfaen" w:cs="Sylfaen"/>
                <w:sz w:val="16"/>
                <w:szCs w:val="16"/>
              </w:rPr>
              <w:t>Ասպիրացիոն կատետր տիպը /REDON/ , չափսը ըստ պատվիրատուի պահնջի /14, 16, 18, 20 և 22/ առանց փականի, անցքերով, 70սմ երկարությամբ, ստերիլ, անհատական փաթեթավորումով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C7CC0" w14:textId="0F8A7EF6" w:rsidR="00CE5993" w:rsidRPr="007827C0" w:rsidRDefault="00CE5993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C73FBD">
              <w:rPr>
                <w:rFonts w:ascii="Sylfaen" w:hAnsi="Sylfaen" w:cs="Sylfaen"/>
                <w:sz w:val="16"/>
                <w:szCs w:val="16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AAF68" w14:textId="4F355292" w:rsidR="00CE5993" w:rsidRPr="00C73FBD" w:rsidRDefault="00CE5993" w:rsidP="007827C0">
            <w:pPr>
              <w:spacing w:after="0" w:line="240" w:lineRule="auto"/>
              <w:ind w:left="11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C73FBD">
              <w:rPr>
                <w:rFonts w:ascii="Sylfaen" w:hAnsi="Sylfaen" w:cs="Sylfaen"/>
                <w:sz w:val="16"/>
                <w:szCs w:val="16"/>
              </w:rPr>
              <w:t>50</w:t>
            </w:r>
          </w:p>
        </w:tc>
      </w:tr>
      <w:tr w:rsidR="00D7440E" w:rsidRPr="00C73FBD" w14:paraId="42239D00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32756" w14:textId="77777777" w:rsidR="00CE5993" w:rsidRPr="00C73FBD" w:rsidRDefault="00CE5993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8D86C" w14:textId="4BAD9583" w:rsidR="00CE5993" w:rsidRPr="00C73FBD" w:rsidRDefault="00CE5993" w:rsidP="007827C0">
            <w:pPr>
              <w:spacing w:after="0" w:line="240" w:lineRule="auto"/>
              <w:ind w:left="11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C73FBD">
              <w:rPr>
                <w:rFonts w:ascii="Sylfaen" w:hAnsi="Sylfaen" w:cs="Sylfaen"/>
                <w:sz w:val="16"/>
                <w:szCs w:val="16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37A55" w14:textId="5D4DA0B3" w:rsidR="00CE5993" w:rsidRPr="007827C0" w:rsidRDefault="00CE5993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C73FBD">
              <w:rPr>
                <w:rFonts w:ascii="Sylfaen" w:hAnsi="Sylfaen" w:cs="Sylfaen"/>
                <w:sz w:val="16"/>
                <w:szCs w:val="16"/>
              </w:rPr>
              <w:t>Բակտերիոցիդ լամպ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8D338" w14:textId="061AD244" w:rsidR="00CE5993" w:rsidRPr="007827C0" w:rsidRDefault="00CE5993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C73FBD">
              <w:rPr>
                <w:rFonts w:ascii="Sylfaen" w:hAnsi="Sylfaen" w:cs="Sylfaen"/>
                <w:sz w:val="16"/>
                <w:szCs w:val="16"/>
              </w:rPr>
              <w:t>Բակտերիոցիդ լամպ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BB1A2" w14:textId="4E012902" w:rsidR="00CE5993" w:rsidRPr="007827C0" w:rsidRDefault="00CE5993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C73FBD">
              <w:rPr>
                <w:rFonts w:ascii="Sylfaen" w:hAnsi="Sylfaen" w:cs="Sylfaen"/>
                <w:sz w:val="16"/>
                <w:szCs w:val="16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A66B9" w14:textId="1C9F7483" w:rsidR="00CE5993" w:rsidRPr="00C73FBD" w:rsidRDefault="00CE5993" w:rsidP="007827C0">
            <w:pPr>
              <w:spacing w:after="0" w:line="240" w:lineRule="auto"/>
              <w:ind w:left="11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C73FBD">
              <w:rPr>
                <w:rFonts w:ascii="Sylfaen" w:hAnsi="Sylfaen" w:cs="Sylfaen"/>
                <w:sz w:val="16"/>
                <w:szCs w:val="16"/>
              </w:rPr>
              <w:t>5</w:t>
            </w:r>
          </w:p>
        </w:tc>
      </w:tr>
      <w:tr w:rsidR="00D7440E" w:rsidRPr="007F3FE9" w14:paraId="333C61C4" w14:textId="77777777" w:rsidTr="00D7440E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57583" w14:textId="77777777" w:rsidR="007F3FE9" w:rsidRPr="00C73FBD" w:rsidRDefault="007F3FE9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9D2D8" w14:textId="4B6E609C" w:rsidR="007F3FE9" w:rsidRPr="001A5DF2" w:rsidRDefault="001A5DF2" w:rsidP="007827C0">
            <w:pPr>
              <w:spacing w:after="0" w:line="240" w:lineRule="auto"/>
              <w:ind w:left="11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A8168" w14:textId="2E7F7944" w:rsidR="007F3FE9" w:rsidRPr="007F3FE9" w:rsidRDefault="007F3FE9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sz w:val="16"/>
                <w:szCs w:val="16"/>
                <w:lang w:val="en-US"/>
              </w:rPr>
              <w:t>Կյուվետ կոագուլոմետրի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363ED" w14:textId="6E207428" w:rsidR="007F3FE9" w:rsidRPr="007F3FE9" w:rsidRDefault="007F3FE9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sz w:val="16"/>
                <w:szCs w:val="16"/>
                <w:lang w:val="en-US"/>
              </w:rPr>
              <w:t>Կյուվետ օպտիկական  կոագուլոմետրի համար: Երկարությունը 29մմ, բացվացքի տրամագիծը 1 սմ, պլաստիկե: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D3937" w14:textId="6E150F2D" w:rsidR="007F3FE9" w:rsidRPr="007F3FE9" w:rsidRDefault="007F3FE9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sz w:val="16"/>
                <w:szCs w:val="16"/>
                <w:lang w:val="en-US"/>
              </w:rPr>
              <w:t>հատ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8BCB5" w14:textId="38F419B9" w:rsidR="007F3FE9" w:rsidRPr="007F3FE9" w:rsidRDefault="007F3FE9" w:rsidP="007827C0">
            <w:pPr>
              <w:spacing w:after="0" w:line="240" w:lineRule="auto"/>
              <w:ind w:left="11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sz w:val="16"/>
                <w:szCs w:val="16"/>
                <w:lang w:val="en-US"/>
              </w:rPr>
              <w:t>15000</w:t>
            </w:r>
          </w:p>
        </w:tc>
      </w:tr>
    </w:tbl>
    <w:p w14:paraId="70E2D221" w14:textId="77777777" w:rsidR="00784985" w:rsidRDefault="00784985" w:rsidP="009966BC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18"/>
          <w:szCs w:val="18"/>
          <w:lang w:val="en-US"/>
        </w:rPr>
      </w:pPr>
    </w:p>
    <w:p w14:paraId="16113AC5" w14:textId="6829AFD3" w:rsidR="009966BC" w:rsidRPr="00784985" w:rsidRDefault="009966BC" w:rsidP="009966BC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18"/>
          <w:szCs w:val="18"/>
        </w:rPr>
      </w:pPr>
      <w:proofErr w:type="gramStart"/>
      <w:r w:rsidRPr="00784985">
        <w:rPr>
          <w:rFonts w:ascii="Times New Roman" w:eastAsia="Times New Roman" w:hAnsi="Times New Roman" w:cs="Times New Roman"/>
          <w:i/>
          <w:color w:val="FF0000"/>
          <w:sz w:val="18"/>
          <w:szCs w:val="18"/>
        </w:rPr>
        <w:t>Сроки годности медицинских принадлежностей на момент доставки покупателю должны быть следующими: а. медицинских принадлежности со сроком годности более 2,5 лет должны иметь оставшийся срок годности не менее 2 лет на момент доставки, б. со сроком годности до 2,5 лет должен иметь срок годности медицинских принадлежностей на момент поставки не менее двух третей общего срока годности.</w:t>
      </w:r>
      <w:proofErr w:type="gramEnd"/>
    </w:p>
    <w:p w14:paraId="2E828868" w14:textId="77777777" w:rsidR="00C8326E" w:rsidRPr="00784985" w:rsidRDefault="00C8326E" w:rsidP="009966BC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</w:p>
    <w:tbl>
      <w:tblPr>
        <w:tblW w:w="0" w:type="auto"/>
        <w:jc w:val="center"/>
        <w:tblInd w:w="-4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560"/>
        <w:gridCol w:w="2551"/>
        <w:gridCol w:w="2496"/>
        <w:gridCol w:w="6260"/>
        <w:gridCol w:w="709"/>
        <w:gridCol w:w="672"/>
      </w:tblGrid>
      <w:tr w:rsidR="00C8326E" w:rsidRPr="00D7440E" w14:paraId="7D355D14" w14:textId="77777777" w:rsidTr="00D7440E">
        <w:trPr>
          <w:trHeight w:val="242"/>
          <w:jc w:val="center"/>
        </w:trPr>
        <w:tc>
          <w:tcPr>
            <w:tcW w:w="900" w:type="dxa"/>
            <w:vMerge w:val="restart"/>
            <w:vAlign w:val="center"/>
          </w:tcPr>
          <w:p w14:paraId="48FBD2B6" w14:textId="61D09327" w:rsidR="00C8326E" w:rsidRPr="00405400" w:rsidRDefault="00C8326E" w:rsidP="00D744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лота</w:t>
            </w:r>
          </w:p>
        </w:tc>
        <w:tc>
          <w:tcPr>
            <w:tcW w:w="1560" w:type="dxa"/>
            <w:vMerge w:val="restart"/>
            <w:vAlign w:val="center"/>
          </w:tcPr>
          <w:p w14:paraId="7FCF62C2" w14:textId="19AA1F61" w:rsidR="00C8326E" w:rsidRPr="00405400" w:rsidRDefault="00C8326E" w:rsidP="00D744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промежуточный код, (CPV)</w:t>
            </w:r>
          </w:p>
        </w:tc>
        <w:tc>
          <w:tcPr>
            <w:tcW w:w="2551" w:type="dxa"/>
            <w:vMerge w:val="restart"/>
            <w:vAlign w:val="center"/>
          </w:tcPr>
          <w:p w14:paraId="520CBA17" w14:textId="77777777" w:rsidR="00C8326E" w:rsidRPr="00405400" w:rsidRDefault="00C8326E" w:rsidP="00D744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8756" w:type="dxa"/>
            <w:gridSpan w:val="2"/>
            <w:vMerge w:val="restart"/>
            <w:vAlign w:val="center"/>
          </w:tcPr>
          <w:p w14:paraId="745861A8" w14:textId="77777777" w:rsidR="00C8326E" w:rsidRPr="00405400" w:rsidRDefault="00C8326E" w:rsidP="00D7440E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709" w:type="dxa"/>
            <w:vMerge w:val="restart"/>
            <w:vAlign w:val="center"/>
          </w:tcPr>
          <w:p w14:paraId="7DA77312" w14:textId="77777777" w:rsidR="00C8326E" w:rsidRPr="00405400" w:rsidRDefault="00C8326E" w:rsidP="0040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672" w:type="dxa"/>
            <w:vMerge w:val="restart"/>
            <w:vAlign w:val="center"/>
          </w:tcPr>
          <w:p w14:paraId="685B7075" w14:textId="77777777" w:rsidR="00C8326E" w:rsidRPr="00405400" w:rsidRDefault="00C8326E" w:rsidP="0040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общий объем</w:t>
            </w:r>
          </w:p>
        </w:tc>
      </w:tr>
      <w:tr w:rsidR="00C8326E" w:rsidRPr="00D7440E" w14:paraId="0736B9FA" w14:textId="77777777" w:rsidTr="00D7440E">
        <w:trPr>
          <w:trHeight w:val="445"/>
          <w:jc w:val="center"/>
        </w:trPr>
        <w:tc>
          <w:tcPr>
            <w:tcW w:w="900" w:type="dxa"/>
            <w:vMerge/>
            <w:vAlign w:val="center"/>
          </w:tcPr>
          <w:p w14:paraId="0340D49C" w14:textId="77777777" w:rsidR="00C8326E" w:rsidRPr="00405400" w:rsidRDefault="00C8326E" w:rsidP="00D744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9292063" w14:textId="77777777" w:rsidR="00C8326E" w:rsidRPr="00405400" w:rsidRDefault="00C8326E" w:rsidP="00D744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vAlign w:val="center"/>
          </w:tcPr>
          <w:p w14:paraId="69CC6D40" w14:textId="77777777" w:rsidR="00C8326E" w:rsidRPr="00405400" w:rsidRDefault="00C8326E" w:rsidP="00D744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56" w:type="dxa"/>
            <w:gridSpan w:val="2"/>
            <w:vMerge/>
            <w:vAlign w:val="center"/>
          </w:tcPr>
          <w:p w14:paraId="1C6752F2" w14:textId="77777777" w:rsidR="00C8326E" w:rsidRPr="00405400" w:rsidRDefault="00C8326E" w:rsidP="00D744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42E5D6BF" w14:textId="77777777" w:rsidR="00C8326E" w:rsidRPr="00405400" w:rsidRDefault="00C8326E" w:rsidP="0040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Merge/>
            <w:vAlign w:val="center"/>
          </w:tcPr>
          <w:p w14:paraId="65216C57" w14:textId="77777777" w:rsidR="00C8326E" w:rsidRPr="00405400" w:rsidRDefault="00C8326E" w:rsidP="0040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8326E" w:rsidRPr="00D7440E" w14:paraId="1682839A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59895002" w14:textId="4DE140EE" w:rsidR="00C8326E" w:rsidRPr="00405400" w:rsidRDefault="00C8326E" w:rsidP="00405400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03CF52A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33161220</w:t>
            </w:r>
          </w:p>
        </w:tc>
        <w:tc>
          <w:tcPr>
            <w:tcW w:w="2551" w:type="dxa"/>
            <w:vAlign w:val="center"/>
          </w:tcPr>
          <w:p w14:paraId="43A319D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Шпатель</w:t>
            </w:r>
          </w:p>
        </w:tc>
        <w:tc>
          <w:tcPr>
            <w:tcW w:w="8756" w:type="dxa"/>
            <w:gridSpan w:val="2"/>
            <w:vAlign w:val="center"/>
          </w:tcPr>
          <w:p w14:paraId="6627107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Шина деревянная, не стерильная. Длина не менее 140 мм и не более 160 мм, ширина не менее 16 мм и не более 20 мм, в упаковке.</w:t>
            </w:r>
          </w:p>
        </w:tc>
        <w:tc>
          <w:tcPr>
            <w:tcW w:w="709" w:type="dxa"/>
            <w:vAlign w:val="center"/>
          </w:tcPr>
          <w:p w14:paraId="03AFAD7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113CB478" w14:textId="7B9C86DC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10000</w:t>
            </w:r>
          </w:p>
        </w:tc>
      </w:tr>
      <w:tr w:rsidR="00C8326E" w:rsidRPr="00D7440E" w14:paraId="58D62A01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27FF7ABF" w14:textId="5584C74C" w:rsidR="00C8326E" w:rsidRPr="00405400" w:rsidRDefault="00C8326E" w:rsidP="00405400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0F14B60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33141115</w:t>
            </w:r>
          </w:p>
        </w:tc>
        <w:tc>
          <w:tcPr>
            <w:tcW w:w="2551" w:type="dxa"/>
            <w:vAlign w:val="center"/>
          </w:tcPr>
          <w:p w14:paraId="2897C65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Вата медицинская нестерильная</w:t>
            </w:r>
          </w:p>
        </w:tc>
        <w:tc>
          <w:tcPr>
            <w:tcW w:w="8756" w:type="dxa"/>
            <w:gridSpan w:val="2"/>
            <w:vAlign w:val="center"/>
          </w:tcPr>
          <w:p w14:paraId="73CBDA5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Вата медицинская гигиеническая, нестерильная, белая /отбеленная без применения хлора/, состоящая из мягких, качественных имкургидрофильных хлопчатобумажных нитей, предназначенная для медицинских целей. Хлопок должен иметь максимальное впитывающее и очищающее действие, подходить для любого типа кожи, без противопоказаний. Хлопок, в отличие от рулона, не должен быть прижат, а сложен удобным зигзагообразным узором, что позволит отделить хлопок от рулона в необходимом количестве, не касаясь остальной упаковки. Вес хлопка, содержащегося в одном ящике/нарезке/, составляет 100 грамм.</w:t>
            </w:r>
          </w:p>
        </w:tc>
        <w:tc>
          <w:tcPr>
            <w:tcW w:w="709" w:type="dxa"/>
            <w:vAlign w:val="center"/>
          </w:tcPr>
          <w:p w14:paraId="6E84799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6E0A75DE" w14:textId="53B018CD" w:rsidR="00C8326E" w:rsidRPr="00405400" w:rsidRDefault="00C8326E" w:rsidP="0040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40540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D7440E" w14:paraId="038A4FFC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2B163C49" w14:textId="61DE8A78" w:rsidR="00C8326E" w:rsidRPr="00405400" w:rsidRDefault="00C8326E" w:rsidP="00405400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0F1380C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33141120</w:t>
            </w:r>
          </w:p>
        </w:tc>
        <w:tc>
          <w:tcPr>
            <w:tcW w:w="2551" w:type="dxa"/>
            <w:vAlign w:val="center"/>
          </w:tcPr>
          <w:p w14:paraId="7A403E5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Медицинский зажим пуповины</w:t>
            </w:r>
          </w:p>
        </w:tc>
        <w:tc>
          <w:tcPr>
            <w:tcW w:w="8756" w:type="dxa"/>
            <w:gridSpan w:val="2"/>
            <w:vAlign w:val="center"/>
          </w:tcPr>
          <w:p w14:paraId="7700D11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Зажим - стерильный, одноразовый.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Предназначен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для младенцев.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709" w:type="dxa"/>
            <w:vAlign w:val="center"/>
          </w:tcPr>
          <w:p w14:paraId="7561A96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20F31457" w14:textId="5EB5F750" w:rsidR="00C8326E" w:rsidRPr="00405400" w:rsidRDefault="00EE6408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405400" w14:paraId="25295DA9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6C2B16FD" w14:textId="317311F5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C1DDAB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33141114</w:t>
            </w:r>
          </w:p>
        </w:tc>
        <w:tc>
          <w:tcPr>
            <w:tcW w:w="2551" w:type="dxa"/>
            <w:vAlign w:val="center"/>
          </w:tcPr>
          <w:p w14:paraId="305BE95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Медицинская марля</w:t>
            </w:r>
          </w:p>
        </w:tc>
        <w:tc>
          <w:tcPr>
            <w:tcW w:w="8756" w:type="dxa"/>
            <w:gridSpan w:val="2"/>
            <w:vAlign w:val="center"/>
          </w:tcPr>
          <w:p w14:paraId="0DA457E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Медицинский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танцив предназначен для медицинских целей, плотностью не менее 1м2=30г и не более 1м2=35г. Размеры: ширина не менее 90 см, длина не менее 5 м, качество, /с упаковкой 5 м/.</w:t>
            </w:r>
          </w:p>
        </w:tc>
        <w:tc>
          <w:tcPr>
            <w:tcW w:w="709" w:type="dxa"/>
            <w:vAlign w:val="center"/>
          </w:tcPr>
          <w:p w14:paraId="74CBE25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0A92216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1500</w:t>
            </w:r>
          </w:p>
        </w:tc>
      </w:tr>
      <w:tr w:rsidR="00C8326E" w:rsidRPr="00405400" w14:paraId="74F114E3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3EFADC02" w14:textId="2684C137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8D71AB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33141110</w:t>
            </w:r>
          </w:p>
        </w:tc>
        <w:tc>
          <w:tcPr>
            <w:tcW w:w="2551" w:type="dxa"/>
            <w:vAlign w:val="center"/>
          </w:tcPr>
          <w:p w14:paraId="2F296841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Бинт не стерильный</w:t>
            </w:r>
          </w:p>
        </w:tc>
        <w:tc>
          <w:tcPr>
            <w:tcW w:w="8756" w:type="dxa"/>
            <w:gridSpan w:val="2"/>
            <w:vAlign w:val="center"/>
          </w:tcPr>
          <w:p w14:paraId="79E3068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Повязка: нестерильная. Размеры 7мх14см, изготовлен из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высококачественного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танзива, плотность не менее 1 кв/м=±30 кв/м и не более 1 кв/м=±32 кв/м, вес: 27-28г. В рулоне, ровные края, прямой крой, без зигзагов, в индивидуальной упаковке. Остаточный срок годности на момент поставки составляет до 15 месяцев.</w:t>
            </w:r>
          </w:p>
        </w:tc>
        <w:tc>
          <w:tcPr>
            <w:tcW w:w="709" w:type="dxa"/>
            <w:vAlign w:val="center"/>
          </w:tcPr>
          <w:p w14:paraId="157E814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597C12EB" w14:textId="241E4F75" w:rsidR="00C8326E" w:rsidRPr="00405400" w:rsidRDefault="00EE6408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C8326E" w:rsidRPr="00405400" w14:paraId="160588BD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5FBB4226" w14:textId="3DF04EE1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DE5850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33141133</w:t>
            </w:r>
          </w:p>
        </w:tc>
        <w:tc>
          <w:tcPr>
            <w:tcW w:w="2551" w:type="dxa"/>
            <w:vAlign w:val="center"/>
          </w:tcPr>
          <w:p w14:paraId="592DDDA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Бинт эластичный</w:t>
            </w:r>
          </w:p>
        </w:tc>
        <w:tc>
          <w:tcPr>
            <w:tcW w:w="8756" w:type="dxa"/>
            <w:gridSpan w:val="2"/>
            <w:vAlign w:val="center"/>
          </w:tcPr>
          <w:p w14:paraId="54AE3E3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Повязка: эластичная. Размеры: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(Например, 3мх6см, 3мх10см, 5мх8см, 5мх10см и другие размеры.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Размеры по желанию заказчика).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709" w:type="dxa"/>
            <w:vAlign w:val="center"/>
          </w:tcPr>
          <w:p w14:paraId="3B95127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5904A78E" w14:textId="21EBE3E1" w:rsidR="00C8326E" w:rsidRPr="00405400" w:rsidRDefault="00EE6408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8326E" w:rsidRPr="00405400" w14:paraId="14F22334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6D5B7567" w14:textId="470EEE78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8B3D9D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33141212</w:t>
            </w:r>
          </w:p>
        </w:tc>
        <w:tc>
          <w:tcPr>
            <w:tcW w:w="2551" w:type="dxa"/>
            <w:vAlign w:val="center"/>
          </w:tcPr>
          <w:p w14:paraId="56B8FCD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Гипсовая повязка</w:t>
            </w:r>
          </w:p>
        </w:tc>
        <w:tc>
          <w:tcPr>
            <w:tcW w:w="8756" w:type="dxa"/>
            <w:gridSpan w:val="2"/>
            <w:vAlign w:val="center"/>
          </w:tcPr>
          <w:p w14:paraId="406152F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Пластырь медицинский, 3м×20см. Хранить в сухом месте. Боится влаги</w:t>
            </w:r>
          </w:p>
        </w:tc>
        <w:tc>
          <w:tcPr>
            <w:tcW w:w="709" w:type="dxa"/>
            <w:vAlign w:val="center"/>
          </w:tcPr>
          <w:p w14:paraId="70B8498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16EE42DA" w14:textId="24E8DF4D" w:rsidR="00C8326E" w:rsidRPr="00405400" w:rsidRDefault="0077030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405400" w14:paraId="6907D4E5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283D39DD" w14:textId="22DF5E8B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FE1A10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1DECAB1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Термометр</w:t>
            </w:r>
          </w:p>
        </w:tc>
        <w:tc>
          <w:tcPr>
            <w:tcW w:w="8756" w:type="dxa"/>
            <w:gridSpan w:val="2"/>
            <w:vAlign w:val="center"/>
          </w:tcPr>
          <w:p w14:paraId="53382C9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Термометр для измерения температуры тела. Ртуть, диапазон измерения 32 -42◦С. Размер L, в защитном чехле.</w:t>
            </w:r>
          </w:p>
        </w:tc>
        <w:tc>
          <w:tcPr>
            <w:tcW w:w="709" w:type="dxa"/>
            <w:vAlign w:val="center"/>
          </w:tcPr>
          <w:p w14:paraId="2D13136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0704806A" w14:textId="6EB036D1" w:rsidR="00C8326E" w:rsidRPr="00405400" w:rsidRDefault="0077030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96</w:t>
            </w:r>
          </w:p>
        </w:tc>
      </w:tr>
      <w:tr w:rsidR="00C8326E" w:rsidRPr="00405400" w14:paraId="5C66AE44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6C7F383F" w14:textId="6E3AB204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79DA7A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33141121</w:t>
            </w:r>
          </w:p>
        </w:tc>
        <w:tc>
          <w:tcPr>
            <w:tcW w:w="2551" w:type="dxa"/>
            <w:vAlign w:val="center"/>
          </w:tcPr>
          <w:p w14:paraId="263642C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Хирургическая нить викрил 1</w:t>
            </w:r>
          </w:p>
        </w:tc>
        <w:tc>
          <w:tcPr>
            <w:tcW w:w="8756" w:type="dxa"/>
            <w:gridSpan w:val="2"/>
            <w:vAlign w:val="center"/>
          </w:tcPr>
          <w:p w14:paraId="22A3D08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Полигликолевая кислота 1, 75 - 90 см, игла: 35, 40 прокалывающая.</w:t>
            </w:r>
          </w:p>
        </w:tc>
        <w:tc>
          <w:tcPr>
            <w:tcW w:w="709" w:type="dxa"/>
            <w:vAlign w:val="center"/>
          </w:tcPr>
          <w:p w14:paraId="0182D51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7B354D3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</w:tr>
      <w:tr w:rsidR="00C8326E" w:rsidRPr="00405400" w14:paraId="0E03FFA2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6A383F6A" w14:textId="5CCC3425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0AE5C81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33141121</w:t>
            </w:r>
          </w:p>
        </w:tc>
        <w:tc>
          <w:tcPr>
            <w:tcW w:w="2551" w:type="dxa"/>
            <w:vAlign w:val="center"/>
          </w:tcPr>
          <w:p w14:paraId="2C3AA4A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Хирургическая нить викрил 0</w:t>
            </w:r>
          </w:p>
        </w:tc>
        <w:tc>
          <w:tcPr>
            <w:tcW w:w="8756" w:type="dxa"/>
            <w:gridSpan w:val="2"/>
            <w:vAlign w:val="center"/>
          </w:tcPr>
          <w:p w14:paraId="75AC4EA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Полигликолевая кислота 2, 75 - 90 см, игла: прокалывающая, размеры: 35, 40.</w:t>
            </w:r>
          </w:p>
        </w:tc>
        <w:tc>
          <w:tcPr>
            <w:tcW w:w="709" w:type="dxa"/>
            <w:vAlign w:val="center"/>
          </w:tcPr>
          <w:p w14:paraId="6E51DE1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780B76A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</w:tr>
      <w:tr w:rsidR="00C8326E" w:rsidRPr="00405400" w14:paraId="4A441324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4A72A9EA" w14:textId="20F9507A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BED5B7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33141121</w:t>
            </w:r>
          </w:p>
        </w:tc>
        <w:tc>
          <w:tcPr>
            <w:tcW w:w="2551" w:type="dxa"/>
            <w:vAlign w:val="center"/>
          </w:tcPr>
          <w:p w14:paraId="4BDA957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Хирургическая нить викрил 2</w:t>
            </w:r>
          </w:p>
        </w:tc>
        <w:tc>
          <w:tcPr>
            <w:tcW w:w="8756" w:type="dxa"/>
            <w:gridSpan w:val="2"/>
            <w:vAlign w:val="center"/>
          </w:tcPr>
          <w:p w14:paraId="1340E24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Полигликолевая кислота 2, 75 - 90 см, игла для пирсинга, размеры 45 и 50.</w:t>
            </w:r>
          </w:p>
        </w:tc>
        <w:tc>
          <w:tcPr>
            <w:tcW w:w="709" w:type="dxa"/>
            <w:vAlign w:val="center"/>
          </w:tcPr>
          <w:p w14:paraId="3B35340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5009644A" w14:textId="23DDA9E2" w:rsidR="00C8326E" w:rsidRPr="00405400" w:rsidRDefault="0077030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</w:tr>
      <w:tr w:rsidR="00C8326E" w:rsidRPr="00405400" w14:paraId="6512486C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309F1E47" w14:textId="1791146A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359473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33141121</w:t>
            </w:r>
          </w:p>
        </w:tc>
        <w:tc>
          <w:tcPr>
            <w:tcW w:w="2551" w:type="dxa"/>
            <w:vAlign w:val="center"/>
          </w:tcPr>
          <w:p w14:paraId="730EA08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Хирургическая нить викрил 2/0</w:t>
            </w:r>
          </w:p>
        </w:tc>
        <w:tc>
          <w:tcPr>
            <w:tcW w:w="8756" w:type="dxa"/>
            <w:gridSpan w:val="2"/>
            <w:vAlign w:val="center"/>
          </w:tcPr>
          <w:p w14:paraId="714E011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Полигликолевая кислота 2/0, 75 - 90 см, игла для пирсинга, размер 35.</w:t>
            </w:r>
          </w:p>
        </w:tc>
        <w:tc>
          <w:tcPr>
            <w:tcW w:w="709" w:type="dxa"/>
            <w:vAlign w:val="center"/>
          </w:tcPr>
          <w:p w14:paraId="588BBAD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229DD85C" w14:textId="4B3FB37B" w:rsidR="00C8326E" w:rsidRPr="00405400" w:rsidRDefault="0077030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C8326E" w:rsidRPr="00405400" w14:paraId="11A867A4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09714BD4" w14:textId="33C8F3E9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A76A96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33141121</w:t>
            </w:r>
          </w:p>
        </w:tc>
        <w:tc>
          <w:tcPr>
            <w:tcW w:w="2551" w:type="dxa"/>
            <w:vAlign w:val="center"/>
          </w:tcPr>
          <w:p w14:paraId="154DC6C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Хирургическая нить викрил 3/0</w:t>
            </w:r>
          </w:p>
        </w:tc>
        <w:tc>
          <w:tcPr>
            <w:tcW w:w="8756" w:type="dxa"/>
            <w:gridSpan w:val="2"/>
            <w:vAlign w:val="center"/>
          </w:tcPr>
          <w:p w14:paraId="12A85AF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Полигликолевая кислота 3/0, 75 - 90 см, игла: прокалывающая, размеры: 35, 40.</w:t>
            </w:r>
          </w:p>
        </w:tc>
        <w:tc>
          <w:tcPr>
            <w:tcW w:w="709" w:type="dxa"/>
            <w:vAlign w:val="center"/>
          </w:tcPr>
          <w:p w14:paraId="5FB5A531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35CA1F33" w14:textId="431DF0F0" w:rsidR="00C8326E" w:rsidRPr="00405400" w:rsidRDefault="0077030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</w:tr>
      <w:tr w:rsidR="00C8326E" w:rsidRPr="00405400" w14:paraId="15F2D723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049CAFE3" w14:textId="3F41FD79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0A14388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33141121</w:t>
            </w:r>
          </w:p>
        </w:tc>
        <w:tc>
          <w:tcPr>
            <w:tcW w:w="2551" w:type="dxa"/>
            <w:vAlign w:val="center"/>
          </w:tcPr>
          <w:p w14:paraId="44C8B10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Хирургическая нить викрил 4/0</w:t>
            </w:r>
          </w:p>
        </w:tc>
        <w:tc>
          <w:tcPr>
            <w:tcW w:w="8756" w:type="dxa"/>
            <w:gridSpan w:val="2"/>
            <w:vAlign w:val="center"/>
          </w:tcPr>
          <w:p w14:paraId="486CE86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Полигликолевая кислота 4/0, 75 - 90 см, игла: прокалывающая, размеры: 19, 20.</w:t>
            </w:r>
          </w:p>
        </w:tc>
        <w:tc>
          <w:tcPr>
            <w:tcW w:w="709" w:type="dxa"/>
            <w:vAlign w:val="center"/>
          </w:tcPr>
          <w:p w14:paraId="151D7FA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612A8717" w14:textId="5B6516C6" w:rsidR="00C8326E" w:rsidRPr="00405400" w:rsidRDefault="0077030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</w:tr>
      <w:tr w:rsidR="00C8326E" w:rsidRPr="00405400" w14:paraId="7329E1FE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20341FA0" w14:textId="61A5DDE7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0AAE02A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33141121</w:t>
            </w:r>
          </w:p>
        </w:tc>
        <w:tc>
          <w:tcPr>
            <w:tcW w:w="2551" w:type="dxa"/>
            <w:vAlign w:val="center"/>
          </w:tcPr>
          <w:p w14:paraId="50A8D67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Хирургическая нить викрил 4/0</w:t>
            </w:r>
          </w:p>
        </w:tc>
        <w:tc>
          <w:tcPr>
            <w:tcW w:w="8756" w:type="dxa"/>
            <w:gridSpan w:val="2"/>
            <w:vAlign w:val="center"/>
          </w:tcPr>
          <w:p w14:paraId="1150BF7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Полигликолевая кислота 4/0, 75-90 см, режущая игла № 20.</w:t>
            </w:r>
          </w:p>
        </w:tc>
        <w:tc>
          <w:tcPr>
            <w:tcW w:w="709" w:type="dxa"/>
            <w:vAlign w:val="center"/>
          </w:tcPr>
          <w:p w14:paraId="61CE726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0B828AB6" w14:textId="0DDB4F6C" w:rsidR="00C8326E" w:rsidRPr="00405400" w:rsidRDefault="0077030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</w:tr>
      <w:tr w:rsidR="00405400" w:rsidRPr="00405400" w14:paraId="1C7190F0" w14:textId="77777777" w:rsidTr="00405400">
        <w:trPr>
          <w:trHeight w:val="246"/>
          <w:jc w:val="center"/>
        </w:trPr>
        <w:tc>
          <w:tcPr>
            <w:tcW w:w="900" w:type="dxa"/>
            <w:vAlign w:val="center"/>
          </w:tcPr>
          <w:p w14:paraId="1F5DD9B2" w14:textId="77777777" w:rsidR="00405400" w:rsidRPr="00405400" w:rsidRDefault="00405400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E754579" w14:textId="75919739" w:rsidR="00405400" w:rsidRPr="00405400" w:rsidRDefault="00405400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33141121</w:t>
            </w:r>
          </w:p>
        </w:tc>
        <w:tc>
          <w:tcPr>
            <w:tcW w:w="2551" w:type="dxa"/>
          </w:tcPr>
          <w:p w14:paraId="23F71B8F" w14:textId="7B6C8C19" w:rsidR="00405400" w:rsidRPr="00405400" w:rsidRDefault="00405400" w:rsidP="0040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Хирургическая нить викрил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/0</w:t>
            </w:r>
          </w:p>
        </w:tc>
        <w:tc>
          <w:tcPr>
            <w:tcW w:w="8756" w:type="dxa"/>
            <w:gridSpan w:val="2"/>
            <w:vAlign w:val="center"/>
          </w:tcPr>
          <w:p w14:paraId="59E9064E" w14:textId="7EF71DC8" w:rsidR="00405400" w:rsidRPr="00405400" w:rsidRDefault="00405400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Полигликолевая кислота </w:t>
            </w: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5/0, 75-90 см, режущая игла № 20</w:t>
            </w:r>
          </w:p>
        </w:tc>
        <w:tc>
          <w:tcPr>
            <w:tcW w:w="709" w:type="dxa"/>
          </w:tcPr>
          <w:p w14:paraId="5BA3B181" w14:textId="6CA8D469" w:rsidR="00405400" w:rsidRPr="00405400" w:rsidRDefault="00405400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</w:tcPr>
          <w:p w14:paraId="31DD9388" w14:textId="23E9BC74" w:rsidR="00405400" w:rsidRPr="00405400" w:rsidRDefault="00405400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</w:tr>
      <w:tr w:rsidR="00C8326E" w:rsidRPr="00405400" w14:paraId="17F5F2B9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28CFB1C1" w14:textId="333EC3AE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2E302E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33141121</w:t>
            </w:r>
          </w:p>
        </w:tc>
        <w:tc>
          <w:tcPr>
            <w:tcW w:w="2551" w:type="dxa"/>
            <w:vAlign w:val="center"/>
          </w:tcPr>
          <w:p w14:paraId="19F3C7F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Хирургическая нить полипропиленовая 4/0</w:t>
            </w:r>
          </w:p>
        </w:tc>
        <w:tc>
          <w:tcPr>
            <w:tcW w:w="8756" w:type="dxa"/>
            <w:gridSpan w:val="2"/>
            <w:vAlign w:val="center"/>
          </w:tcPr>
          <w:p w14:paraId="58BC2EF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Полипропилен 4/0, 75-90см, режущая игла, размер 22.</w:t>
            </w:r>
          </w:p>
        </w:tc>
        <w:tc>
          <w:tcPr>
            <w:tcW w:w="709" w:type="dxa"/>
            <w:vAlign w:val="center"/>
          </w:tcPr>
          <w:p w14:paraId="4662EAF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384F79E1" w14:textId="3A06A4AE" w:rsidR="00C8326E" w:rsidRPr="00405400" w:rsidRDefault="00405400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8326E" w:rsidRPr="00405400" w14:paraId="03C19492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516D6B83" w14:textId="09E5BF1C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DC2654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33141121</w:t>
            </w:r>
          </w:p>
        </w:tc>
        <w:tc>
          <w:tcPr>
            <w:tcW w:w="2551" w:type="dxa"/>
            <w:vAlign w:val="center"/>
          </w:tcPr>
          <w:p w14:paraId="55B4CCE1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Хирургическая нить </w:t>
            </w: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полипропиленовая 3/0</w:t>
            </w:r>
          </w:p>
        </w:tc>
        <w:tc>
          <w:tcPr>
            <w:tcW w:w="8756" w:type="dxa"/>
            <w:gridSpan w:val="2"/>
            <w:vAlign w:val="center"/>
          </w:tcPr>
          <w:p w14:paraId="60853D0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Полипропилен 3/0, 75-90см, режущая игла, размеры по запросу</w:t>
            </w:r>
          </w:p>
        </w:tc>
        <w:tc>
          <w:tcPr>
            <w:tcW w:w="709" w:type="dxa"/>
            <w:vAlign w:val="center"/>
          </w:tcPr>
          <w:p w14:paraId="7282CAE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7610BF2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</w:tr>
      <w:tr w:rsidR="00C8326E" w:rsidRPr="00405400" w14:paraId="5C1C78EF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346D47E2" w14:textId="5F6D2201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F6B6E5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33141121</w:t>
            </w:r>
          </w:p>
        </w:tc>
        <w:tc>
          <w:tcPr>
            <w:tcW w:w="2551" w:type="dxa"/>
            <w:vAlign w:val="center"/>
          </w:tcPr>
          <w:p w14:paraId="3774ACC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Хирургическая нить полипропиленовая 2/0</w:t>
            </w:r>
          </w:p>
        </w:tc>
        <w:tc>
          <w:tcPr>
            <w:tcW w:w="8756" w:type="dxa"/>
            <w:gridSpan w:val="2"/>
            <w:vAlign w:val="center"/>
          </w:tcPr>
          <w:p w14:paraId="5F3BEA8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Полипропилен 2/0, 75-90см, игла для пирсинга, размеры по запросу</w:t>
            </w:r>
          </w:p>
        </w:tc>
        <w:tc>
          <w:tcPr>
            <w:tcW w:w="709" w:type="dxa"/>
            <w:vAlign w:val="center"/>
          </w:tcPr>
          <w:p w14:paraId="18A1D1F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4AD38852" w14:textId="005B7916" w:rsidR="00C8326E" w:rsidRPr="00405400" w:rsidRDefault="00405400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60</w:t>
            </w:r>
          </w:p>
        </w:tc>
      </w:tr>
      <w:tr w:rsidR="00C8326E" w:rsidRPr="00405400" w14:paraId="0D606B40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4B5845CF" w14:textId="78BE72DA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147B000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33141183</w:t>
            </w:r>
          </w:p>
        </w:tc>
        <w:tc>
          <w:tcPr>
            <w:tcW w:w="2551" w:type="dxa"/>
            <w:vAlign w:val="center"/>
          </w:tcPr>
          <w:p w14:paraId="4DBBC5C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Питающий катетер</w:t>
            </w:r>
          </w:p>
        </w:tc>
        <w:tc>
          <w:tcPr>
            <w:tcW w:w="8756" w:type="dxa"/>
            <w:gridSpan w:val="2"/>
            <w:vAlign w:val="center"/>
          </w:tcPr>
          <w:p w14:paraId="56D876F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Зондовый питатель, подача 8Fr. Стерильный.</w:t>
            </w:r>
          </w:p>
        </w:tc>
        <w:tc>
          <w:tcPr>
            <w:tcW w:w="709" w:type="dxa"/>
            <w:vAlign w:val="center"/>
          </w:tcPr>
          <w:p w14:paraId="49597E7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0B23D4DA" w14:textId="6531E550" w:rsidR="00C8326E" w:rsidRPr="00405400" w:rsidRDefault="00405400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405400" w14:paraId="08059E03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46FF1D4A" w14:textId="3D490404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4136BB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3817F81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Гинекологический набор</w:t>
            </w:r>
          </w:p>
        </w:tc>
        <w:tc>
          <w:tcPr>
            <w:tcW w:w="8756" w:type="dxa"/>
            <w:gridSpan w:val="2"/>
            <w:vAlign w:val="center"/>
          </w:tcPr>
          <w:p w14:paraId="78638E4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Гинекологический набор - стерильный, одноразовый. В комплект должны входить пеленка, ложка Фолькмана, стерильная перчатка, зеркало Куско, цитологическая кисточка. Остаточный срок годности на момент поставки до 1 года</w:t>
            </w:r>
          </w:p>
        </w:tc>
        <w:tc>
          <w:tcPr>
            <w:tcW w:w="709" w:type="dxa"/>
            <w:vAlign w:val="center"/>
          </w:tcPr>
          <w:p w14:paraId="1E56CBB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1B25EFF7" w14:textId="484B19AF" w:rsidR="00C8326E" w:rsidRPr="00405400" w:rsidRDefault="00405400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405400" w14:paraId="1052C531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5A8B98DA" w14:textId="352BD9CE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873D32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4E77CDC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Бахил</w:t>
            </w:r>
          </w:p>
        </w:tc>
        <w:tc>
          <w:tcPr>
            <w:tcW w:w="8756" w:type="dxa"/>
            <w:gridSpan w:val="2"/>
            <w:vAlign w:val="center"/>
          </w:tcPr>
          <w:p w14:paraId="637A609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Пакет полиэтиленовый одноразовый</w:t>
            </w:r>
          </w:p>
        </w:tc>
        <w:tc>
          <w:tcPr>
            <w:tcW w:w="709" w:type="dxa"/>
            <w:vAlign w:val="center"/>
          </w:tcPr>
          <w:p w14:paraId="68D86FE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2754BA76" w14:textId="21E80C89" w:rsidR="00C8326E" w:rsidRPr="00405400" w:rsidRDefault="00C8326E" w:rsidP="0040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40540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405400" w14:paraId="7D8BD47F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5263B24E" w14:textId="6E4F9132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5BC3B71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3141477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Бумажный рулон</w:t>
            </w:r>
          </w:p>
        </w:tc>
        <w:tc>
          <w:tcPr>
            <w:tcW w:w="8756" w:type="dxa"/>
            <w:gridSpan w:val="2"/>
            <w:vAlign w:val="center"/>
          </w:tcPr>
          <w:p w14:paraId="689ECC2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Рулон покрытия, 50 см × 50 м</w:t>
            </w:r>
          </w:p>
        </w:tc>
        <w:tc>
          <w:tcPr>
            <w:tcW w:w="709" w:type="dxa"/>
            <w:vAlign w:val="center"/>
          </w:tcPr>
          <w:p w14:paraId="2F0A9D3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32EADDA4" w14:textId="48E9BE34" w:rsidR="00C8326E" w:rsidRPr="00405400" w:rsidRDefault="00C8326E" w:rsidP="0040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="0040540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8326E" w:rsidRPr="00405400" w14:paraId="072611CE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78640F2F" w14:textId="7D821170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1A7727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7FDE0FF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Бумажный калпак</w:t>
            </w:r>
          </w:p>
        </w:tc>
        <w:tc>
          <w:tcPr>
            <w:tcW w:w="8756" w:type="dxa"/>
            <w:gridSpan w:val="2"/>
            <w:vAlign w:val="center"/>
          </w:tcPr>
          <w:p w14:paraId="76CC14D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Бумага калпак, круглая, одноразовая.</w:t>
            </w:r>
          </w:p>
        </w:tc>
        <w:tc>
          <w:tcPr>
            <w:tcW w:w="709" w:type="dxa"/>
            <w:vAlign w:val="center"/>
          </w:tcPr>
          <w:p w14:paraId="0E485B91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231A4C51" w14:textId="17D1D6D2" w:rsidR="00C8326E" w:rsidRPr="00405400" w:rsidRDefault="00C8326E" w:rsidP="0040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40540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405400" w14:paraId="48C78D69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5A85AE60" w14:textId="01E3F3A5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57F8EF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33141130</w:t>
            </w:r>
          </w:p>
        </w:tc>
        <w:tc>
          <w:tcPr>
            <w:tcW w:w="2551" w:type="dxa"/>
            <w:vAlign w:val="center"/>
          </w:tcPr>
          <w:p w14:paraId="199C576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Тара для анализа мочи</w:t>
            </w:r>
          </w:p>
        </w:tc>
        <w:tc>
          <w:tcPr>
            <w:tcW w:w="8756" w:type="dxa"/>
            <w:gridSpan w:val="2"/>
            <w:vAlign w:val="center"/>
          </w:tcPr>
          <w:p w14:paraId="0F808D9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Блок анализа мочи - пластиковый, не менее 60мл, нестерильный, с крышкой, прозрачный, прозрачный.</w:t>
            </w:r>
          </w:p>
        </w:tc>
        <w:tc>
          <w:tcPr>
            <w:tcW w:w="709" w:type="dxa"/>
            <w:vAlign w:val="center"/>
          </w:tcPr>
          <w:p w14:paraId="51C5C13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6660B76D" w14:textId="51DDEFCC" w:rsidR="00C8326E" w:rsidRPr="00405400" w:rsidRDefault="00405400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C8326E" w:rsidRPr="00405400" w14:paraId="4199536B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2A88CE29" w14:textId="2106C175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D59CCA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590C8FE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Мочеприомник</w:t>
            </w:r>
          </w:p>
        </w:tc>
        <w:tc>
          <w:tcPr>
            <w:tcW w:w="8756" w:type="dxa"/>
            <w:gridSpan w:val="2"/>
            <w:vAlign w:val="center"/>
          </w:tcPr>
          <w:p w14:paraId="19E36D6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Прозрачный материал из ПВХ с мешком для хранения жидкости 2 л, маркировка 100 мл, длина трубки 130 см, с клапаном.</w:t>
            </w:r>
          </w:p>
        </w:tc>
        <w:tc>
          <w:tcPr>
            <w:tcW w:w="709" w:type="dxa"/>
            <w:vAlign w:val="center"/>
          </w:tcPr>
          <w:p w14:paraId="44E7C45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0A57B123" w14:textId="21728E0F" w:rsidR="00C8326E" w:rsidRPr="00405400" w:rsidRDefault="00405400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405400" w14:paraId="243A929A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142FEAE6" w14:textId="5DFC43DD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0D5336C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4C690CC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Эндотрахеальная трубка 4,5</w:t>
            </w:r>
          </w:p>
        </w:tc>
        <w:tc>
          <w:tcPr>
            <w:tcW w:w="8756" w:type="dxa"/>
            <w:gridSpan w:val="2"/>
            <w:vAlign w:val="center"/>
          </w:tcPr>
          <w:p w14:paraId="3E54171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Эндотрахеальная трубка (с манжетой/стерильная, одноразовая.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Прозрачная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, без накипи. Автоматический дистальный конец с латеральным отверстием Мерфи. Размер: 4,5.</w:t>
            </w:r>
          </w:p>
        </w:tc>
        <w:tc>
          <w:tcPr>
            <w:tcW w:w="709" w:type="dxa"/>
            <w:vAlign w:val="center"/>
          </w:tcPr>
          <w:p w14:paraId="3B07A85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0D36C77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C8326E" w:rsidRPr="00405400" w14:paraId="6D14E5F8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7616D504" w14:textId="31C45545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4F6E7B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6F23919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Эндотрахеальная трубка 5.0</w:t>
            </w:r>
          </w:p>
        </w:tc>
        <w:tc>
          <w:tcPr>
            <w:tcW w:w="8756" w:type="dxa"/>
            <w:gridSpan w:val="2"/>
            <w:vAlign w:val="center"/>
          </w:tcPr>
          <w:p w14:paraId="556CF18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Эндотрахеальная трубка (с манжетой/стерильная, одноразовая.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Прозрачная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, без накипи. Автоматический дистальный конец с латеральным отверстием Мерфи. Размер: 5,0.</w:t>
            </w:r>
          </w:p>
        </w:tc>
        <w:tc>
          <w:tcPr>
            <w:tcW w:w="709" w:type="dxa"/>
            <w:vAlign w:val="center"/>
          </w:tcPr>
          <w:p w14:paraId="4F7A11A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6A79DEB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C8326E" w:rsidRPr="00405400" w14:paraId="27904E02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55C75633" w14:textId="540805B1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B42CD2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2CC516D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Эндотрахеальная трубка 5,5</w:t>
            </w:r>
          </w:p>
        </w:tc>
        <w:tc>
          <w:tcPr>
            <w:tcW w:w="8756" w:type="dxa"/>
            <w:gridSpan w:val="2"/>
            <w:vAlign w:val="center"/>
          </w:tcPr>
          <w:p w14:paraId="4DE486D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Эндотрахеальная трубка (с манжетой/стерильная, одноразовая.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Прозрачная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, без накипи. Автоматический дистальный конец с латеральным отверстием Мерфи. Размер: 5,5.</w:t>
            </w:r>
          </w:p>
        </w:tc>
        <w:tc>
          <w:tcPr>
            <w:tcW w:w="709" w:type="dxa"/>
            <w:vAlign w:val="center"/>
          </w:tcPr>
          <w:p w14:paraId="53165C1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5941F1E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C8326E" w:rsidRPr="00405400" w14:paraId="4AAEA06C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6D22CC45" w14:textId="72A577D9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B03748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7E9ACD8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Эндотрахеальная трубка 6,5</w:t>
            </w:r>
          </w:p>
        </w:tc>
        <w:tc>
          <w:tcPr>
            <w:tcW w:w="8756" w:type="dxa"/>
            <w:gridSpan w:val="2"/>
            <w:vAlign w:val="center"/>
          </w:tcPr>
          <w:p w14:paraId="153F975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Эндотрахеальная трубка (с манжетой/стерильная, одноразовая.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Прозрачная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, без накипи. Автоматический дистальный конец с латеральным отверстием Мерфи. Размер: 6,5.</w:t>
            </w:r>
          </w:p>
        </w:tc>
        <w:tc>
          <w:tcPr>
            <w:tcW w:w="709" w:type="dxa"/>
            <w:vAlign w:val="center"/>
          </w:tcPr>
          <w:p w14:paraId="439DC41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2C5C8309" w14:textId="719663A5" w:rsidR="00C8326E" w:rsidRPr="00405400" w:rsidRDefault="00405400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8326E" w:rsidRPr="00405400" w14:paraId="3EF4D76B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284D3B35" w14:textId="50F3C414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5E5304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3479ED5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Эндотрахеальная трубка 7.0</w:t>
            </w:r>
          </w:p>
        </w:tc>
        <w:tc>
          <w:tcPr>
            <w:tcW w:w="8756" w:type="dxa"/>
            <w:gridSpan w:val="2"/>
            <w:vAlign w:val="center"/>
          </w:tcPr>
          <w:p w14:paraId="4AC5138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Эндотрахеальная трубка (с манжетой/стерильная, одноразовая.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Прозрачная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, без накипи. Автоматический дистальный конец с латеральным отверстием Мерфи. Размер: 7,0.</w:t>
            </w:r>
          </w:p>
        </w:tc>
        <w:tc>
          <w:tcPr>
            <w:tcW w:w="709" w:type="dxa"/>
            <w:vAlign w:val="center"/>
          </w:tcPr>
          <w:p w14:paraId="058A2EF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7DA5DC72" w14:textId="5B35F968" w:rsidR="00C8326E" w:rsidRPr="00405400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8326E" w:rsidRPr="00405400" w14:paraId="0D9C72E9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51F90BB9" w14:textId="32B62409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A43889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6BDC785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Эндотрахеальная трубка 7,5</w:t>
            </w:r>
          </w:p>
        </w:tc>
        <w:tc>
          <w:tcPr>
            <w:tcW w:w="8756" w:type="dxa"/>
            <w:gridSpan w:val="2"/>
            <w:vAlign w:val="center"/>
          </w:tcPr>
          <w:p w14:paraId="33ECFC5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Эндотрахеальная трубка (с манжетой/стерильная, одноразовая.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Прозрачная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, без накипи. Автоматический дистальный конец с латеральным отверстием Мерфи. Размер: 7,5.</w:t>
            </w:r>
          </w:p>
        </w:tc>
        <w:tc>
          <w:tcPr>
            <w:tcW w:w="709" w:type="dxa"/>
            <w:vAlign w:val="center"/>
          </w:tcPr>
          <w:p w14:paraId="259A3DE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22769773" w14:textId="2BC16F8B" w:rsidR="00C8326E" w:rsidRPr="00405400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8326E" w:rsidRPr="00405400" w14:paraId="3AD73626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45F11023" w14:textId="10912EE9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C04F11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33141136</w:t>
            </w:r>
          </w:p>
        </w:tc>
        <w:tc>
          <w:tcPr>
            <w:tcW w:w="2551" w:type="dxa"/>
            <w:vAlign w:val="center"/>
          </w:tcPr>
          <w:p w14:paraId="74A2128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Катетер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/э G-20</w:t>
            </w:r>
          </w:p>
        </w:tc>
        <w:tc>
          <w:tcPr>
            <w:tcW w:w="8756" w:type="dxa"/>
            <w:gridSpan w:val="2"/>
            <w:vAlign w:val="center"/>
          </w:tcPr>
          <w:p w14:paraId="74FA6D9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Катетер N/E типа. Размер иглы 20G. Имеет гибкую тонкую прозрачную трубку длиной не менее 29 см и не более 31 см, стерильную. С защитным колпачком.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709" w:type="dxa"/>
            <w:vAlign w:val="center"/>
          </w:tcPr>
          <w:p w14:paraId="464A149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6F43BF70" w14:textId="70E05334" w:rsidR="00C8326E" w:rsidRPr="00405400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405400" w14:paraId="0445C890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6D45339B" w14:textId="2CC1589E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12D9BF6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33141136</w:t>
            </w:r>
          </w:p>
        </w:tc>
        <w:tc>
          <w:tcPr>
            <w:tcW w:w="2551" w:type="dxa"/>
            <w:vAlign w:val="center"/>
          </w:tcPr>
          <w:p w14:paraId="469113F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Катетер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/э G-22</w:t>
            </w:r>
          </w:p>
        </w:tc>
        <w:tc>
          <w:tcPr>
            <w:tcW w:w="8756" w:type="dxa"/>
            <w:gridSpan w:val="2"/>
            <w:vAlign w:val="center"/>
          </w:tcPr>
          <w:p w14:paraId="0882FF6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Катетер N/E типа. Размер иглы 22G. Имеет гибкую тонкую прозрачную трубку длиной не менее 29 см и не более 31 см, стерильную. С защитным колпачком.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709" w:type="dxa"/>
            <w:vAlign w:val="center"/>
          </w:tcPr>
          <w:p w14:paraId="248BC18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1A625076" w14:textId="32845054" w:rsidR="00C8326E" w:rsidRPr="00405400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C8326E" w:rsidRPr="00405400" w14:paraId="09B7493E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042BDDBC" w14:textId="1071732D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1E6293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33141136</w:t>
            </w:r>
          </w:p>
        </w:tc>
        <w:tc>
          <w:tcPr>
            <w:tcW w:w="2551" w:type="dxa"/>
            <w:vAlign w:val="center"/>
          </w:tcPr>
          <w:p w14:paraId="15C844D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Катетер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/э G-24</w:t>
            </w:r>
          </w:p>
        </w:tc>
        <w:tc>
          <w:tcPr>
            <w:tcW w:w="8756" w:type="dxa"/>
            <w:gridSpan w:val="2"/>
            <w:vAlign w:val="center"/>
          </w:tcPr>
          <w:p w14:paraId="468298A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Катетер N/E типа. Размер иглы 24G. Имеет гибкую тонкую прозрачную трубку длиной не менее 29 см и не более 31 см, стерильную. С защитным колпачком.</w:t>
            </w:r>
          </w:p>
        </w:tc>
        <w:tc>
          <w:tcPr>
            <w:tcW w:w="709" w:type="dxa"/>
            <w:vAlign w:val="center"/>
          </w:tcPr>
          <w:p w14:paraId="1B284E9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03C4AD44" w14:textId="470CD84D" w:rsidR="00C8326E" w:rsidRPr="00792077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3000</w:t>
            </w:r>
          </w:p>
        </w:tc>
      </w:tr>
      <w:tr w:rsidR="00792077" w:rsidRPr="00405400" w14:paraId="61F78616" w14:textId="77777777" w:rsidTr="00792077">
        <w:trPr>
          <w:trHeight w:val="246"/>
          <w:jc w:val="center"/>
        </w:trPr>
        <w:tc>
          <w:tcPr>
            <w:tcW w:w="900" w:type="dxa"/>
            <w:vAlign w:val="center"/>
          </w:tcPr>
          <w:p w14:paraId="33CFE6DB" w14:textId="77777777" w:rsidR="00792077" w:rsidRPr="00405400" w:rsidRDefault="00792077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9D84024" w14:textId="58C58401" w:rsidR="00792077" w:rsidRPr="00405400" w:rsidRDefault="00792077" w:rsidP="0079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33141136</w:t>
            </w:r>
          </w:p>
        </w:tc>
        <w:tc>
          <w:tcPr>
            <w:tcW w:w="2551" w:type="dxa"/>
            <w:vAlign w:val="center"/>
          </w:tcPr>
          <w:p w14:paraId="08218417" w14:textId="01830B1E" w:rsidR="00792077" w:rsidRPr="00792077" w:rsidRDefault="00792077" w:rsidP="0079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Катетер Фолея бифуркационный F1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8756" w:type="dxa"/>
            <w:gridSpan w:val="2"/>
            <w:vAlign w:val="center"/>
          </w:tcPr>
          <w:p w14:paraId="08D52620" w14:textId="1FB2599B" w:rsidR="00792077" w:rsidRPr="00405400" w:rsidRDefault="00792077" w:rsidP="0079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Катетер Фолея раздвоенный с гибким резиновым покрытием. Размеры: F1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. Имеет гибкую, тонкую резиновую трубку, длина которой не менее 40см и не более 50см. С защитным колпачком, стерильно.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709" w:type="dxa"/>
            <w:vAlign w:val="center"/>
          </w:tcPr>
          <w:p w14:paraId="74243CD7" w14:textId="7C5A7949" w:rsidR="00792077" w:rsidRPr="00405400" w:rsidRDefault="00792077" w:rsidP="0079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2D3EEC2F" w14:textId="0B6441A9" w:rsidR="00792077" w:rsidRPr="00792077" w:rsidRDefault="00792077" w:rsidP="0079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30</w:t>
            </w:r>
          </w:p>
        </w:tc>
      </w:tr>
      <w:tr w:rsidR="00C8326E" w:rsidRPr="00405400" w14:paraId="0F7F2CDC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57819894" w14:textId="6B5C4DA7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1C7436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33141136</w:t>
            </w:r>
          </w:p>
        </w:tc>
        <w:tc>
          <w:tcPr>
            <w:tcW w:w="2551" w:type="dxa"/>
            <w:vAlign w:val="center"/>
          </w:tcPr>
          <w:p w14:paraId="7472886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Катетер Фолея бифуркационный F16</w:t>
            </w:r>
          </w:p>
        </w:tc>
        <w:tc>
          <w:tcPr>
            <w:tcW w:w="8756" w:type="dxa"/>
            <w:gridSpan w:val="2"/>
            <w:vAlign w:val="center"/>
          </w:tcPr>
          <w:p w14:paraId="01B78BF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Катетер Фолея раздвоенный с гибким резиновым покрытием. Размеры: F16. Имеет гибкую, тонкую резиновую трубку, длина которой не менее 40см и не более 50см. С защитным колпачком, стерильно.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709" w:type="dxa"/>
            <w:vAlign w:val="center"/>
          </w:tcPr>
          <w:p w14:paraId="7981810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33FB2592" w14:textId="11D2D0F9" w:rsidR="00C8326E" w:rsidRPr="00405400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405400" w14:paraId="1260622A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1CE8BD5B" w14:textId="4F1BE45F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7B4FFD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33141136</w:t>
            </w:r>
          </w:p>
        </w:tc>
        <w:tc>
          <w:tcPr>
            <w:tcW w:w="2551" w:type="dxa"/>
            <w:vAlign w:val="center"/>
          </w:tcPr>
          <w:p w14:paraId="65C77BE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Катетер Фолея бифуркационный F18</w:t>
            </w:r>
          </w:p>
        </w:tc>
        <w:tc>
          <w:tcPr>
            <w:tcW w:w="8756" w:type="dxa"/>
            <w:gridSpan w:val="2"/>
            <w:vAlign w:val="center"/>
          </w:tcPr>
          <w:p w14:paraId="1B75821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Катетер Фолея раздвоенный с гибким резиновым покрытием. Размеры: F18. Имеет гибкую, тонкую резиновую трубку, длина которой не менее 40см и не более 50см. С защитным колпачком, стерильно.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709" w:type="dxa"/>
            <w:vAlign w:val="center"/>
          </w:tcPr>
          <w:p w14:paraId="060C6A0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58631E56" w14:textId="39593B37" w:rsidR="00C8326E" w:rsidRPr="00405400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792077" w:rsidRPr="00405400" w14:paraId="413FFF77" w14:textId="77777777" w:rsidTr="00792077">
        <w:trPr>
          <w:trHeight w:val="246"/>
          <w:jc w:val="center"/>
        </w:trPr>
        <w:tc>
          <w:tcPr>
            <w:tcW w:w="900" w:type="dxa"/>
            <w:vAlign w:val="center"/>
          </w:tcPr>
          <w:p w14:paraId="3EE9C531" w14:textId="77777777" w:rsidR="00792077" w:rsidRPr="00405400" w:rsidRDefault="00792077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93EC557" w14:textId="47356EDC" w:rsidR="00792077" w:rsidRPr="00405400" w:rsidRDefault="00792077" w:rsidP="0079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33141136</w:t>
            </w:r>
          </w:p>
        </w:tc>
        <w:tc>
          <w:tcPr>
            <w:tcW w:w="2551" w:type="dxa"/>
            <w:vAlign w:val="center"/>
          </w:tcPr>
          <w:p w14:paraId="68255A98" w14:textId="6B1BC736" w:rsidR="00792077" w:rsidRPr="00792077" w:rsidRDefault="00792077" w:rsidP="0079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Катетер Фолея бифуркационный 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8756" w:type="dxa"/>
            <w:gridSpan w:val="2"/>
            <w:vAlign w:val="center"/>
          </w:tcPr>
          <w:p w14:paraId="7C1157B3" w14:textId="176947E6" w:rsidR="00792077" w:rsidRPr="00405400" w:rsidRDefault="00792077" w:rsidP="0079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Катетер Фолея раздвоенный с гибким резиновым покрытием. Размеры: 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. Имеет гибкую, тонкую резиновую трубку, длина которой не менее 40см и не более 50см. С защитным колпачком, стерильно.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709" w:type="dxa"/>
            <w:vAlign w:val="center"/>
          </w:tcPr>
          <w:p w14:paraId="405E701A" w14:textId="1A7AB222" w:rsidR="00792077" w:rsidRPr="00405400" w:rsidRDefault="00792077" w:rsidP="0079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01FF7BE0" w14:textId="65550788" w:rsidR="00792077" w:rsidRPr="00792077" w:rsidRDefault="00792077" w:rsidP="0079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50</w:t>
            </w:r>
          </w:p>
        </w:tc>
      </w:tr>
      <w:tr w:rsidR="00792077" w:rsidRPr="00405400" w14:paraId="348C87BA" w14:textId="77777777" w:rsidTr="00792077">
        <w:trPr>
          <w:trHeight w:val="246"/>
          <w:jc w:val="center"/>
        </w:trPr>
        <w:tc>
          <w:tcPr>
            <w:tcW w:w="900" w:type="dxa"/>
            <w:vAlign w:val="center"/>
          </w:tcPr>
          <w:p w14:paraId="612C807E" w14:textId="77777777" w:rsidR="00792077" w:rsidRPr="00405400" w:rsidRDefault="00792077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034A4488" w14:textId="6BB8EBC8" w:rsidR="00792077" w:rsidRPr="00792077" w:rsidRDefault="00792077" w:rsidP="0079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33141136</w:t>
            </w:r>
          </w:p>
        </w:tc>
        <w:tc>
          <w:tcPr>
            <w:tcW w:w="2551" w:type="dxa"/>
            <w:vAlign w:val="center"/>
          </w:tcPr>
          <w:p w14:paraId="5333D851" w14:textId="4213CED5" w:rsidR="00792077" w:rsidRPr="00792077" w:rsidRDefault="00792077" w:rsidP="0079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Катетер Фолея бифуркационный F</w:t>
            </w: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756" w:type="dxa"/>
            <w:gridSpan w:val="2"/>
            <w:vAlign w:val="center"/>
          </w:tcPr>
          <w:p w14:paraId="06FE7D23" w14:textId="1AFFE90A" w:rsidR="00792077" w:rsidRPr="00792077" w:rsidRDefault="00792077" w:rsidP="0079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Катетер Фолея раздвоенный с гибким резиновым покрытием. Размеры: F</w:t>
            </w: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. Имеет гибкую, тонкую резиновую трубку, длина которой не менее 40см и не более 50см. С защитным колпачком, стерильно.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709" w:type="dxa"/>
            <w:vAlign w:val="center"/>
          </w:tcPr>
          <w:p w14:paraId="6C136CCC" w14:textId="6F22A606" w:rsidR="00792077" w:rsidRPr="00792077" w:rsidRDefault="00792077" w:rsidP="0079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4041BA15" w14:textId="60B7BBC1" w:rsidR="00792077" w:rsidRPr="00792077" w:rsidRDefault="00792077" w:rsidP="0079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792077" w:rsidRPr="00405400" w14:paraId="22FF5317" w14:textId="77777777" w:rsidTr="00792077">
        <w:trPr>
          <w:trHeight w:val="246"/>
          <w:jc w:val="center"/>
        </w:trPr>
        <w:tc>
          <w:tcPr>
            <w:tcW w:w="900" w:type="dxa"/>
            <w:vAlign w:val="center"/>
          </w:tcPr>
          <w:p w14:paraId="160BF1A2" w14:textId="77777777" w:rsidR="00792077" w:rsidRPr="00405400" w:rsidRDefault="00792077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341957D" w14:textId="7E13B74F" w:rsidR="00792077" w:rsidRPr="00792077" w:rsidRDefault="00792077" w:rsidP="0079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33141136</w:t>
            </w:r>
          </w:p>
        </w:tc>
        <w:tc>
          <w:tcPr>
            <w:tcW w:w="2551" w:type="dxa"/>
            <w:vAlign w:val="center"/>
          </w:tcPr>
          <w:p w14:paraId="6610BABE" w14:textId="40271BAA" w:rsidR="00792077" w:rsidRPr="00792077" w:rsidRDefault="00792077" w:rsidP="0079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Катетер Фолея </w:t>
            </w: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три</w:t>
            </w: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фуркационный F</w:t>
            </w: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756" w:type="dxa"/>
            <w:gridSpan w:val="2"/>
            <w:vAlign w:val="center"/>
          </w:tcPr>
          <w:p w14:paraId="2AD8FF2A" w14:textId="3FE82BFA" w:rsidR="00792077" w:rsidRPr="00792077" w:rsidRDefault="00792077" w:rsidP="0079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Катетер Фолея раздвоенный с гибким резиновым покрытием. Размеры: F</w:t>
            </w: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. Имеет гибкую, тонкую резиновую трубку, длина которой не менее 40см и не более 50см. С защитным колпачком, стерильно.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709" w:type="dxa"/>
            <w:vAlign w:val="center"/>
          </w:tcPr>
          <w:p w14:paraId="61C1B690" w14:textId="6EC276F6" w:rsidR="00792077" w:rsidRPr="00792077" w:rsidRDefault="00792077" w:rsidP="0079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5F859704" w14:textId="7CEC185B" w:rsidR="00792077" w:rsidRPr="00792077" w:rsidRDefault="00792077" w:rsidP="0079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C8326E" w:rsidRPr="00405400" w14:paraId="287F97EC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16A2A9AC" w14:textId="7C14EF25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953D8B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33141157</w:t>
            </w:r>
          </w:p>
        </w:tc>
        <w:tc>
          <w:tcPr>
            <w:tcW w:w="2551" w:type="dxa"/>
            <w:vAlign w:val="center"/>
          </w:tcPr>
          <w:p w14:paraId="20AEBFC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Лезвие N 22</w:t>
            </w:r>
          </w:p>
        </w:tc>
        <w:tc>
          <w:tcPr>
            <w:tcW w:w="8756" w:type="dxa"/>
            <w:gridSpan w:val="2"/>
            <w:vAlign w:val="center"/>
          </w:tcPr>
          <w:p w14:paraId="7607A571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Острое лезвие - стерильно, одноразовое.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Изготовлен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из нержавеющей стали или углеродистой стали. Размер: размер N22.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709" w:type="dxa"/>
            <w:vAlign w:val="center"/>
          </w:tcPr>
          <w:p w14:paraId="1E62E5F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77CF9E2B" w14:textId="5A2E5791" w:rsidR="00C8326E" w:rsidRPr="00405400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405400" w14:paraId="44892AA4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41F3F4C1" w14:textId="4A274817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701568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33141157</w:t>
            </w:r>
          </w:p>
        </w:tc>
        <w:tc>
          <w:tcPr>
            <w:tcW w:w="2551" w:type="dxa"/>
            <w:vAlign w:val="center"/>
          </w:tcPr>
          <w:p w14:paraId="196208C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Лезвие N 15</w:t>
            </w:r>
          </w:p>
        </w:tc>
        <w:tc>
          <w:tcPr>
            <w:tcW w:w="8756" w:type="dxa"/>
            <w:gridSpan w:val="2"/>
            <w:vAlign w:val="center"/>
          </w:tcPr>
          <w:p w14:paraId="41E1C8D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Острое лезвие - стерильно, одноразовое.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Изготовлен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из нержавеющей стали или углеродистой стали. Размер: размер N15.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709" w:type="dxa"/>
            <w:vAlign w:val="center"/>
          </w:tcPr>
          <w:p w14:paraId="0DE3165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39E4375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</w:tr>
      <w:tr w:rsidR="00C8326E" w:rsidRPr="00405400" w14:paraId="77011CC3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5D35A274" w14:textId="6005788A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DA623E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33141157</w:t>
            </w:r>
          </w:p>
        </w:tc>
        <w:tc>
          <w:tcPr>
            <w:tcW w:w="2551" w:type="dxa"/>
            <w:vAlign w:val="center"/>
          </w:tcPr>
          <w:p w14:paraId="19BCB7C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Лезвие N 11</w:t>
            </w:r>
          </w:p>
        </w:tc>
        <w:tc>
          <w:tcPr>
            <w:tcW w:w="8756" w:type="dxa"/>
            <w:gridSpan w:val="2"/>
            <w:vAlign w:val="center"/>
          </w:tcPr>
          <w:p w14:paraId="02EB073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Острое лезвие - стерильно, одноразовое.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Изготовлен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из нержавеющей стали или углеродистой стали. Размер: размер N11.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709" w:type="dxa"/>
            <w:vAlign w:val="center"/>
          </w:tcPr>
          <w:p w14:paraId="0D80B86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5D472C65" w14:textId="098FE6BC" w:rsidR="00C8326E" w:rsidRPr="00405400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405400" w14:paraId="2956E820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00B94FB1" w14:textId="4CEE2C56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032EDA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33141159</w:t>
            </w:r>
          </w:p>
        </w:tc>
        <w:tc>
          <w:tcPr>
            <w:tcW w:w="2551" w:type="dxa"/>
            <w:vAlign w:val="center"/>
          </w:tcPr>
          <w:p w14:paraId="1CD4DE6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Перчатка нестерильная L</w:t>
            </w:r>
          </w:p>
        </w:tc>
        <w:tc>
          <w:tcPr>
            <w:tcW w:w="8756" w:type="dxa"/>
            <w:gridSpan w:val="2"/>
            <w:vAlign w:val="center"/>
          </w:tcPr>
          <w:p w14:paraId="2577E22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Виниловые перчатки, нестерильные, размер L.</w:t>
            </w:r>
          </w:p>
        </w:tc>
        <w:tc>
          <w:tcPr>
            <w:tcW w:w="709" w:type="dxa"/>
            <w:vAlign w:val="center"/>
          </w:tcPr>
          <w:p w14:paraId="032B0FDE" w14:textId="431F4348" w:rsidR="00C8326E" w:rsidRPr="00792077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пара</w:t>
            </w:r>
          </w:p>
        </w:tc>
        <w:tc>
          <w:tcPr>
            <w:tcW w:w="672" w:type="dxa"/>
            <w:vAlign w:val="center"/>
          </w:tcPr>
          <w:p w14:paraId="01893180" w14:textId="65DB1496" w:rsidR="00C8326E" w:rsidRPr="00405400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</w:tr>
      <w:tr w:rsidR="00C8326E" w:rsidRPr="00405400" w14:paraId="6B75C837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0613EDC5" w14:textId="6827AFCA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5953F6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33141158</w:t>
            </w:r>
          </w:p>
        </w:tc>
        <w:tc>
          <w:tcPr>
            <w:tcW w:w="2551" w:type="dxa"/>
            <w:vAlign w:val="center"/>
          </w:tcPr>
          <w:p w14:paraId="09AD81E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Перчатки стерильные</w:t>
            </w:r>
          </w:p>
        </w:tc>
        <w:tc>
          <w:tcPr>
            <w:tcW w:w="8756" w:type="dxa"/>
            <w:gridSpan w:val="2"/>
            <w:vAlign w:val="center"/>
          </w:tcPr>
          <w:p w14:paraId="48076B5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Перчатки медицинские: стерильные, /2 перчатки в 1 стерильной упаковке для правой и левой руки/ размер N 7,5, виниловые, одноразовые.</w:t>
            </w:r>
          </w:p>
        </w:tc>
        <w:tc>
          <w:tcPr>
            <w:tcW w:w="709" w:type="dxa"/>
            <w:vAlign w:val="center"/>
          </w:tcPr>
          <w:p w14:paraId="5FAD3BC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пара</w:t>
            </w:r>
          </w:p>
        </w:tc>
        <w:tc>
          <w:tcPr>
            <w:tcW w:w="672" w:type="dxa"/>
            <w:vAlign w:val="center"/>
          </w:tcPr>
          <w:p w14:paraId="69C21B74" w14:textId="3C39E093" w:rsidR="00C8326E" w:rsidRPr="00405400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C8326E" w:rsidRPr="00405400" w14:paraId="771D7BB4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208EE2AA" w14:textId="558FBC56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49A50D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33121180</w:t>
            </w:r>
          </w:p>
        </w:tc>
        <w:tc>
          <w:tcPr>
            <w:tcW w:w="2551" w:type="dxa"/>
            <w:vAlign w:val="center"/>
          </w:tcPr>
          <w:p w14:paraId="4F1B89E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Тонометр механический взрослый</w:t>
            </w:r>
          </w:p>
        </w:tc>
        <w:tc>
          <w:tcPr>
            <w:tcW w:w="8756" w:type="dxa"/>
            <w:gridSpan w:val="2"/>
            <w:vAlign w:val="center"/>
          </w:tcPr>
          <w:p w14:paraId="417399B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Механический манометр. Манжета для взрослых. Наличие фонендоскопа. С заводской упаковкой.</w:t>
            </w:r>
          </w:p>
        </w:tc>
        <w:tc>
          <w:tcPr>
            <w:tcW w:w="709" w:type="dxa"/>
            <w:vAlign w:val="center"/>
          </w:tcPr>
          <w:p w14:paraId="0ADD49E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3869FF7C" w14:textId="73293C4F" w:rsidR="00C8326E" w:rsidRPr="00792077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30</w:t>
            </w:r>
          </w:p>
        </w:tc>
      </w:tr>
      <w:tr w:rsidR="00C8326E" w:rsidRPr="00405400" w14:paraId="520F0601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411FB076" w14:textId="063914EC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7C1734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33141142</w:t>
            </w:r>
          </w:p>
        </w:tc>
        <w:tc>
          <w:tcPr>
            <w:tcW w:w="2551" w:type="dxa"/>
            <w:vAlign w:val="center"/>
          </w:tcPr>
          <w:p w14:paraId="537192B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Шприц с иглой 2 мл</w:t>
            </w:r>
          </w:p>
        </w:tc>
        <w:tc>
          <w:tcPr>
            <w:tcW w:w="8756" w:type="dxa"/>
            <w:gridSpan w:val="2"/>
            <w:vAlign w:val="center"/>
          </w:tcPr>
          <w:p w14:paraId="5F00304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Полипропилен/полиэтилен, двухкомпонентный одноразовый шприц с иглой, объем 2 мл с делением 0,1 мл, размеры иглы G-23 x 1 1/4, соединение иглы типа Люер центральное, поршень заблокирован защитным кольцом.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Шприц изготовлен из прозрачного нетоксичного материала.</w:t>
            </w:r>
          </w:p>
        </w:tc>
        <w:tc>
          <w:tcPr>
            <w:tcW w:w="709" w:type="dxa"/>
            <w:vAlign w:val="center"/>
          </w:tcPr>
          <w:p w14:paraId="2548EEA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2CF2D2A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15000</w:t>
            </w:r>
          </w:p>
        </w:tc>
      </w:tr>
      <w:tr w:rsidR="00C8326E" w:rsidRPr="00405400" w14:paraId="6448EA21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25664668" w14:textId="56E467DE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FA7C8C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33141142</w:t>
            </w:r>
          </w:p>
        </w:tc>
        <w:tc>
          <w:tcPr>
            <w:tcW w:w="2551" w:type="dxa"/>
            <w:vAlign w:val="center"/>
          </w:tcPr>
          <w:p w14:paraId="42CED26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Шприц с иглой 20 мл</w:t>
            </w:r>
          </w:p>
        </w:tc>
        <w:tc>
          <w:tcPr>
            <w:tcW w:w="8756" w:type="dxa"/>
            <w:gridSpan w:val="2"/>
            <w:vAlign w:val="center"/>
          </w:tcPr>
          <w:p w14:paraId="62C6AF5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Полипропилен/полиэтилен, двухкомпонентный одноразовый шприц с иглой, объем 20мл, градуировка 1мл, размеры иглы G-21 x 1 1/2, соединение иглы типа Luer центральное, поршень заблокирован защитным кольцом. Шприц изготовлен из прозрачного нетоксичного материала.</w:t>
            </w:r>
          </w:p>
        </w:tc>
        <w:tc>
          <w:tcPr>
            <w:tcW w:w="709" w:type="dxa"/>
            <w:vAlign w:val="center"/>
          </w:tcPr>
          <w:p w14:paraId="7B4155E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4393A3D4" w14:textId="423B19F6" w:rsidR="00C8326E" w:rsidRPr="00405400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C8326E" w:rsidRPr="00405400" w14:paraId="03C6F361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5C4ADDDC" w14:textId="13718A17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F2E340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33141142</w:t>
            </w:r>
          </w:p>
        </w:tc>
        <w:tc>
          <w:tcPr>
            <w:tcW w:w="2551" w:type="dxa"/>
            <w:vAlign w:val="center"/>
          </w:tcPr>
          <w:p w14:paraId="6A8E30E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Шприц с иглой 10 мл</w:t>
            </w:r>
          </w:p>
        </w:tc>
        <w:tc>
          <w:tcPr>
            <w:tcW w:w="8756" w:type="dxa"/>
            <w:gridSpan w:val="2"/>
            <w:vAlign w:val="center"/>
          </w:tcPr>
          <w:p w14:paraId="212AADB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Полипропилен/полиэтилен, двухкомпонентный одноразовый шприц с иглой, объем 10 мл с делением 0,5 мл, размеры иглы G-21 x 1 1/2, соединение иглы типа Люер центральное, поршень заблокирован защитным кольцом. Шприц изготовлен из прозрачного нетоксичного материала.</w:t>
            </w:r>
          </w:p>
        </w:tc>
        <w:tc>
          <w:tcPr>
            <w:tcW w:w="709" w:type="dxa"/>
            <w:vAlign w:val="center"/>
          </w:tcPr>
          <w:p w14:paraId="7D58205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32697FB1" w14:textId="23D18E13" w:rsidR="00C8326E" w:rsidRPr="00792077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25000</w:t>
            </w:r>
          </w:p>
        </w:tc>
      </w:tr>
      <w:tr w:rsidR="00C8326E" w:rsidRPr="00405400" w14:paraId="41E4074F" w14:textId="77777777" w:rsidTr="00D7440E">
        <w:trPr>
          <w:trHeight w:val="246"/>
          <w:jc w:val="center"/>
        </w:trPr>
        <w:tc>
          <w:tcPr>
            <w:tcW w:w="900" w:type="dxa"/>
            <w:vAlign w:val="center"/>
          </w:tcPr>
          <w:p w14:paraId="0273958D" w14:textId="05CB510D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73CF66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33141142</w:t>
            </w:r>
          </w:p>
        </w:tc>
        <w:tc>
          <w:tcPr>
            <w:tcW w:w="2551" w:type="dxa"/>
            <w:vAlign w:val="center"/>
          </w:tcPr>
          <w:p w14:paraId="68C4848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Шприц с иглой 5 мл</w:t>
            </w:r>
          </w:p>
        </w:tc>
        <w:tc>
          <w:tcPr>
            <w:tcW w:w="8756" w:type="dxa"/>
            <w:gridSpan w:val="2"/>
            <w:vAlign w:val="center"/>
          </w:tcPr>
          <w:p w14:paraId="41FC2A3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Полипропилен/полиэтилен, двухкомпонентный одноразовый шприц с иглой, объем 5 мл с делением 0,2 мл, размеры иглы G-22 x 1 1/4 , соединение иглы типа Luer центральное, поршень заблокирован защитным кольцом. Шприц изготовлен из прозрачного нетоксичного материала.</w:t>
            </w:r>
          </w:p>
        </w:tc>
        <w:tc>
          <w:tcPr>
            <w:tcW w:w="709" w:type="dxa"/>
            <w:vAlign w:val="center"/>
          </w:tcPr>
          <w:p w14:paraId="01EC799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5C71F9A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30000</w:t>
            </w:r>
          </w:p>
        </w:tc>
      </w:tr>
      <w:tr w:rsidR="00C8326E" w:rsidRPr="00405400" w14:paraId="1A7ACDFE" w14:textId="77777777" w:rsidTr="00D7440E">
        <w:trPr>
          <w:jc w:val="center"/>
        </w:trPr>
        <w:tc>
          <w:tcPr>
            <w:tcW w:w="900" w:type="dxa"/>
            <w:vAlign w:val="center"/>
          </w:tcPr>
          <w:p w14:paraId="63F9480D" w14:textId="63F11824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D4DF93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33141142</w:t>
            </w:r>
          </w:p>
        </w:tc>
        <w:tc>
          <w:tcPr>
            <w:tcW w:w="2551" w:type="dxa"/>
            <w:vAlign w:val="center"/>
          </w:tcPr>
          <w:p w14:paraId="635E41F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Шприц Жанеи</w:t>
            </w:r>
          </w:p>
        </w:tc>
        <w:tc>
          <w:tcPr>
            <w:tcW w:w="8756" w:type="dxa"/>
            <w:gridSpan w:val="2"/>
            <w:vAlign w:val="center"/>
          </w:tcPr>
          <w:p w14:paraId="7EEEEEF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Шприц 50 мл</w:t>
            </w:r>
          </w:p>
        </w:tc>
        <w:tc>
          <w:tcPr>
            <w:tcW w:w="709" w:type="dxa"/>
            <w:vAlign w:val="center"/>
          </w:tcPr>
          <w:p w14:paraId="2F53112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53DFF857" w14:textId="083ABA25" w:rsidR="00C8326E" w:rsidRPr="00405400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8326E" w:rsidRPr="00405400" w14:paraId="2F7BB65B" w14:textId="77777777" w:rsidTr="00D7440E">
        <w:trPr>
          <w:jc w:val="center"/>
        </w:trPr>
        <w:tc>
          <w:tcPr>
            <w:tcW w:w="900" w:type="dxa"/>
            <w:vAlign w:val="center"/>
          </w:tcPr>
          <w:p w14:paraId="743D3CAC" w14:textId="333814AA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C4D838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33141178</w:t>
            </w:r>
          </w:p>
        </w:tc>
        <w:tc>
          <w:tcPr>
            <w:tcW w:w="2551" w:type="dxa"/>
            <w:vAlign w:val="center"/>
          </w:tcPr>
          <w:p w14:paraId="74BC95C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Система инфузии</w:t>
            </w:r>
          </w:p>
        </w:tc>
        <w:tc>
          <w:tcPr>
            <w:tcW w:w="8756" w:type="dxa"/>
            <w:gridSpan w:val="2"/>
            <w:vAlign w:val="center"/>
          </w:tcPr>
          <w:p w14:paraId="096C99E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Инфузионная система стерильна.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709" w:type="dxa"/>
            <w:vAlign w:val="center"/>
          </w:tcPr>
          <w:p w14:paraId="265989D1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74F778F2" w14:textId="3C058978" w:rsidR="00C8326E" w:rsidRPr="00405400" w:rsidRDefault="00C8326E" w:rsidP="0079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79207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C8326E" w:rsidRPr="00405400" w14:paraId="042318F6" w14:textId="77777777" w:rsidTr="00D7440E">
        <w:trPr>
          <w:jc w:val="center"/>
        </w:trPr>
        <w:tc>
          <w:tcPr>
            <w:tcW w:w="900" w:type="dxa"/>
            <w:vAlign w:val="center"/>
          </w:tcPr>
          <w:p w14:paraId="380F864B" w14:textId="097D93B4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69FBEC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33141143</w:t>
            </w:r>
          </w:p>
        </w:tc>
        <w:tc>
          <w:tcPr>
            <w:tcW w:w="2551" w:type="dxa"/>
            <w:vAlign w:val="center"/>
          </w:tcPr>
          <w:p w14:paraId="7967398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Скарификатор</w:t>
            </w:r>
          </w:p>
        </w:tc>
        <w:tc>
          <w:tcPr>
            <w:tcW w:w="8756" w:type="dxa"/>
            <w:gridSpan w:val="2"/>
            <w:vAlign w:val="center"/>
          </w:tcPr>
          <w:p w14:paraId="6D5CF41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Скарификатор-метр стерильный упакованный с длиной рабочей части 2-3 мм, предназначенный для прокола пальца при взятии крови из пальца для исследовательских целей. Наличие не менее 75% срока годности на момент поставки.</w:t>
            </w:r>
          </w:p>
        </w:tc>
        <w:tc>
          <w:tcPr>
            <w:tcW w:w="709" w:type="dxa"/>
            <w:vAlign w:val="center"/>
          </w:tcPr>
          <w:p w14:paraId="220C448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69593C09" w14:textId="744D1E70" w:rsidR="00C8326E" w:rsidRPr="00405400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C8326E" w:rsidRPr="00405400" w14:paraId="37368EE8" w14:textId="77777777" w:rsidTr="00D7440E">
        <w:trPr>
          <w:jc w:val="center"/>
        </w:trPr>
        <w:tc>
          <w:tcPr>
            <w:tcW w:w="900" w:type="dxa"/>
            <w:vAlign w:val="center"/>
          </w:tcPr>
          <w:p w14:paraId="51813848" w14:textId="319820FB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55914B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33141212</w:t>
            </w:r>
          </w:p>
        </w:tc>
        <w:tc>
          <w:tcPr>
            <w:tcW w:w="2551" w:type="dxa"/>
            <w:vAlign w:val="center"/>
          </w:tcPr>
          <w:p w14:paraId="257CCCA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Хирургическая нить кетгут 0</w:t>
            </w:r>
          </w:p>
        </w:tc>
        <w:tc>
          <w:tcPr>
            <w:tcW w:w="8756" w:type="dxa"/>
            <w:gridSpan w:val="2"/>
            <w:vAlign w:val="center"/>
          </w:tcPr>
          <w:p w14:paraId="3D55C27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Кетгут 0, 75-90см, игла для пирсинга, размеры по запросу</w:t>
            </w:r>
          </w:p>
        </w:tc>
        <w:tc>
          <w:tcPr>
            <w:tcW w:w="709" w:type="dxa"/>
            <w:vAlign w:val="center"/>
          </w:tcPr>
          <w:p w14:paraId="1E1342A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38B572F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</w:tr>
      <w:tr w:rsidR="00C8326E" w:rsidRPr="00405400" w14:paraId="72025013" w14:textId="77777777" w:rsidTr="00D7440E">
        <w:trPr>
          <w:jc w:val="center"/>
        </w:trPr>
        <w:tc>
          <w:tcPr>
            <w:tcW w:w="900" w:type="dxa"/>
            <w:vAlign w:val="center"/>
          </w:tcPr>
          <w:p w14:paraId="431524FC" w14:textId="343606B0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1D38B50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33141212</w:t>
            </w:r>
          </w:p>
        </w:tc>
        <w:tc>
          <w:tcPr>
            <w:tcW w:w="2551" w:type="dxa"/>
            <w:vAlign w:val="center"/>
          </w:tcPr>
          <w:p w14:paraId="2386CE4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Хирургическая нить кетгут 1</w:t>
            </w:r>
          </w:p>
        </w:tc>
        <w:tc>
          <w:tcPr>
            <w:tcW w:w="8756" w:type="dxa"/>
            <w:gridSpan w:val="2"/>
            <w:vAlign w:val="center"/>
          </w:tcPr>
          <w:p w14:paraId="2D12647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Кетгут 1, 75-90см, прокалывание иглой, размеры по запросу</w:t>
            </w:r>
          </w:p>
        </w:tc>
        <w:tc>
          <w:tcPr>
            <w:tcW w:w="709" w:type="dxa"/>
            <w:vAlign w:val="center"/>
          </w:tcPr>
          <w:p w14:paraId="35A52E9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28D460C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</w:tr>
      <w:tr w:rsidR="00C8326E" w:rsidRPr="00405400" w14:paraId="421754D7" w14:textId="77777777" w:rsidTr="00D7440E">
        <w:trPr>
          <w:jc w:val="center"/>
        </w:trPr>
        <w:tc>
          <w:tcPr>
            <w:tcW w:w="900" w:type="dxa"/>
            <w:vAlign w:val="center"/>
          </w:tcPr>
          <w:p w14:paraId="5DC6D52C" w14:textId="17AB6F0C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FECE4F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33141212</w:t>
            </w:r>
          </w:p>
        </w:tc>
        <w:tc>
          <w:tcPr>
            <w:tcW w:w="2551" w:type="dxa"/>
            <w:vAlign w:val="center"/>
          </w:tcPr>
          <w:p w14:paraId="2E185B0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Хирургическая нить кетгут 2</w:t>
            </w:r>
          </w:p>
        </w:tc>
        <w:tc>
          <w:tcPr>
            <w:tcW w:w="8756" w:type="dxa"/>
            <w:gridSpan w:val="2"/>
            <w:vAlign w:val="center"/>
          </w:tcPr>
          <w:p w14:paraId="108F02C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Ketgut 2, 75-90см, игла для пирсинга, размеры по запросу</w:t>
            </w:r>
          </w:p>
        </w:tc>
        <w:tc>
          <w:tcPr>
            <w:tcW w:w="709" w:type="dxa"/>
            <w:vAlign w:val="center"/>
          </w:tcPr>
          <w:p w14:paraId="596AE96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0D56AD9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</w:tr>
      <w:tr w:rsidR="00C8326E" w:rsidRPr="00405400" w14:paraId="0304577C" w14:textId="77777777" w:rsidTr="00D7440E">
        <w:trPr>
          <w:jc w:val="center"/>
        </w:trPr>
        <w:tc>
          <w:tcPr>
            <w:tcW w:w="900" w:type="dxa"/>
            <w:vAlign w:val="center"/>
          </w:tcPr>
          <w:p w14:paraId="141EA083" w14:textId="26CFE26C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600845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33141212</w:t>
            </w:r>
          </w:p>
        </w:tc>
        <w:tc>
          <w:tcPr>
            <w:tcW w:w="2551" w:type="dxa"/>
            <w:vAlign w:val="center"/>
          </w:tcPr>
          <w:p w14:paraId="0CE2447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Нить хирургическая шелковая 2/0</w:t>
            </w:r>
          </w:p>
        </w:tc>
        <w:tc>
          <w:tcPr>
            <w:tcW w:w="8756" w:type="dxa"/>
            <w:gridSpan w:val="2"/>
            <w:vAlign w:val="center"/>
          </w:tcPr>
          <w:p w14:paraId="697D760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Шёлк 2/0, 75-90см, игла: колющая, размеры: 20 и 25</w:t>
            </w:r>
          </w:p>
        </w:tc>
        <w:tc>
          <w:tcPr>
            <w:tcW w:w="709" w:type="dxa"/>
            <w:vAlign w:val="center"/>
          </w:tcPr>
          <w:p w14:paraId="0D262BA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4EE458E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</w:tr>
      <w:tr w:rsidR="00792077" w:rsidRPr="00405400" w14:paraId="6BF9F3CC" w14:textId="77777777" w:rsidTr="00FA6809">
        <w:trPr>
          <w:jc w:val="center"/>
        </w:trPr>
        <w:tc>
          <w:tcPr>
            <w:tcW w:w="900" w:type="dxa"/>
            <w:vAlign w:val="center"/>
          </w:tcPr>
          <w:p w14:paraId="6391E484" w14:textId="77777777" w:rsidR="00792077" w:rsidRPr="00405400" w:rsidRDefault="00792077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EF88EE4" w14:textId="71F84EF0" w:rsidR="00792077" w:rsidRPr="00405400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33141212</w:t>
            </w:r>
          </w:p>
        </w:tc>
        <w:tc>
          <w:tcPr>
            <w:tcW w:w="2551" w:type="dxa"/>
          </w:tcPr>
          <w:p w14:paraId="508EB318" w14:textId="5DF942D3" w:rsidR="00792077" w:rsidRPr="00405400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Нить хирургическая шелковая 2/0</w:t>
            </w:r>
          </w:p>
        </w:tc>
        <w:tc>
          <w:tcPr>
            <w:tcW w:w="8756" w:type="dxa"/>
            <w:gridSpan w:val="2"/>
          </w:tcPr>
          <w:p w14:paraId="0D7979B6" w14:textId="00E4E066" w:rsidR="00792077" w:rsidRPr="00405400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Шёлк 2/0, 75-90см, игла: </w:t>
            </w: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режущая</w:t>
            </w:r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, размеры: 20 и 25</w:t>
            </w:r>
          </w:p>
        </w:tc>
        <w:tc>
          <w:tcPr>
            <w:tcW w:w="709" w:type="dxa"/>
          </w:tcPr>
          <w:p w14:paraId="083EF45E" w14:textId="2188D1CF" w:rsidR="00792077" w:rsidRPr="00405400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792077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723164EE" w14:textId="6781642C" w:rsidR="00792077" w:rsidRPr="00792077" w:rsidRDefault="00792077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360</w:t>
            </w:r>
          </w:p>
        </w:tc>
      </w:tr>
      <w:tr w:rsidR="00C8326E" w:rsidRPr="00405400" w14:paraId="6E35BA93" w14:textId="77777777" w:rsidTr="00D7440E">
        <w:trPr>
          <w:jc w:val="center"/>
        </w:trPr>
        <w:tc>
          <w:tcPr>
            <w:tcW w:w="900" w:type="dxa"/>
            <w:vAlign w:val="center"/>
          </w:tcPr>
          <w:p w14:paraId="589CEB77" w14:textId="102E1284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17020FA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33141212</w:t>
            </w:r>
          </w:p>
        </w:tc>
        <w:tc>
          <w:tcPr>
            <w:tcW w:w="2551" w:type="dxa"/>
            <w:vAlign w:val="center"/>
          </w:tcPr>
          <w:p w14:paraId="451F0E8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Нить хирургическая шелковая 3/0</w:t>
            </w:r>
          </w:p>
        </w:tc>
        <w:tc>
          <w:tcPr>
            <w:tcW w:w="8756" w:type="dxa"/>
            <w:gridSpan w:val="2"/>
            <w:vAlign w:val="center"/>
          </w:tcPr>
          <w:p w14:paraId="58BF22A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Шёлк 3/0, 75-90см, игла: режущая, размеры: 20 и 25</w:t>
            </w:r>
          </w:p>
        </w:tc>
        <w:tc>
          <w:tcPr>
            <w:tcW w:w="709" w:type="dxa"/>
            <w:vAlign w:val="center"/>
          </w:tcPr>
          <w:p w14:paraId="37A0E26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0C9E81B0" w14:textId="5D538369" w:rsidR="00C8326E" w:rsidRPr="00405400" w:rsidRDefault="00A3517A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36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8326E" w:rsidRPr="00405400" w14:paraId="7A0DD3D6" w14:textId="77777777" w:rsidTr="00D7440E">
        <w:trPr>
          <w:jc w:val="center"/>
        </w:trPr>
        <w:tc>
          <w:tcPr>
            <w:tcW w:w="900" w:type="dxa"/>
            <w:vAlign w:val="center"/>
          </w:tcPr>
          <w:p w14:paraId="1E437DCF" w14:textId="52891E28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1E3E30F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33141212</w:t>
            </w:r>
          </w:p>
        </w:tc>
        <w:tc>
          <w:tcPr>
            <w:tcW w:w="2551" w:type="dxa"/>
            <w:vAlign w:val="center"/>
          </w:tcPr>
          <w:p w14:paraId="52E9212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Нить хирургическая шелковая 4/0</w:t>
            </w:r>
          </w:p>
        </w:tc>
        <w:tc>
          <w:tcPr>
            <w:tcW w:w="8756" w:type="dxa"/>
            <w:gridSpan w:val="2"/>
            <w:vAlign w:val="center"/>
          </w:tcPr>
          <w:p w14:paraId="7619F55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Шёлк 4/0, 75-90см, игла: режущая и колющая, размеры: 20 и 25</w:t>
            </w:r>
          </w:p>
        </w:tc>
        <w:tc>
          <w:tcPr>
            <w:tcW w:w="709" w:type="dxa"/>
            <w:vAlign w:val="center"/>
          </w:tcPr>
          <w:p w14:paraId="5CE6073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4BB189F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360</w:t>
            </w:r>
          </w:p>
        </w:tc>
      </w:tr>
      <w:tr w:rsidR="00C8326E" w:rsidRPr="00405400" w14:paraId="4BD26D8D" w14:textId="77777777" w:rsidTr="00D7440E">
        <w:trPr>
          <w:jc w:val="center"/>
        </w:trPr>
        <w:tc>
          <w:tcPr>
            <w:tcW w:w="900" w:type="dxa"/>
            <w:vAlign w:val="center"/>
          </w:tcPr>
          <w:p w14:paraId="7F84BEEF" w14:textId="7156B3F4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29DE351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33141212</w:t>
            </w:r>
          </w:p>
        </w:tc>
        <w:tc>
          <w:tcPr>
            <w:tcW w:w="2551" w:type="dxa"/>
            <w:vAlign w:val="center"/>
          </w:tcPr>
          <w:p w14:paraId="1E26641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Нить хирургическая шелковая 5/0</w:t>
            </w:r>
          </w:p>
        </w:tc>
        <w:tc>
          <w:tcPr>
            <w:tcW w:w="8756" w:type="dxa"/>
            <w:gridSpan w:val="2"/>
            <w:vAlign w:val="center"/>
          </w:tcPr>
          <w:p w14:paraId="6D2EB1E1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Шёлк 5/0, 75-90см, игла: режущая, размеры: 18 и 20</w:t>
            </w:r>
          </w:p>
        </w:tc>
        <w:tc>
          <w:tcPr>
            <w:tcW w:w="709" w:type="dxa"/>
            <w:vAlign w:val="center"/>
          </w:tcPr>
          <w:p w14:paraId="336AF52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19DD818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</w:tr>
      <w:tr w:rsidR="00C8326E" w:rsidRPr="00405400" w14:paraId="0A5E63C4" w14:textId="77777777" w:rsidTr="00D7440E">
        <w:trPr>
          <w:jc w:val="center"/>
        </w:trPr>
        <w:tc>
          <w:tcPr>
            <w:tcW w:w="900" w:type="dxa"/>
            <w:vAlign w:val="center"/>
          </w:tcPr>
          <w:p w14:paraId="62C19063" w14:textId="26428629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6CD21D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33141212</w:t>
            </w:r>
          </w:p>
        </w:tc>
        <w:tc>
          <w:tcPr>
            <w:tcW w:w="2551" w:type="dxa"/>
            <w:vAlign w:val="center"/>
          </w:tcPr>
          <w:p w14:paraId="769758C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Хирургическая нить шелковая 1</w:t>
            </w:r>
          </w:p>
        </w:tc>
        <w:tc>
          <w:tcPr>
            <w:tcW w:w="8756" w:type="dxa"/>
            <w:gridSpan w:val="2"/>
            <w:vAlign w:val="center"/>
          </w:tcPr>
          <w:p w14:paraId="682766C1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Шелк 1, 75-90см, игла для резки, размер 35</w:t>
            </w:r>
          </w:p>
        </w:tc>
        <w:tc>
          <w:tcPr>
            <w:tcW w:w="709" w:type="dxa"/>
            <w:vAlign w:val="center"/>
          </w:tcPr>
          <w:p w14:paraId="4A9DD94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251F3DC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</w:tr>
      <w:tr w:rsidR="00A3517A" w:rsidRPr="00405400" w14:paraId="0DCA1CF0" w14:textId="77777777" w:rsidTr="00A3517A">
        <w:trPr>
          <w:jc w:val="center"/>
        </w:trPr>
        <w:tc>
          <w:tcPr>
            <w:tcW w:w="900" w:type="dxa"/>
            <w:vAlign w:val="center"/>
          </w:tcPr>
          <w:p w14:paraId="6BF79754" w14:textId="77777777" w:rsidR="00A3517A" w:rsidRPr="00405400" w:rsidRDefault="00A3517A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147563EF" w14:textId="64A5367D" w:rsidR="00A3517A" w:rsidRPr="00A3517A" w:rsidRDefault="00A3517A" w:rsidP="00A3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551" w:type="dxa"/>
            <w:vAlign w:val="center"/>
          </w:tcPr>
          <w:p w14:paraId="76878962" w14:textId="63C664D1" w:rsidR="00A3517A" w:rsidRPr="00A3517A" w:rsidRDefault="00A3517A" w:rsidP="00A3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Хирургическая нить </w:t>
            </w:r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монокрил 4/0</w:t>
            </w:r>
          </w:p>
        </w:tc>
        <w:tc>
          <w:tcPr>
            <w:tcW w:w="8756" w:type="dxa"/>
            <w:gridSpan w:val="2"/>
            <w:vAlign w:val="center"/>
          </w:tcPr>
          <w:p w14:paraId="48AE7255" w14:textId="155A341E" w:rsidR="00A3517A" w:rsidRPr="00A3517A" w:rsidRDefault="00A3517A" w:rsidP="00A3517A">
            <w:pPr>
              <w:spacing w:after="0" w:line="240" w:lineRule="auto"/>
              <w:ind w:left="14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</w:t>
            </w:r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онокрил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/монофил/</w:t>
            </w:r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4/0 колющая</w:t>
            </w:r>
          </w:p>
        </w:tc>
        <w:tc>
          <w:tcPr>
            <w:tcW w:w="709" w:type="dxa"/>
            <w:vAlign w:val="center"/>
          </w:tcPr>
          <w:p w14:paraId="6764F8C6" w14:textId="408E23F0" w:rsidR="00A3517A" w:rsidRPr="00A3517A" w:rsidRDefault="00A3517A" w:rsidP="00A3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шт</w:t>
            </w:r>
          </w:p>
        </w:tc>
        <w:tc>
          <w:tcPr>
            <w:tcW w:w="672" w:type="dxa"/>
            <w:vAlign w:val="center"/>
          </w:tcPr>
          <w:p w14:paraId="27A8B23A" w14:textId="28057B24" w:rsidR="00A3517A" w:rsidRPr="00A3517A" w:rsidRDefault="00A3517A" w:rsidP="00A3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48</w:t>
            </w:r>
          </w:p>
        </w:tc>
      </w:tr>
      <w:tr w:rsidR="00A3517A" w:rsidRPr="00405400" w14:paraId="02C0A097" w14:textId="77777777" w:rsidTr="00A3517A">
        <w:trPr>
          <w:jc w:val="center"/>
        </w:trPr>
        <w:tc>
          <w:tcPr>
            <w:tcW w:w="900" w:type="dxa"/>
            <w:vAlign w:val="center"/>
          </w:tcPr>
          <w:p w14:paraId="11F72794" w14:textId="77777777" w:rsidR="00A3517A" w:rsidRPr="00405400" w:rsidRDefault="00A3517A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1B61681" w14:textId="4A9934EA" w:rsidR="00A3517A" w:rsidRPr="00A3517A" w:rsidRDefault="00A3517A" w:rsidP="00A3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551" w:type="dxa"/>
            <w:vAlign w:val="center"/>
          </w:tcPr>
          <w:p w14:paraId="518A467A" w14:textId="057EA389" w:rsidR="00A3517A" w:rsidRPr="00A3517A" w:rsidRDefault="00A3517A" w:rsidP="00A3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Хирургическая нить монокрил </w:t>
            </w:r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/0</w:t>
            </w:r>
          </w:p>
        </w:tc>
        <w:tc>
          <w:tcPr>
            <w:tcW w:w="8756" w:type="dxa"/>
            <w:gridSpan w:val="2"/>
            <w:vAlign w:val="center"/>
          </w:tcPr>
          <w:p w14:paraId="40BE9A93" w14:textId="53674D43" w:rsidR="00A3517A" w:rsidRDefault="00A3517A" w:rsidP="00A3517A">
            <w:pPr>
              <w:spacing w:after="0" w:line="240" w:lineRule="auto"/>
              <w:ind w:left="14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Монокрил /монофил/ </w:t>
            </w:r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/0 колющая</w:t>
            </w:r>
          </w:p>
        </w:tc>
        <w:tc>
          <w:tcPr>
            <w:tcW w:w="709" w:type="dxa"/>
            <w:vAlign w:val="center"/>
          </w:tcPr>
          <w:p w14:paraId="6B3CD496" w14:textId="292BADDE" w:rsidR="00A3517A" w:rsidRDefault="00A3517A" w:rsidP="00A3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gramStart"/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17B480DF" w14:textId="0BB9F5C5" w:rsidR="00A3517A" w:rsidRDefault="00A3517A" w:rsidP="00A3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3517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48</w:t>
            </w:r>
          </w:p>
        </w:tc>
      </w:tr>
      <w:tr w:rsidR="00C8326E" w:rsidRPr="00405400" w14:paraId="6DE5E215" w14:textId="77777777" w:rsidTr="00D7440E">
        <w:trPr>
          <w:jc w:val="center"/>
        </w:trPr>
        <w:tc>
          <w:tcPr>
            <w:tcW w:w="900" w:type="dxa"/>
            <w:vAlign w:val="center"/>
          </w:tcPr>
          <w:p w14:paraId="6226155E" w14:textId="6121A9BC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A0E95B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33111140</w:t>
            </w:r>
          </w:p>
        </w:tc>
        <w:tc>
          <w:tcPr>
            <w:tcW w:w="2551" w:type="dxa"/>
            <w:vAlign w:val="center"/>
          </w:tcPr>
          <w:p w14:paraId="4C92236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Флюрографическая лента</w:t>
            </w:r>
          </w:p>
        </w:tc>
        <w:tc>
          <w:tcPr>
            <w:tcW w:w="8756" w:type="dxa"/>
            <w:gridSpan w:val="2"/>
            <w:vAlign w:val="center"/>
          </w:tcPr>
          <w:p w14:paraId="760A755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Размер: 70/30,5, закрытый, герметичный с темной крышкой, боится солнечных лучей.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709" w:type="dxa"/>
            <w:vAlign w:val="center"/>
          </w:tcPr>
          <w:p w14:paraId="0A43788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64C88718" w14:textId="2F3E05C7" w:rsidR="00C8326E" w:rsidRPr="00A3517A" w:rsidRDefault="00A3517A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</w:tr>
      <w:tr w:rsidR="00C8326E" w:rsidRPr="00405400" w14:paraId="5AFE85A7" w14:textId="77777777" w:rsidTr="00D7440E">
        <w:trPr>
          <w:jc w:val="center"/>
        </w:trPr>
        <w:tc>
          <w:tcPr>
            <w:tcW w:w="900" w:type="dxa"/>
            <w:vAlign w:val="center"/>
          </w:tcPr>
          <w:p w14:paraId="271F327F" w14:textId="63797F24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2E0F72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33141131</w:t>
            </w:r>
          </w:p>
        </w:tc>
        <w:tc>
          <w:tcPr>
            <w:tcW w:w="2551" w:type="dxa"/>
            <w:vAlign w:val="center"/>
          </w:tcPr>
          <w:p w14:paraId="3B762B7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Жгут с клапаном, многоразовый</w:t>
            </w:r>
          </w:p>
        </w:tc>
        <w:tc>
          <w:tcPr>
            <w:tcW w:w="8756" w:type="dxa"/>
            <w:gridSpan w:val="2"/>
            <w:vAlign w:val="center"/>
          </w:tcPr>
          <w:p w14:paraId="681CAF1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Шнур медицинский с клапаном, предназначенный для забора крови, многоразовый, эластичный, эластичный материал.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Предназначен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для сосудистых, внутривенных манипуляций. Имеет фиксатор для фиксации концов шнура.</w:t>
            </w:r>
          </w:p>
        </w:tc>
        <w:tc>
          <w:tcPr>
            <w:tcW w:w="709" w:type="dxa"/>
            <w:vAlign w:val="center"/>
          </w:tcPr>
          <w:p w14:paraId="2F76CB3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шт</w:t>
            </w:r>
          </w:p>
        </w:tc>
        <w:tc>
          <w:tcPr>
            <w:tcW w:w="672" w:type="dxa"/>
            <w:vAlign w:val="center"/>
          </w:tcPr>
          <w:p w14:paraId="3D12865E" w14:textId="6A44011E" w:rsidR="00C8326E" w:rsidRPr="00405400" w:rsidRDefault="00A3517A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8326E" w:rsidRPr="00405400" w14:paraId="140DE125" w14:textId="77777777" w:rsidTr="00D7440E">
        <w:trPr>
          <w:jc w:val="center"/>
        </w:trPr>
        <w:tc>
          <w:tcPr>
            <w:tcW w:w="900" w:type="dxa"/>
            <w:vAlign w:val="center"/>
          </w:tcPr>
          <w:p w14:paraId="715A2CEF" w14:textId="470F6CDB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B7AC1C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33191310</w:t>
            </w:r>
          </w:p>
        </w:tc>
        <w:tc>
          <w:tcPr>
            <w:tcW w:w="2551" w:type="dxa"/>
            <w:vAlign w:val="center"/>
          </w:tcPr>
          <w:p w14:paraId="1F692AB1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Вакуумная пробирка/желтая/</w:t>
            </w:r>
          </w:p>
        </w:tc>
        <w:tc>
          <w:tcPr>
            <w:tcW w:w="8756" w:type="dxa"/>
            <w:gridSpan w:val="2"/>
            <w:vAlign w:val="center"/>
          </w:tcPr>
          <w:p w14:paraId="7015203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Стерильная, вакуумная пробирка для разделения сыворотки (с гелем) Гель/сгусток, метод: иммуноферментный/ИФА/Емкость: 5мл, 13-100мм. Материал пробирки: ПЭТ. Цвет покрытия: желтый.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</w:t>
            </w:r>
          </w:p>
        </w:tc>
        <w:tc>
          <w:tcPr>
            <w:tcW w:w="709" w:type="dxa"/>
            <w:vAlign w:val="center"/>
          </w:tcPr>
          <w:p w14:paraId="7581A14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4F3D4952" w14:textId="540BEFA4" w:rsidR="00C8326E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13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C8326E" w:rsidRPr="00405400" w14:paraId="2BD31AD3" w14:textId="77777777" w:rsidTr="00D7440E">
        <w:trPr>
          <w:jc w:val="center"/>
        </w:trPr>
        <w:tc>
          <w:tcPr>
            <w:tcW w:w="900" w:type="dxa"/>
            <w:vAlign w:val="center"/>
          </w:tcPr>
          <w:p w14:paraId="7382FADE" w14:textId="35CFF32A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02DEF9D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33191310</w:t>
            </w:r>
          </w:p>
        </w:tc>
        <w:tc>
          <w:tcPr>
            <w:tcW w:w="2551" w:type="dxa"/>
            <w:vAlign w:val="center"/>
          </w:tcPr>
          <w:p w14:paraId="3F240CE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Вакуумная пробирка с ЭДТА</w:t>
            </w:r>
          </w:p>
        </w:tc>
        <w:tc>
          <w:tcPr>
            <w:tcW w:w="8756" w:type="dxa"/>
            <w:gridSpan w:val="2"/>
            <w:vAlign w:val="center"/>
          </w:tcPr>
          <w:p w14:paraId="3FB3D66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Стерильная пластиковая вакуумная пробирка с винтом для забора крови. Дополнение: K3EDTA. Емкость: размер 3 мл. Материал пробирки: ПЭТ или стекло. Цвет обложки: фиолетовый.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709" w:type="dxa"/>
            <w:vAlign w:val="center"/>
          </w:tcPr>
          <w:p w14:paraId="7134912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3F7FF012" w14:textId="7383E480" w:rsidR="00C8326E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C8326E" w:rsidRPr="00405400" w14:paraId="28A13B52" w14:textId="77777777" w:rsidTr="00D7440E">
        <w:trPr>
          <w:jc w:val="center"/>
        </w:trPr>
        <w:tc>
          <w:tcPr>
            <w:tcW w:w="900" w:type="dxa"/>
            <w:vAlign w:val="center"/>
          </w:tcPr>
          <w:p w14:paraId="5CB8D3DD" w14:textId="05B0516D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9A4B381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33191310</w:t>
            </w:r>
          </w:p>
        </w:tc>
        <w:tc>
          <w:tcPr>
            <w:tcW w:w="2551" w:type="dxa"/>
            <w:vAlign w:val="center"/>
          </w:tcPr>
          <w:p w14:paraId="7E873D1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Вакуумная пробирка /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синий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8756" w:type="dxa"/>
            <w:gridSpan w:val="2"/>
            <w:vAlign w:val="center"/>
          </w:tcPr>
          <w:p w14:paraId="3B2A8E7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Вакуумная пробирка с 3,2% раствором цитрата натрия, завинчивающаяся. Емкость: (Например, 1,8мл, 2,7мл, 3,6мл и др. Размеры по желанию заказчика). Материал пробирки: ПЭТ или стекло (материал пробирки по желанию заказчика). Цвет обложки: синий. Наличие 2/3 срока годности на момент поставки (по желанию заказчика).</w:t>
            </w:r>
          </w:p>
        </w:tc>
        <w:tc>
          <w:tcPr>
            <w:tcW w:w="709" w:type="dxa"/>
            <w:vAlign w:val="center"/>
          </w:tcPr>
          <w:p w14:paraId="6AA7CC0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58D4AD7C" w14:textId="25E1E5EF" w:rsidR="00C8326E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3000</w:t>
            </w:r>
          </w:p>
        </w:tc>
      </w:tr>
      <w:tr w:rsidR="00684D7D" w:rsidRPr="00405400" w14:paraId="138DA677" w14:textId="77777777" w:rsidTr="00BA1451">
        <w:trPr>
          <w:jc w:val="center"/>
        </w:trPr>
        <w:tc>
          <w:tcPr>
            <w:tcW w:w="900" w:type="dxa"/>
            <w:vAlign w:val="center"/>
          </w:tcPr>
          <w:p w14:paraId="574C6DC3" w14:textId="77777777" w:rsidR="00684D7D" w:rsidRPr="00405400" w:rsidRDefault="00684D7D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A1BC29C" w14:textId="091400B5" w:rsidR="00684D7D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4D7D">
              <w:rPr>
                <w:rFonts w:ascii="Times New Roman" w:eastAsia="Times New Roman" w:hAnsi="Times New Roman" w:cs="Times New Roman"/>
                <w:sz w:val="16"/>
                <w:szCs w:val="16"/>
              </w:rPr>
              <w:t>33191310</w:t>
            </w:r>
          </w:p>
        </w:tc>
        <w:tc>
          <w:tcPr>
            <w:tcW w:w="2551" w:type="dxa"/>
          </w:tcPr>
          <w:p w14:paraId="06059C50" w14:textId="5F3A787C" w:rsidR="00684D7D" w:rsidRPr="00684D7D" w:rsidRDefault="00684D7D" w:rsidP="0068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4D7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Вакуумная пробирка </w:t>
            </w:r>
            <w:r w:rsidRPr="00684D7D">
              <w:rPr>
                <w:rFonts w:ascii="Times New Roman" w:eastAsia="Times New Roman" w:hAnsi="Times New Roman" w:cs="Times New Roman"/>
                <w:sz w:val="16"/>
                <w:szCs w:val="16"/>
              </w:rPr>
              <w:t>игла G21</w:t>
            </w:r>
          </w:p>
        </w:tc>
        <w:tc>
          <w:tcPr>
            <w:tcW w:w="8756" w:type="dxa"/>
            <w:gridSpan w:val="2"/>
            <w:vAlign w:val="center"/>
          </w:tcPr>
          <w:p w14:paraId="204A6109" w14:textId="49C95B97" w:rsidR="00684D7D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4D7D">
              <w:rPr>
                <w:rFonts w:ascii="Times New Roman" w:eastAsia="Times New Roman" w:hAnsi="Times New Roman" w:cs="Times New Roman"/>
                <w:sz w:val="16"/>
                <w:szCs w:val="16"/>
              </w:rPr>
              <w:t>Вакуумная пробирка игла G21</w:t>
            </w:r>
          </w:p>
        </w:tc>
        <w:tc>
          <w:tcPr>
            <w:tcW w:w="709" w:type="dxa"/>
          </w:tcPr>
          <w:p w14:paraId="6079640B" w14:textId="1DB94D6D" w:rsidR="00684D7D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1E389A"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2BFFE8AB" w14:textId="5BE0BDB8" w:rsidR="00684D7D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10000</w:t>
            </w:r>
          </w:p>
        </w:tc>
      </w:tr>
      <w:tr w:rsidR="00684D7D" w:rsidRPr="00405400" w14:paraId="3DCCEDF7" w14:textId="77777777" w:rsidTr="00BA1451">
        <w:trPr>
          <w:jc w:val="center"/>
        </w:trPr>
        <w:tc>
          <w:tcPr>
            <w:tcW w:w="900" w:type="dxa"/>
            <w:vAlign w:val="center"/>
          </w:tcPr>
          <w:p w14:paraId="45E14FDB" w14:textId="77777777" w:rsidR="00684D7D" w:rsidRPr="00405400" w:rsidRDefault="00684D7D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FC1522F" w14:textId="46D28D43" w:rsidR="00684D7D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4D7D">
              <w:rPr>
                <w:rFonts w:ascii="Times New Roman" w:eastAsia="Times New Roman" w:hAnsi="Times New Roman" w:cs="Times New Roman"/>
                <w:sz w:val="16"/>
                <w:szCs w:val="16"/>
              </w:rPr>
              <w:t>33191310</w:t>
            </w:r>
          </w:p>
        </w:tc>
        <w:tc>
          <w:tcPr>
            <w:tcW w:w="2551" w:type="dxa"/>
          </w:tcPr>
          <w:p w14:paraId="667ACCCF" w14:textId="612D1798" w:rsidR="00684D7D" w:rsidRPr="00684D7D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4D7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Вакуумная пробирка </w:t>
            </w:r>
            <w:r w:rsidRPr="00684D7D">
              <w:rPr>
                <w:rFonts w:ascii="Times New Roman" w:eastAsia="Times New Roman" w:hAnsi="Times New Roman" w:cs="Times New Roman"/>
                <w:sz w:val="16"/>
                <w:szCs w:val="16"/>
              </w:rPr>
              <w:t>игла G23</w:t>
            </w:r>
          </w:p>
        </w:tc>
        <w:tc>
          <w:tcPr>
            <w:tcW w:w="8756" w:type="dxa"/>
            <w:gridSpan w:val="2"/>
            <w:vAlign w:val="center"/>
          </w:tcPr>
          <w:p w14:paraId="10100515" w14:textId="6B704526" w:rsidR="00684D7D" w:rsidRPr="00684D7D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Вакуумная пробирка игла G2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709" w:type="dxa"/>
          </w:tcPr>
          <w:p w14:paraId="519FAEF9" w14:textId="68DC060B" w:rsidR="00684D7D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1E389A"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76087712" w14:textId="57DB20FF" w:rsidR="00684D7D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4000</w:t>
            </w:r>
          </w:p>
        </w:tc>
      </w:tr>
      <w:tr w:rsidR="00C8326E" w:rsidRPr="00405400" w14:paraId="400B173C" w14:textId="77777777" w:rsidTr="00D7440E">
        <w:trPr>
          <w:jc w:val="center"/>
        </w:trPr>
        <w:tc>
          <w:tcPr>
            <w:tcW w:w="900" w:type="dxa"/>
            <w:vAlign w:val="center"/>
          </w:tcPr>
          <w:p w14:paraId="4C6D9327" w14:textId="58307ACB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2B31B4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33191310</w:t>
            </w:r>
          </w:p>
        </w:tc>
        <w:tc>
          <w:tcPr>
            <w:tcW w:w="2551" w:type="dxa"/>
            <w:vAlign w:val="center"/>
          </w:tcPr>
          <w:p w14:paraId="4C296F8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Боросиликатная пробирка</w:t>
            </w:r>
          </w:p>
        </w:tc>
        <w:tc>
          <w:tcPr>
            <w:tcW w:w="8756" w:type="dxa"/>
            <w:gridSpan w:val="2"/>
            <w:vAlign w:val="center"/>
          </w:tcPr>
          <w:p w14:paraId="06CDAEB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Пробирка боросиликатная, размеры: 10*75 мм, 5 мл. В упаковке.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709" w:type="dxa"/>
            <w:vAlign w:val="center"/>
          </w:tcPr>
          <w:p w14:paraId="1BB4C48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1CC7BCAC" w14:textId="33F43BC4" w:rsidR="00C8326E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405400" w14:paraId="0E21A205" w14:textId="77777777" w:rsidTr="00D7440E">
        <w:trPr>
          <w:jc w:val="center"/>
        </w:trPr>
        <w:tc>
          <w:tcPr>
            <w:tcW w:w="900" w:type="dxa"/>
            <w:vAlign w:val="center"/>
          </w:tcPr>
          <w:p w14:paraId="04871EEF" w14:textId="56E3A06D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EBA6AE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60A3DC9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Рентгеновская лента 18*24</w:t>
            </w:r>
          </w:p>
        </w:tc>
        <w:tc>
          <w:tcPr>
            <w:tcW w:w="8756" w:type="dxa"/>
            <w:gridSpan w:val="2"/>
            <w:vAlign w:val="center"/>
          </w:tcPr>
          <w:p w14:paraId="56B6F8B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Рентгеновская лента. Чувствительность: зеленый. Размеры: 18 см x 24 см.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</w:t>
            </w:r>
          </w:p>
        </w:tc>
        <w:tc>
          <w:tcPr>
            <w:tcW w:w="709" w:type="dxa"/>
            <w:vAlign w:val="center"/>
          </w:tcPr>
          <w:p w14:paraId="4470CD8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2A06101C" w14:textId="5E297449" w:rsidR="00C8326E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405400" w14:paraId="65E35F53" w14:textId="77777777" w:rsidTr="00D7440E">
        <w:trPr>
          <w:jc w:val="center"/>
        </w:trPr>
        <w:tc>
          <w:tcPr>
            <w:tcW w:w="900" w:type="dxa"/>
            <w:vAlign w:val="center"/>
          </w:tcPr>
          <w:p w14:paraId="3B5161F9" w14:textId="758E57E7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C28643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7499C59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Рентгеновская лента 24*30 Carestream</w:t>
            </w:r>
          </w:p>
        </w:tc>
        <w:tc>
          <w:tcPr>
            <w:tcW w:w="8756" w:type="dxa"/>
            <w:gridSpan w:val="2"/>
            <w:vAlign w:val="center"/>
          </w:tcPr>
          <w:p w14:paraId="4015C7C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Рентгеновская лента. Чувствительность: зеленый. Размеры: 24 см х 30 см.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709" w:type="dxa"/>
            <w:vAlign w:val="center"/>
          </w:tcPr>
          <w:p w14:paraId="1E9DB99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0D9E68C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C8326E" w:rsidRPr="00405400" w14:paraId="4DF2404C" w14:textId="77777777" w:rsidTr="00D7440E">
        <w:trPr>
          <w:jc w:val="center"/>
        </w:trPr>
        <w:tc>
          <w:tcPr>
            <w:tcW w:w="900" w:type="dxa"/>
            <w:vAlign w:val="center"/>
          </w:tcPr>
          <w:p w14:paraId="5ECCE8CA" w14:textId="70CF1EBE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60B6DF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2F867BB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Рентгеновская лента 35*43 Carestream</w:t>
            </w:r>
          </w:p>
        </w:tc>
        <w:tc>
          <w:tcPr>
            <w:tcW w:w="8756" w:type="dxa"/>
            <w:gridSpan w:val="2"/>
            <w:vAlign w:val="center"/>
          </w:tcPr>
          <w:p w14:paraId="75D9F9F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Рентгеновская лента. Чувствительность: зеленый. Размеры: 35 см x 43 см. На момент поставки остаточный срок годности составляет не менее 75% для продукции со сроком годности до 1 года, не менее 2/3 для продукции со сроком годности 1-2 года.</w:t>
            </w:r>
          </w:p>
        </w:tc>
        <w:tc>
          <w:tcPr>
            <w:tcW w:w="709" w:type="dxa"/>
            <w:vAlign w:val="center"/>
          </w:tcPr>
          <w:p w14:paraId="46573A71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1D03710E" w14:textId="12FEADA9" w:rsidR="00C8326E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C8326E" w:rsidRPr="00405400" w14:paraId="72B70B34" w14:textId="77777777" w:rsidTr="00D7440E">
        <w:trPr>
          <w:jc w:val="center"/>
        </w:trPr>
        <w:tc>
          <w:tcPr>
            <w:tcW w:w="900" w:type="dxa"/>
            <w:vAlign w:val="center"/>
          </w:tcPr>
          <w:p w14:paraId="61998444" w14:textId="54DB5988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9740AA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33111240</w:t>
            </w:r>
          </w:p>
        </w:tc>
        <w:tc>
          <w:tcPr>
            <w:tcW w:w="2551" w:type="dxa"/>
            <w:vAlign w:val="center"/>
          </w:tcPr>
          <w:p w14:paraId="53CA973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Автоматический наконечник-капельница 200 шт.</w:t>
            </w:r>
          </w:p>
        </w:tc>
        <w:tc>
          <w:tcPr>
            <w:tcW w:w="8756" w:type="dxa"/>
            <w:gridSpan w:val="2"/>
            <w:vAlign w:val="center"/>
          </w:tcPr>
          <w:p w14:paraId="1B298D2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Предназначен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для автоматического измерения жидкости в диагностической лаборатории. Объем: 200 мкл.</w:t>
            </w:r>
          </w:p>
        </w:tc>
        <w:tc>
          <w:tcPr>
            <w:tcW w:w="709" w:type="dxa"/>
            <w:vAlign w:val="center"/>
          </w:tcPr>
          <w:p w14:paraId="241954F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046C616E" w14:textId="22C19AF5" w:rsidR="00C8326E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</w:tr>
      <w:tr w:rsidR="00C8326E" w:rsidRPr="00405400" w14:paraId="1189ACAB" w14:textId="77777777" w:rsidTr="00D7440E">
        <w:trPr>
          <w:jc w:val="center"/>
        </w:trPr>
        <w:tc>
          <w:tcPr>
            <w:tcW w:w="900" w:type="dxa"/>
            <w:vAlign w:val="center"/>
          </w:tcPr>
          <w:p w14:paraId="7335C9CA" w14:textId="7E068FA4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18B4CF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33111240</w:t>
            </w:r>
          </w:p>
        </w:tc>
        <w:tc>
          <w:tcPr>
            <w:tcW w:w="2551" w:type="dxa"/>
            <w:vAlign w:val="center"/>
          </w:tcPr>
          <w:p w14:paraId="08152A1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Автоматический наконечник капельницы 1000 шт.</w:t>
            </w:r>
          </w:p>
        </w:tc>
        <w:tc>
          <w:tcPr>
            <w:tcW w:w="8756" w:type="dxa"/>
            <w:gridSpan w:val="2"/>
            <w:vAlign w:val="center"/>
          </w:tcPr>
          <w:p w14:paraId="39A030C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Предназначен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для автоматического измерения жидкости в диагностической лаборатории. Объем: 1000 мкл.</w:t>
            </w:r>
          </w:p>
        </w:tc>
        <w:tc>
          <w:tcPr>
            <w:tcW w:w="709" w:type="dxa"/>
            <w:vAlign w:val="center"/>
          </w:tcPr>
          <w:p w14:paraId="517C330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1CD23650" w14:textId="7345CC8A" w:rsidR="00C8326E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C8326E" w:rsidRPr="00405400" w14:paraId="1C8958C0" w14:textId="77777777" w:rsidTr="00D7440E">
        <w:trPr>
          <w:jc w:val="center"/>
        </w:trPr>
        <w:tc>
          <w:tcPr>
            <w:tcW w:w="900" w:type="dxa"/>
            <w:vAlign w:val="center"/>
          </w:tcPr>
          <w:p w14:paraId="69B1D3F1" w14:textId="5CC19397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61CAAC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33141111</w:t>
            </w:r>
          </w:p>
        </w:tc>
        <w:tc>
          <w:tcPr>
            <w:tcW w:w="2551" w:type="dxa"/>
            <w:vAlign w:val="center"/>
          </w:tcPr>
          <w:p w14:paraId="74CF7EA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Лейкопластырь 5см*5м</w:t>
            </w:r>
          </w:p>
        </w:tc>
        <w:tc>
          <w:tcPr>
            <w:tcW w:w="8756" w:type="dxa"/>
            <w:gridSpan w:val="2"/>
            <w:vAlign w:val="center"/>
          </w:tcPr>
          <w:p w14:paraId="0D16252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Хлопковая хирургическая лента 5см*5м с пластиковой лодыжкой, клейкая.</w:t>
            </w:r>
          </w:p>
        </w:tc>
        <w:tc>
          <w:tcPr>
            <w:tcW w:w="709" w:type="dxa"/>
            <w:vAlign w:val="center"/>
          </w:tcPr>
          <w:p w14:paraId="259C69F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33862AA9" w14:textId="310F33F6" w:rsidR="00C8326E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405400" w14:paraId="74B66516" w14:textId="77777777" w:rsidTr="00D7440E">
        <w:trPr>
          <w:jc w:val="center"/>
        </w:trPr>
        <w:tc>
          <w:tcPr>
            <w:tcW w:w="900" w:type="dxa"/>
            <w:vAlign w:val="center"/>
          </w:tcPr>
          <w:p w14:paraId="5C1E8B39" w14:textId="09480238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1AD002D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33141111</w:t>
            </w:r>
          </w:p>
        </w:tc>
        <w:tc>
          <w:tcPr>
            <w:tcW w:w="2551" w:type="dxa"/>
            <w:vAlign w:val="center"/>
          </w:tcPr>
          <w:p w14:paraId="390ACD7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Лейкопластырь 5см*3м</w:t>
            </w:r>
          </w:p>
        </w:tc>
        <w:tc>
          <w:tcPr>
            <w:tcW w:w="8756" w:type="dxa"/>
            <w:gridSpan w:val="2"/>
            <w:vAlign w:val="center"/>
          </w:tcPr>
          <w:p w14:paraId="4501021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Хлопковая хирургическая лента 5см*3м с пластиковой лодыжкой, клейкая.</w:t>
            </w:r>
          </w:p>
        </w:tc>
        <w:tc>
          <w:tcPr>
            <w:tcW w:w="709" w:type="dxa"/>
            <w:vAlign w:val="center"/>
          </w:tcPr>
          <w:p w14:paraId="52BA106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7C67062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1500</w:t>
            </w:r>
          </w:p>
        </w:tc>
      </w:tr>
      <w:tr w:rsidR="00C8326E" w:rsidRPr="00405400" w14:paraId="5A051813" w14:textId="77777777" w:rsidTr="00D7440E">
        <w:trPr>
          <w:jc w:val="center"/>
        </w:trPr>
        <w:tc>
          <w:tcPr>
            <w:tcW w:w="900" w:type="dxa"/>
            <w:vAlign w:val="center"/>
          </w:tcPr>
          <w:p w14:paraId="1450FE52" w14:textId="2A89C336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0239570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6CCD373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Назогастральный зонд</w:t>
            </w:r>
          </w:p>
        </w:tc>
        <w:tc>
          <w:tcPr>
            <w:tcW w:w="8756" w:type="dxa"/>
            <w:gridSpan w:val="2"/>
            <w:vAlign w:val="center"/>
          </w:tcPr>
          <w:p w14:paraId="2597787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Желудочный зонд/назогастральный зонд/CH14, CH16 Изготовлен из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мягкого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атравматичного ПВХ.</w:t>
            </w:r>
          </w:p>
        </w:tc>
        <w:tc>
          <w:tcPr>
            <w:tcW w:w="709" w:type="dxa"/>
            <w:vAlign w:val="center"/>
          </w:tcPr>
          <w:p w14:paraId="3EF526E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157147F8" w14:textId="237A9BC1" w:rsidR="00C8326E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8326E" w:rsidRPr="00405400" w14:paraId="3536202A" w14:textId="77777777" w:rsidTr="00D7440E">
        <w:trPr>
          <w:jc w:val="center"/>
        </w:trPr>
        <w:tc>
          <w:tcPr>
            <w:tcW w:w="900" w:type="dxa"/>
            <w:vAlign w:val="center"/>
          </w:tcPr>
          <w:p w14:paraId="107966D9" w14:textId="0212B02F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1C6B536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5C6C1FB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Зонд аспирационный F16</w:t>
            </w:r>
          </w:p>
        </w:tc>
        <w:tc>
          <w:tcPr>
            <w:tcW w:w="8756" w:type="dxa"/>
            <w:gridSpan w:val="2"/>
            <w:vAlign w:val="center"/>
          </w:tcPr>
          <w:p w14:paraId="1B7B26A1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Classik Средство состоит из гибкой прозрачной трубки диаметром 3 мм. На дистальном атравматически закругленном конце трубки имеются рабочие отверстия. Внутри трубки пластиковый поршень с уплотнительным кольцом.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Стерильные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, в индивидуальной упаковке.</w:t>
            </w:r>
          </w:p>
        </w:tc>
        <w:tc>
          <w:tcPr>
            <w:tcW w:w="709" w:type="dxa"/>
            <w:vAlign w:val="center"/>
          </w:tcPr>
          <w:p w14:paraId="5E85B7C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67A6886D" w14:textId="2CBCBAF3" w:rsidR="00C8326E" w:rsidRPr="00405400" w:rsidRDefault="00C8326E" w:rsidP="0068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684D7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8326E" w:rsidRPr="00405400" w14:paraId="3A6E56DD" w14:textId="77777777" w:rsidTr="00D7440E">
        <w:trPr>
          <w:jc w:val="center"/>
        </w:trPr>
        <w:tc>
          <w:tcPr>
            <w:tcW w:w="900" w:type="dxa"/>
            <w:vAlign w:val="center"/>
          </w:tcPr>
          <w:p w14:paraId="787CA9D2" w14:textId="21FDAC14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18BD0D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4BD7327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Спинальная игла 25G</w:t>
            </w:r>
          </w:p>
        </w:tc>
        <w:tc>
          <w:tcPr>
            <w:tcW w:w="8756" w:type="dxa"/>
            <w:gridSpan w:val="2"/>
            <w:vAlign w:val="center"/>
          </w:tcPr>
          <w:p w14:paraId="28F8E09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Игла для спинного мозга: размер 25G 3,90 0,50 мм * размер 90 мм. С ведущим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:: 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709" w:type="dxa"/>
            <w:vAlign w:val="center"/>
          </w:tcPr>
          <w:p w14:paraId="6ECC479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599672EA" w14:textId="05E2C1D8" w:rsidR="00C8326E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405400" w14:paraId="2043BE23" w14:textId="77777777" w:rsidTr="00D7440E">
        <w:trPr>
          <w:jc w:val="center"/>
        </w:trPr>
        <w:tc>
          <w:tcPr>
            <w:tcW w:w="900" w:type="dxa"/>
            <w:vAlign w:val="center"/>
          </w:tcPr>
          <w:p w14:paraId="36072963" w14:textId="1BBF4D2B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BCB914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5B915A9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Спинальная игла 27G</w:t>
            </w:r>
          </w:p>
        </w:tc>
        <w:tc>
          <w:tcPr>
            <w:tcW w:w="8756" w:type="dxa"/>
            <w:gridSpan w:val="2"/>
            <w:vAlign w:val="center"/>
          </w:tcPr>
          <w:p w14:paraId="102F5A1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Спинная игла: размер 27G 3,90 0,50 мм * размер 90 мм. С ведущим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:: 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709" w:type="dxa"/>
            <w:vAlign w:val="center"/>
          </w:tcPr>
          <w:p w14:paraId="03A0229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04FA8520" w14:textId="1C67D536" w:rsidR="00C8326E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8326E" w:rsidRPr="00405400" w14:paraId="384A3819" w14:textId="77777777" w:rsidTr="00D7440E">
        <w:trPr>
          <w:jc w:val="center"/>
        </w:trPr>
        <w:tc>
          <w:tcPr>
            <w:tcW w:w="900" w:type="dxa"/>
            <w:vAlign w:val="center"/>
          </w:tcPr>
          <w:p w14:paraId="690E40C1" w14:textId="4152EDF6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2D7188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33751100</w:t>
            </w:r>
          </w:p>
        </w:tc>
        <w:tc>
          <w:tcPr>
            <w:tcW w:w="2551" w:type="dxa"/>
            <w:vAlign w:val="center"/>
          </w:tcPr>
          <w:p w14:paraId="70D5133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Простынь памперс</w:t>
            </w:r>
          </w:p>
        </w:tc>
        <w:tc>
          <w:tcPr>
            <w:tcW w:w="8756" w:type="dxa"/>
            <w:gridSpan w:val="2"/>
            <w:vAlign w:val="center"/>
          </w:tcPr>
          <w:p w14:paraId="4B10ABB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Одноразовый размер 90x60. С быстрым впитыванием жидкости и предотвращением неприятного запаха.</w:t>
            </w:r>
          </w:p>
        </w:tc>
        <w:tc>
          <w:tcPr>
            <w:tcW w:w="709" w:type="dxa"/>
            <w:vAlign w:val="center"/>
          </w:tcPr>
          <w:p w14:paraId="5998DA4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1C3A52B9" w14:textId="6C5E7A29" w:rsidR="00C8326E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8326E" w:rsidRPr="00405400" w14:paraId="03FE7D2B" w14:textId="77777777" w:rsidTr="00D7440E">
        <w:trPr>
          <w:jc w:val="center"/>
        </w:trPr>
        <w:tc>
          <w:tcPr>
            <w:tcW w:w="900" w:type="dxa"/>
            <w:vAlign w:val="center"/>
          </w:tcPr>
          <w:p w14:paraId="1256E769" w14:textId="257FC412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AF84FD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33751100</w:t>
            </w:r>
          </w:p>
        </w:tc>
        <w:tc>
          <w:tcPr>
            <w:tcW w:w="2551" w:type="dxa"/>
            <w:vAlign w:val="center"/>
          </w:tcPr>
          <w:p w14:paraId="131B6A0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Памперс для  взрослых L</w:t>
            </w:r>
          </w:p>
        </w:tc>
        <w:tc>
          <w:tcPr>
            <w:tcW w:w="8756" w:type="dxa"/>
            <w:gridSpan w:val="2"/>
            <w:vAlign w:val="center"/>
          </w:tcPr>
          <w:p w14:paraId="7DF31B81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Одноразовый, размер L для взрослых.</w:t>
            </w:r>
          </w:p>
        </w:tc>
        <w:tc>
          <w:tcPr>
            <w:tcW w:w="709" w:type="dxa"/>
            <w:vAlign w:val="center"/>
          </w:tcPr>
          <w:p w14:paraId="72731E5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003EB24A" w14:textId="76738E6E" w:rsidR="00C8326E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8326E" w:rsidRPr="00405400" w14:paraId="592AB9BA" w14:textId="77777777" w:rsidTr="00D7440E">
        <w:trPr>
          <w:jc w:val="center"/>
        </w:trPr>
        <w:tc>
          <w:tcPr>
            <w:tcW w:w="900" w:type="dxa"/>
            <w:vAlign w:val="center"/>
          </w:tcPr>
          <w:p w14:paraId="55149AFC" w14:textId="3191A7E1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128A908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68D6B8B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Пряжа из хирургических нитей</w:t>
            </w:r>
          </w:p>
        </w:tc>
        <w:tc>
          <w:tcPr>
            <w:tcW w:w="8756" w:type="dxa"/>
            <w:gridSpan w:val="2"/>
            <w:vAlign w:val="center"/>
          </w:tcPr>
          <w:p w14:paraId="76F9139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Размер: 15-15см, 48г/м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, стерильно. Остаточный срок годности на момент поставки до 1 года.</w:t>
            </w:r>
          </w:p>
        </w:tc>
        <w:tc>
          <w:tcPr>
            <w:tcW w:w="709" w:type="dxa"/>
            <w:vAlign w:val="center"/>
          </w:tcPr>
          <w:p w14:paraId="4C70D20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70857327" w14:textId="38345EA6" w:rsidR="00C8326E" w:rsidRPr="00684D7D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</w:p>
        </w:tc>
      </w:tr>
      <w:tr w:rsidR="00C8326E" w:rsidRPr="00405400" w14:paraId="5BFAA711" w14:textId="77777777" w:rsidTr="00D7440E">
        <w:trPr>
          <w:jc w:val="center"/>
        </w:trPr>
        <w:tc>
          <w:tcPr>
            <w:tcW w:w="900" w:type="dxa"/>
            <w:vAlign w:val="center"/>
          </w:tcPr>
          <w:p w14:paraId="5723F4C7" w14:textId="3BE22533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197258D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33161120</w:t>
            </w:r>
          </w:p>
        </w:tc>
        <w:tc>
          <w:tcPr>
            <w:tcW w:w="2551" w:type="dxa"/>
            <w:vAlign w:val="center"/>
          </w:tcPr>
          <w:p w14:paraId="52C66B0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Ножницы хирургически прямые и острые</w:t>
            </w:r>
          </w:p>
        </w:tc>
        <w:tc>
          <w:tcPr>
            <w:tcW w:w="8756" w:type="dxa"/>
            <w:gridSpan w:val="2"/>
            <w:vAlign w:val="center"/>
          </w:tcPr>
          <w:p w14:paraId="469DB3C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Хирургические ножницы прямые и острые. Металл, нержавеющая сталь, длина 18 см.</w:t>
            </w:r>
          </w:p>
        </w:tc>
        <w:tc>
          <w:tcPr>
            <w:tcW w:w="709" w:type="dxa"/>
            <w:vAlign w:val="center"/>
          </w:tcPr>
          <w:p w14:paraId="2B06FF4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3D259946" w14:textId="7CC74A0B" w:rsidR="00C8326E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84D7D" w:rsidRPr="00405400" w14:paraId="3DFFFF7C" w14:textId="77777777" w:rsidTr="00A90798">
        <w:trPr>
          <w:jc w:val="center"/>
        </w:trPr>
        <w:tc>
          <w:tcPr>
            <w:tcW w:w="900" w:type="dxa"/>
            <w:vAlign w:val="center"/>
          </w:tcPr>
          <w:p w14:paraId="5F2F72D1" w14:textId="77777777" w:rsidR="00684D7D" w:rsidRPr="00405400" w:rsidRDefault="00684D7D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A549F5B" w14:textId="72C134CF" w:rsidR="00684D7D" w:rsidRPr="00405400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6BFA">
              <w:rPr>
                <w:rFonts w:ascii="Times New Roman" w:eastAsia="Times New Roman" w:hAnsi="Times New Roman" w:cs="Times New Roman"/>
                <w:sz w:val="16"/>
                <w:szCs w:val="16"/>
              </w:rPr>
              <w:t>33161120</w:t>
            </w:r>
          </w:p>
        </w:tc>
        <w:tc>
          <w:tcPr>
            <w:tcW w:w="2551" w:type="dxa"/>
          </w:tcPr>
          <w:p w14:paraId="5B724152" w14:textId="1E98064D" w:rsidR="00684D7D" w:rsidRPr="00F16BFA" w:rsidRDefault="00684D7D" w:rsidP="0068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6BFA">
              <w:rPr>
                <w:rFonts w:ascii="Times New Roman" w:eastAsia="Times New Roman" w:hAnsi="Times New Roman" w:cs="Times New Roman"/>
                <w:sz w:val="16"/>
                <w:szCs w:val="16"/>
              </w:rPr>
              <w:t>Ножницы для гипса</w:t>
            </w:r>
          </w:p>
        </w:tc>
        <w:tc>
          <w:tcPr>
            <w:tcW w:w="8756" w:type="dxa"/>
            <w:gridSpan w:val="2"/>
            <w:vAlign w:val="center"/>
          </w:tcPr>
          <w:p w14:paraId="4940C9C5" w14:textId="35FF69CC" w:rsidR="00684D7D" w:rsidRPr="00F16BFA" w:rsidRDefault="00684D7D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4D7D">
              <w:rPr>
                <w:rFonts w:ascii="Times New Roman" w:eastAsia="Times New Roman" w:hAnsi="Times New Roman" w:cs="Times New Roman"/>
                <w:sz w:val="16"/>
                <w:szCs w:val="16"/>
              </w:rPr>
              <w:t>Ножницы для гипса</w:t>
            </w:r>
            <w:r w:rsidRPr="00F16BFA">
              <w:rPr>
                <w:rFonts w:ascii="Times New Roman" w:eastAsia="Times New Roman" w:hAnsi="Times New Roman" w:cs="Times New Roman"/>
                <w:sz w:val="16"/>
                <w:szCs w:val="16"/>
              </w:rPr>
              <w:t>, эксцентричные</w:t>
            </w:r>
            <w:r w:rsidR="00F16BFA" w:rsidRPr="00F16BFA">
              <w:rPr>
                <w:rFonts w:ascii="Times New Roman" w:eastAsia="Times New Roman" w:hAnsi="Times New Roman" w:cs="Times New Roman"/>
                <w:sz w:val="16"/>
                <w:szCs w:val="16"/>
              </w:rPr>
              <w:t>, металические нержавеюшие.</w:t>
            </w:r>
          </w:p>
        </w:tc>
        <w:tc>
          <w:tcPr>
            <w:tcW w:w="709" w:type="dxa"/>
            <w:vAlign w:val="center"/>
          </w:tcPr>
          <w:p w14:paraId="55896262" w14:textId="29881A50" w:rsidR="00684D7D" w:rsidRPr="00405400" w:rsidRDefault="00F16BFA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16BFA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12901EF3" w14:textId="228A8FC0" w:rsidR="00684D7D" w:rsidRPr="00F16BFA" w:rsidRDefault="00F16BFA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</w:tr>
      <w:tr w:rsidR="00C8326E" w:rsidRPr="00405400" w14:paraId="15B957EE" w14:textId="77777777" w:rsidTr="00D7440E">
        <w:trPr>
          <w:jc w:val="center"/>
        </w:trPr>
        <w:tc>
          <w:tcPr>
            <w:tcW w:w="900" w:type="dxa"/>
            <w:vAlign w:val="center"/>
          </w:tcPr>
          <w:p w14:paraId="39E81F67" w14:textId="6DB9F3C9" w:rsidR="00C8326E" w:rsidRPr="00684D7D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  <w:vAlign w:val="center"/>
          </w:tcPr>
          <w:p w14:paraId="19097F4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1C65480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Медицинский удлинитель</w:t>
            </w:r>
          </w:p>
        </w:tc>
        <w:tc>
          <w:tcPr>
            <w:tcW w:w="8756" w:type="dxa"/>
            <w:gridSpan w:val="2"/>
            <w:vAlign w:val="center"/>
          </w:tcPr>
          <w:p w14:paraId="40C455D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Удлинитель медицинский предназначен для подключения инфузионной системы к внутривенному катетеру. Длина 150 см.</w:t>
            </w:r>
          </w:p>
        </w:tc>
        <w:tc>
          <w:tcPr>
            <w:tcW w:w="709" w:type="dxa"/>
            <w:vAlign w:val="center"/>
          </w:tcPr>
          <w:p w14:paraId="471CD3D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56B5815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C8326E" w:rsidRPr="00405400" w14:paraId="3E558BA5" w14:textId="77777777" w:rsidTr="00D7440E">
        <w:trPr>
          <w:jc w:val="center"/>
        </w:trPr>
        <w:tc>
          <w:tcPr>
            <w:tcW w:w="900" w:type="dxa"/>
            <w:vAlign w:val="center"/>
          </w:tcPr>
          <w:p w14:paraId="026EF558" w14:textId="11CA5331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5C6E71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6A9B568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Тройник</w:t>
            </w:r>
          </w:p>
        </w:tc>
        <w:tc>
          <w:tcPr>
            <w:tcW w:w="8756" w:type="dxa"/>
            <w:gridSpan w:val="2"/>
            <w:vAlign w:val="center"/>
          </w:tcPr>
          <w:p w14:paraId="1E60313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Медицинский трехчастный, предназначенный для инфузии.</w:t>
            </w:r>
          </w:p>
        </w:tc>
        <w:tc>
          <w:tcPr>
            <w:tcW w:w="709" w:type="dxa"/>
            <w:vAlign w:val="center"/>
          </w:tcPr>
          <w:p w14:paraId="6B4D1C1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7486F95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C8326E" w:rsidRPr="00405400" w14:paraId="68642F99" w14:textId="77777777" w:rsidTr="00D7440E">
        <w:trPr>
          <w:jc w:val="center"/>
        </w:trPr>
        <w:tc>
          <w:tcPr>
            <w:tcW w:w="900" w:type="dxa"/>
            <w:vAlign w:val="center"/>
          </w:tcPr>
          <w:p w14:paraId="72DB0D62" w14:textId="19E64B4E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89D5DA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281E2BE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Миска в форме фасоли</w:t>
            </w:r>
          </w:p>
        </w:tc>
        <w:tc>
          <w:tcPr>
            <w:tcW w:w="8756" w:type="dxa"/>
            <w:gridSpan w:val="2"/>
            <w:vAlign w:val="center"/>
          </w:tcPr>
          <w:p w14:paraId="060D5D3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нестерильная и нетоксичная, полимерная универсальная тара, не менее 160 мм и не более 260 мм.</w:t>
            </w:r>
          </w:p>
        </w:tc>
        <w:tc>
          <w:tcPr>
            <w:tcW w:w="709" w:type="dxa"/>
            <w:vAlign w:val="center"/>
          </w:tcPr>
          <w:p w14:paraId="49BD074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5D3B333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C8326E" w:rsidRPr="00405400" w14:paraId="40367AB8" w14:textId="77777777" w:rsidTr="00D7440E">
        <w:trPr>
          <w:jc w:val="center"/>
        </w:trPr>
        <w:tc>
          <w:tcPr>
            <w:tcW w:w="900" w:type="dxa"/>
            <w:vAlign w:val="center"/>
          </w:tcPr>
          <w:p w14:paraId="6682FF35" w14:textId="32E3B445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A85936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0174DFF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Капельница</w:t>
            </w:r>
          </w:p>
        </w:tc>
        <w:tc>
          <w:tcPr>
            <w:tcW w:w="8756" w:type="dxa"/>
            <w:gridSpan w:val="2"/>
            <w:vAlign w:val="center"/>
          </w:tcPr>
          <w:p w14:paraId="5107270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Катод представляет собой стеклянную трубку длиной 174,5 мм и внешним диаметром 5 мм. Внутренний диаметр трубки 1,4-1,6 мм. На трубе есть шкала с четкой видимостью делений.</w:t>
            </w:r>
          </w:p>
        </w:tc>
        <w:tc>
          <w:tcPr>
            <w:tcW w:w="709" w:type="dxa"/>
            <w:vAlign w:val="center"/>
          </w:tcPr>
          <w:p w14:paraId="1A71D99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0842404F" w14:textId="6D150492" w:rsidR="00C8326E" w:rsidRPr="00405400" w:rsidRDefault="00F16BFA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405400" w14:paraId="1B1E34F7" w14:textId="77777777" w:rsidTr="00D7440E">
        <w:trPr>
          <w:jc w:val="center"/>
        </w:trPr>
        <w:tc>
          <w:tcPr>
            <w:tcW w:w="900" w:type="dxa"/>
            <w:vAlign w:val="center"/>
          </w:tcPr>
          <w:p w14:paraId="050EBAA4" w14:textId="64879919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11AD83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1DE6212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Индикатор</w:t>
            </w:r>
          </w:p>
        </w:tc>
        <w:tc>
          <w:tcPr>
            <w:tcW w:w="8756" w:type="dxa"/>
            <w:gridSpan w:val="2"/>
            <w:vAlign w:val="center"/>
          </w:tcPr>
          <w:p w14:paraId="5F88F6A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Индикатор сушильного шкафа. Предназначен для температурно-временного контроля стерилизации воздуха (134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°С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/60 минут), 1000 шт.</w:t>
            </w:r>
          </w:p>
        </w:tc>
        <w:tc>
          <w:tcPr>
            <w:tcW w:w="709" w:type="dxa"/>
            <w:vAlign w:val="center"/>
          </w:tcPr>
          <w:p w14:paraId="246AE41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6572DF6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2000</w:t>
            </w:r>
          </w:p>
        </w:tc>
      </w:tr>
      <w:tr w:rsidR="00F16BFA" w:rsidRPr="00405400" w14:paraId="411E41CD" w14:textId="77777777" w:rsidTr="00F16BFA">
        <w:trPr>
          <w:jc w:val="center"/>
        </w:trPr>
        <w:tc>
          <w:tcPr>
            <w:tcW w:w="900" w:type="dxa"/>
            <w:vAlign w:val="center"/>
          </w:tcPr>
          <w:p w14:paraId="1BC25FB4" w14:textId="77777777" w:rsidR="00F16BFA" w:rsidRPr="00405400" w:rsidRDefault="00F16BFA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0ADE2EBF" w14:textId="1213C797" w:rsidR="00F16BFA" w:rsidRPr="00405400" w:rsidRDefault="00F16BFA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6BFA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08B40B44" w14:textId="1BDCB1B1" w:rsidR="00F16BFA" w:rsidRPr="00405400" w:rsidRDefault="00F16BFA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6BFA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Индикатор</w:t>
            </w:r>
          </w:p>
        </w:tc>
        <w:tc>
          <w:tcPr>
            <w:tcW w:w="8756" w:type="dxa"/>
            <w:gridSpan w:val="2"/>
            <w:vAlign w:val="center"/>
          </w:tcPr>
          <w:p w14:paraId="7E20D3D1" w14:textId="1AAF9D6D" w:rsidR="00F16BFA" w:rsidRPr="00405400" w:rsidRDefault="00F16BFA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6BFA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Индикатор сушильного шкафа. Предназначен для температурно-временного контроля стерилизации воздуха (1</w:t>
            </w:r>
            <w:r w:rsidRPr="00F16BFA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  <w:proofErr w:type="gramStart"/>
            <w:r w:rsidRPr="00F16BFA">
              <w:rPr>
                <w:rFonts w:ascii="Times New Roman" w:eastAsia="Times New Roman" w:hAnsi="Times New Roman" w:cs="Times New Roman"/>
                <w:sz w:val="16"/>
                <w:szCs w:val="16"/>
              </w:rPr>
              <w:t>°С</w:t>
            </w:r>
            <w:proofErr w:type="gramEnd"/>
            <w:r w:rsidRPr="00F16BFA">
              <w:rPr>
                <w:rFonts w:ascii="Times New Roman" w:eastAsia="Times New Roman" w:hAnsi="Times New Roman" w:cs="Times New Roman"/>
                <w:sz w:val="16"/>
                <w:szCs w:val="16"/>
              </w:rPr>
              <w:t>/60 минут), 1000 шт.</w:t>
            </w:r>
          </w:p>
        </w:tc>
        <w:tc>
          <w:tcPr>
            <w:tcW w:w="709" w:type="dxa"/>
            <w:vAlign w:val="center"/>
          </w:tcPr>
          <w:p w14:paraId="4C6AE7E5" w14:textId="2A7DBED4" w:rsidR="00F16BFA" w:rsidRPr="00405400" w:rsidRDefault="00F16BFA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16BFA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3C4F167B" w14:textId="350E81F0" w:rsidR="00F16BFA" w:rsidRPr="00405400" w:rsidRDefault="00F16BFA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6BFA">
              <w:rPr>
                <w:rFonts w:ascii="Times New Roman" w:eastAsia="Times New Roman" w:hAnsi="Times New Roman" w:cs="Times New Roman"/>
                <w:sz w:val="16"/>
                <w:szCs w:val="16"/>
              </w:rPr>
              <w:t>2000</w:t>
            </w:r>
          </w:p>
        </w:tc>
      </w:tr>
      <w:tr w:rsidR="00C8326E" w:rsidRPr="00405400" w14:paraId="04BF9742" w14:textId="77777777" w:rsidTr="00D7440E">
        <w:trPr>
          <w:jc w:val="center"/>
        </w:trPr>
        <w:tc>
          <w:tcPr>
            <w:tcW w:w="900" w:type="dxa"/>
            <w:vAlign w:val="center"/>
          </w:tcPr>
          <w:p w14:paraId="70E2A65E" w14:textId="410952B6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2155EA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48DD2C4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Держатель языка</w:t>
            </w:r>
          </w:p>
        </w:tc>
        <w:tc>
          <w:tcPr>
            <w:tcW w:w="8756" w:type="dxa"/>
            <w:gridSpan w:val="2"/>
            <w:vAlign w:val="center"/>
          </w:tcPr>
          <w:p w14:paraId="38CB1BD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Инструмент для захвата, вытягивания и удержания языка при хирургических операциях. Длина: 170 мм. Металлический, многоразовый, с возможностью дезинфекции и стерилизации общепринятыми методами хирургических инструментов, эргономичный дизайн, удобные кольцевые ручки.</w:t>
            </w:r>
          </w:p>
        </w:tc>
        <w:tc>
          <w:tcPr>
            <w:tcW w:w="709" w:type="dxa"/>
            <w:vAlign w:val="center"/>
          </w:tcPr>
          <w:p w14:paraId="62F7D25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291698C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C8326E" w:rsidRPr="00405400" w14:paraId="0A9CEB17" w14:textId="77777777" w:rsidTr="00D7440E">
        <w:trPr>
          <w:jc w:val="center"/>
        </w:trPr>
        <w:tc>
          <w:tcPr>
            <w:tcW w:w="900" w:type="dxa"/>
            <w:vAlign w:val="center"/>
          </w:tcPr>
          <w:p w14:paraId="451A620B" w14:textId="1DB6E8E9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0301A2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706777E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Тест глюкометра</w:t>
            </w:r>
          </w:p>
        </w:tc>
        <w:tc>
          <w:tcPr>
            <w:tcW w:w="8756" w:type="dxa"/>
            <w:gridSpan w:val="2"/>
            <w:vAlign w:val="center"/>
          </w:tcPr>
          <w:p w14:paraId="6BE02DA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Тест-полоска для глюкометра,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совместимая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 глюкометрами Акку-Чек или Контур Плюс. Для предполагаемой закрытой системы тип образца — капиллярная кровь. Метод измерения электрохимический, диапазон измерения 0,6-33,3 ммоль/л. Период измерения составляет 15 секунд. Объем крови не более 0,6 мкл. Допустимый диапазон гематокрита: 10-65% Калибровка: система калибруется по венозной крови на основе гексеокиназного метода. Количество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тест-полосок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коробке не менее 25. После вскрытия коробки срок годности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тест-полосок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не менее 9 месяцев Наличие не менее 50% срока годности, указанного на коробке на момент поставки.</w:t>
            </w:r>
          </w:p>
        </w:tc>
        <w:tc>
          <w:tcPr>
            <w:tcW w:w="709" w:type="dxa"/>
            <w:vAlign w:val="center"/>
          </w:tcPr>
          <w:p w14:paraId="1244BDC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39BAE12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3000</w:t>
            </w:r>
          </w:p>
        </w:tc>
      </w:tr>
      <w:tr w:rsidR="00C8326E" w:rsidRPr="00405400" w14:paraId="33175B46" w14:textId="77777777" w:rsidTr="00D7440E">
        <w:trPr>
          <w:jc w:val="center"/>
        </w:trPr>
        <w:tc>
          <w:tcPr>
            <w:tcW w:w="900" w:type="dxa"/>
            <w:vAlign w:val="center"/>
          </w:tcPr>
          <w:p w14:paraId="3386E6AF" w14:textId="041D54C6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94C941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69D9883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Термобумага ЭКГ 50*30</w:t>
            </w:r>
          </w:p>
        </w:tc>
        <w:tc>
          <w:tcPr>
            <w:tcW w:w="8756" w:type="dxa"/>
            <w:gridSpan w:val="2"/>
            <w:vAlign w:val="center"/>
          </w:tcPr>
          <w:p w14:paraId="2A156E9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Термобумага для ЭКГ, для регистрирующего устройства, в рулонах. Размеры: 50ммx30м.</w:t>
            </w:r>
          </w:p>
        </w:tc>
        <w:tc>
          <w:tcPr>
            <w:tcW w:w="709" w:type="dxa"/>
            <w:vAlign w:val="center"/>
          </w:tcPr>
          <w:p w14:paraId="133FFC8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5122E4C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</w:tr>
      <w:tr w:rsidR="00C8326E" w:rsidRPr="00405400" w14:paraId="0DE89471" w14:textId="77777777" w:rsidTr="00D7440E">
        <w:trPr>
          <w:jc w:val="center"/>
        </w:trPr>
        <w:tc>
          <w:tcPr>
            <w:tcW w:w="900" w:type="dxa"/>
            <w:vAlign w:val="center"/>
          </w:tcPr>
          <w:p w14:paraId="2215599C" w14:textId="7449D28B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81B6C9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3F21E28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Термобумага ЭКГ 63*30</w:t>
            </w:r>
          </w:p>
        </w:tc>
        <w:tc>
          <w:tcPr>
            <w:tcW w:w="8756" w:type="dxa"/>
            <w:gridSpan w:val="2"/>
            <w:vAlign w:val="center"/>
          </w:tcPr>
          <w:p w14:paraId="12E462A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Термобумага для ЭКГ, для регистрирующего устройства, в рулонах. Размеры: 63ммx30м.</w:t>
            </w:r>
          </w:p>
        </w:tc>
        <w:tc>
          <w:tcPr>
            <w:tcW w:w="709" w:type="dxa"/>
            <w:vAlign w:val="center"/>
          </w:tcPr>
          <w:p w14:paraId="5EAA23B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3F7399FC" w14:textId="0540EC19" w:rsidR="00C8326E" w:rsidRPr="00405400" w:rsidRDefault="00F16BFA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C8326E" w:rsidRPr="00405400" w14:paraId="37FC7480" w14:textId="77777777" w:rsidTr="00D7440E">
        <w:trPr>
          <w:jc w:val="center"/>
        </w:trPr>
        <w:tc>
          <w:tcPr>
            <w:tcW w:w="900" w:type="dxa"/>
            <w:vAlign w:val="center"/>
          </w:tcPr>
          <w:p w14:paraId="2E9363D5" w14:textId="4F1F1B8D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7699F5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5A13D3C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Лента ЭКГ 100*100*300</w:t>
            </w:r>
          </w:p>
        </w:tc>
        <w:tc>
          <w:tcPr>
            <w:tcW w:w="8756" w:type="dxa"/>
            <w:gridSpan w:val="2"/>
            <w:vAlign w:val="center"/>
          </w:tcPr>
          <w:p w14:paraId="42AD0AA1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Лента ЭКГ 100*100*300 Срок поставки 2/3 наличие. Наличие товарного знака обязательно.</w:t>
            </w:r>
          </w:p>
        </w:tc>
        <w:tc>
          <w:tcPr>
            <w:tcW w:w="709" w:type="dxa"/>
            <w:vAlign w:val="center"/>
          </w:tcPr>
          <w:p w14:paraId="037D9B5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281ED69B" w14:textId="05567D71" w:rsidR="00C8326E" w:rsidRPr="00405400" w:rsidRDefault="00F16BFA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8326E" w:rsidRPr="00405400" w14:paraId="1526E325" w14:textId="77777777" w:rsidTr="00D7440E">
        <w:trPr>
          <w:jc w:val="center"/>
        </w:trPr>
        <w:tc>
          <w:tcPr>
            <w:tcW w:w="900" w:type="dxa"/>
            <w:vAlign w:val="center"/>
          </w:tcPr>
          <w:p w14:paraId="6B0E213F" w14:textId="7770D034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181E6A6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61E5608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Плевральный дренаж стилетом Fg18</w:t>
            </w:r>
          </w:p>
        </w:tc>
        <w:tc>
          <w:tcPr>
            <w:tcW w:w="8756" w:type="dxa"/>
            <w:gridSpan w:val="2"/>
            <w:vAlign w:val="center"/>
          </w:tcPr>
          <w:p w14:paraId="20ADD3E6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Плевральный дренаж (стерильный, N 18) - трубка для удаления содержимого плевральной полости. Изготавливается из резины или полиэтилена с использованием специальных труб. На момент поставки остаточный срок годности для продукции со сроком годности до 1 года не менее 75%, для продукции со сроком годности 1-2 года не менее 2/3, для продукции со сроком годности срок службы более 2 лет, не менее 15 мес.</w:t>
            </w:r>
          </w:p>
        </w:tc>
        <w:tc>
          <w:tcPr>
            <w:tcW w:w="709" w:type="dxa"/>
            <w:vAlign w:val="center"/>
          </w:tcPr>
          <w:p w14:paraId="47A6D7C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0B11B55F" w14:textId="288F7250" w:rsidR="00C8326E" w:rsidRPr="00F16BFA" w:rsidRDefault="00F16BFA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</w:tr>
      <w:tr w:rsidR="00C8326E" w:rsidRPr="00405400" w14:paraId="5A9BDEE2" w14:textId="77777777" w:rsidTr="00D7440E">
        <w:trPr>
          <w:jc w:val="center"/>
        </w:trPr>
        <w:tc>
          <w:tcPr>
            <w:tcW w:w="900" w:type="dxa"/>
            <w:vAlign w:val="center"/>
          </w:tcPr>
          <w:p w14:paraId="0FE4B9E4" w14:textId="2024A4B0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4BC233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509ECD9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Плевральный дренаж стилетом Fg20</w:t>
            </w:r>
          </w:p>
        </w:tc>
        <w:tc>
          <w:tcPr>
            <w:tcW w:w="8756" w:type="dxa"/>
            <w:gridSpan w:val="2"/>
            <w:vAlign w:val="center"/>
          </w:tcPr>
          <w:p w14:paraId="396AF71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Плевральный дренаж (стерильный, N 20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трубка для удаления содержимого плевральной полости. Изготавливается из резины или полиэтилена с использованием специальных труб. На момент поставки остаточный срок годности для продукции со сроком годности до 1 года не менее 75%, для продукции со сроком годности 1-2 года не менее 2/3, для продукции со сроком годности срок службы более 2 лет, не менее 15 мес.</w:t>
            </w:r>
          </w:p>
        </w:tc>
        <w:tc>
          <w:tcPr>
            <w:tcW w:w="709" w:type="dxa"/>
            <w:vAlign w:val="center"/>
          </w:tcPr>
          <w:p w14:paraId="5796CD9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254E0881" w14:textId="6DB2F2E5" w:rsidR="00C8326E" w:rsidRPr="00F16BFA" w:rsidRDefault="00F16BFA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</w:tr>
      <w:tr w:rsidR="00C8326E" w:rsidRPr="00405400" w14:paraId="052EB33C" w14:textId="77777777" w:rsidTr="00D7440E">
        <w:trPr>
          <w:jc w:val="center"/>
        </w:trPr>
        <w:tc>
          <w:tcPr>
            <w:tcW w:w="900" w:type="dxa"/>
            <w:vAlign w:val="center"/>
          </w:tcPr>
          <w:p w14:paraId="28C27386" w14:textId="38CEB773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6D692F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30D15C9C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Плевральный дренаж стилетом Fg 28</w:t>
            </w:r>
          </w:p>
        </w:tc>
        <w:tc>
          <w:tcPr>
            <w:tcW w:w="8756" w:type="dxa"/>
            <w:gridSpan w:val="2"/>
            <w:vAlign w:val="center"/>
          </w:tcPr>
          <w:p w14:paraId="5E6141B9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Плевральный дренаж (стерильный, N 28) - трубка для удаления содержимого плевральной полости. Изготавливается из резины или полиэтилена с использованием специальных труб. На момент поставки остаточный срок годности для продукции со сроком годности до 1 года не менее 75%, для продукции со сроком годности 1-2 года не менее 2/3, для продукции со сроком годности срок службы более 2 лет, не менее 15 мес.</w:t>
            </w:r>
          </w:p>
        </w:tc>
        <w:tc>
          <w:tcPr>
            <w:tcW w:w="709" w:type="dxa"/>
            <w:vAlign w:val="center"/>
          </w:tcPr>
          <w:p w14:paraId="54232E3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532306F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C8326E" w:rsidRPr="00405400" w14:paraId="783FE5A2" w14:textId="77777777" w:rsidTr="00D7440E">
        <w:trPr>
          <w:jc w:val="center"/>
        </w:trPr>
        <w:tc>
          <w:tcPr>
            <w:tcW w:w="900" w:type="dxa"/>
            <w:vAlign w:val="center"/>
          </w:tcPr>
          <w:p w14:paraId="6B9EAD2E" w14:textId="6D608380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166BA3E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1D03B22B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Плевральный дренаж стилетом Fg 30</w:t>
            </w:r>
          </w:p>
        </w:tc>
        <w:tc>
          <w:tcPr>
            <w:tcW w:w="8756" w:type="dxa"/>
            <w:gridSpan w:val="2"/>
            <w:vAlign w:val="center"/>
          </w:tcPr>
          <w:p w14:paraId="1C5D3B05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Плевральный дренаж (стерильный, N 30) - трубка для удаления содержимого плевральной полости. Изготавливается из резины или полиэтилена с использованием специальных труб. На момент поставки остаточный срок годности для продукции со сроком годности до 1 года не менее 75%, для продукции со сроком годности 1-2 года не менее 2/3, для продукции со сроком годности срок службы более 2 лет, не менее 15 мес.</w:t>
            </w:r>
          </w:p>
        </w:tc>
        <w:tc>
          <w:tcPr>
            <w:tcW w:w="709" w:type="dxa"/>
            <w:vAlign w:val="center"/>
          </w:tcPr>
          <w:p w14:paraId="3FADE810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73225EA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C8326E" w:rsidRPr="00405400" w14:paraId="685D4F48" w14:textId="77777777" w:rsidTr="00D7440E">
        <w:trPr>
          <w:jc w:val="center"/>
        </w:trPr>
        <w:tc>
          <w:tcPr>
            <w:tcW w:w="900" w:type="dxa"/>
            <w:vAlign w:val="center"/>
          </w:tcPr>
          <w:p w14:paraId="46597C06" w14:textId="2AA1C5B4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1F7DBE7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4CBC1212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Предметное стекло</w:t>
            </w:r>
          </w:p>
        </w:tc>
        <w:tc>
          <w:tcPr>
            <w:tcW w:w="8756" w:type="dxa"/>
            <w:gridSpan w:val="2"/>
            <w:vAlign w:val="center"/>
          </w:tcPr>
          <w:p w14:paraId="46BF4A6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Предметное стекло. Размеры: (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Например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18ммx18мм, 75ммx25мм, 76ммx26мм и другие размеры.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Размеры по желанию заказчика).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Наличие сертификатов качества</w:t>
            </w:r>
          </w:p>
        </w:tc>
        <w:tc>
          <w:tcPr>
            <w:tcW w:w="709" w:type="dxa"/>
            <w:vAlign w:val="center"/>
          </w:tcPr>
          <w:p w14:paraId="33970FCA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34812E54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3000</w:t>
            </w:r>
          </w:p>
        </w:tc>
      </w:tr>
      <w:tr w:rsidR="00C8326E" w:rsidRPr="00405400" w14:paraId="65F21AE8" w14:textId="77777777" w:rsidTr="00D7440E">
        <w:trPr>
          <w:jc w:val="center"/>
        </w:trPr>
        <w:tc>
          <w:tcPr>
            <w:tcW w:w="900" w:type="dxa"/>
            <w:vAlign w:val="center"/>
          </w:tcPr>
          <w:p w14:paraId="5EB77C4F" w14:textId="1B2A5C24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028C5E8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773D1BA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Крышка малая 24*24</w:t>
            </w:r>
          </w:p>
        </w:tc>
        <w:tc>
          <w:tcPr>
            <w:tcW w:w="8756" w:type="dxa"/>
            <w:gridSpan w:val="2"/>
            <w:vAlign w:val="center"/>
          </w:tcPr>
          <w:p w14:paraId="6445E3CA" w14:textId="64556825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Повязка предназначена для лабораторных исследований. Размеры: (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Например</w:t>
            </w:r>
            <w:proofErr w:type="gramEnd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18ммx18мм, 20ммx20мм, 22ммx22мм или другие размеры. </w:t>
            </w: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Размеры по желанию заказчика).</w:t>
            </w:r>
            <w:proofErr w:type="gramEnd"/>
            <w:r w:rsidR="00F16BFA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16BFA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сертификатов качества</w:t>
            </w:r>
          </w:p>
        </w:tc>
        <w:tc>
          <w:tcPr>
            <w:tcW w:w="709" w:type="dxa"/>
            <w:vAlign w:val="center"/>
          </w:tcPr>
          <w:p w14:paraId="6840AA4D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672" w:type="dxa"/>
            <w:vAlign w:val="center"/>
          </w:tcPr>
          <w:p w14:paraId="45ABA90E" w14:textId="498B70C2" w:rsidR="00C8326E" w:rsidRPr="00405400" w:rsidRDefault="00F16BFA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="00C8326E"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C8326E" w:rsidRPr="00405400" w14:paraId="7E5C6C81" w14:textId="77777777" w:rsidTr="00D7440E">
        <w:trPr>
          <w:jc w:val="center"/>
        </w:trPr>
        <w:tc>
          <w:tcPr>
            <w:tcW w:w="900" w:type="dxa"/>
            <w:vAlign w:val="center"/>
          </w:tcPr>
          <w:p w14:paraId="13FF1658" w14:textId="431D8B13" w:rsidR="00C8326E" w:rsidRPr="00405400" w:rsidRDefault="00C8326E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C08DC3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  <w:vAlign w:val="center"/>
          </w:tcPr>
          <w:p w14:paraId="3AF46D24" w14:textId="70C35566" w:rsidR="00C8326E" w:rsidRPr="00405400" w:rsidRDefault="00C8326E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Крышка малая 24*</w:t>
            </w:r>
            <w:r w:rsidR="00F16BF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756" w:type="dxa"/>
            <w:gridSpan w:val="2"/>
            <w:vAlign w:val="center"/>
          </w:tcPr>
          <w:p w14:paraId="09C7E837" w14:textId="77777777" w:rsidR="00F16BFA" w:rsidRPr="00F16BFA" w:rsidRDefault="00F16BFA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6BFA">
              <w:rPr>
                <w:rFonts w:ascii="Times New Roman" w:eastAsia="Times New Roman" w:hAnsi="Times New Roman" w:cs="Times New Roman"/>
                <w:sz w:val="16"/>
                <w:szCs w:val="16"/>
              </w:rPr>
              <w:t>Повязка предназначена для лабораторных исследований. Размеры: (</w:t>
            </w:r>
            <w:proofErr w:type="gramStart"/>
            <w:r w:rsidRPr="00F16BFA">
              <w:rPr>
                <w:rFonts w:ascii="Times New Roman" w:eastAsia="Times New Roman" w:hAnsi="Times New Roman" w:cs="Times New Roman"/>
                <w:sz w:val="16"/>
                <w:szCs w:val="16"/>
              </w:rPr>
              <w:t>Например</w:t>
            </w:r>
            <w:proofErr w:type="gramEnd"/>
            <w:r w:rsidRPr="00F16B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18ммx18мм, 20ммx20мм, 22ммx22мм или другие размеры. </w:t>
            </w:r>
            <w:proofErr w:type="gramStart"/>
            <w:r w:rsidRPr="00F16BFA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Размеры по желанию заказчика).</w:t>
            </w:r>
            <w:proofErr w:type="gramEnd"/>
          </w:p>
          <w:p w14:paraId="3492C4A2" w14:textId="0E8CAFE8" w:rsidR="00C8326E" w:rsidRPr="00405400" w:rsidRDefault="00F16BFA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6BFA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сертификатов качества</w:t>
            </w:r>
          </w:p>
        </w:tc>
        <w:tc>
          <w:tcPr>
            <w:tcW w:w="709" w:type="dxa"/>
            <w:vAlign w:val="center"/>
          </w:tcPr>
          <w:p w14:paraId="7D8E56EF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  <w:vAlign w:val="center"/>
          </w:tcPr>
          <w:p w14:paraId="78F39123" w14:textId="77777777" w:rsidR="00C8326E" w:rsidRPr="00405400" w:rsidRDefault="00C8326E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5400">
              <w:rPr>
                <w:rFonts w:ascii="Times New Roman" w:eastAsia="Times New Roman" w:hAnsi="Times New Roman" w:cs="Times New Roman"/>
                <w:sz w:val="16"/>
                <w:szCs w:val="16"/>
              </w:rPr>
              <w:t>2000</w:t>
            </w:r>
          </w:p>
        </w:tc>
      </w:tr>
      <w:tr w:rsidR="001A5DF2" w:rsidRPr="00405400" w14:paraId="52047815" w14:textId="77777777" w:rsidTr="003D1991">
        <w:trPr>
          <w:jc w:val="center"/>
        </w:trPr>
        <w:tc>
          <w:tcPr>
            <w:tcW w:w="900" w:type="dxa"/>
            <w:vAlign w:val="center"/>
          </w:tcPr>
          <w:p w14:paraId="78A57FCA" w14:textId="77777777" w:rsidR="001A5DF2" w:rsidRPr="00405400" w:rsidRDefault="001A5DF2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0247387" w14:textId="6CEA722D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33191310</w:t>
            </w:r>
          </w:p>
        </w:tc>
        <w:tc>
          <w:tcPr>
            <w:tcW w:w="2551" w:type="dxa"/>
            <w:vAlign w:val="center"/>
          </w:tcPr>
          <w:p w14:paraId="1170C15C" w14:textId="0E8846CC" w:rsidR="001A5DF2" w:rsidRPr="00405400" w:rsidRDefault="001A5DF2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A5DF2">
              <w:rPr>
                <w:rFonts w:ascii="Times New Roman" w:eastAsia="Times New Roman" w:hAnsi="Times New Roman" w:cs="Times New Roman"/>
                <w:sz w:val="16"/>
                <w:szCs w:val="16"/>
              </w:rPr>
              <w:t>Вакуумная трубка для отбора проб игла-бабочка G 23</w:t>
            </w:r>
          </w:p>
        </w:tc>
        <w:tc>
          <w:tcPr>
            <w:tcW w:w="8756" w:type="dxa"/>
            <w:gridSpan w:val="2"/>
          </w:tcPr>
          <w:p w14:paraId="2DB6AC8F" w14:textId="3F4F4D85" w:rsidR="001A5DF2" w:rsidRPr="00F16BFA" w:rsidRDefault="001A5DF2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Стерильная игла-бабочка G 23, синяя. Для взятия проб с помощью вакуумной трубки.</w:t>
            </w:r>
          </w:p>
        </w:tc>
        <w:tc>
          <w:tcPr>
            <w:tcW w:w="709" w:type="dxa"/>
          </w:tcPr>
          <w:p w14:paraId="5406AC64" w14:textId="0946E043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</w:tcPr>
          <w:p w14:paraId="1F105E75" w14:textId="7430A384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3000</w:t>
            </w:r>
          </w:p>
        </w:tc>
      </w:tr>
      <w:tr w:rsidR="001A5DF2" w:rsidRPr="00405400" w14:paraId="278709D6" w14:textId="77777777" w:rsidTr="003D1991">
        <w:trPr>
          <w:jc w:val="center"/>
        </w:trPr>
        <w:tc>
          <w:tcPr>
            <w:tcW w:w="900" w:type="dxa"/>
            <w:vAlign w:val="center"/>
          </w:tcPr>
          <w:p w14:paraId="70A926B8" w14:textId="77777777" w:rsidR="001A5DF2" w:rsidRPr="001A5DF2" w:rsidRDefault="001A5DF2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</w:tcPr>
          <w:p w14:paraId="243F416E" w14:textId="792B25ED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33191310</w:t>
            </w:r>
          </w:p>
        </w:tc>
        <w:tc>
          <w:tcPr>
            <w:tcW w:w="2551" w:type="dxa"/>
          </w:tcPr>
          <w:p w14:paraId="29BDD1AF" w14:textId="1D9BAFA0" w:rsidR="001A5DF2" w:rsidRPr="00405400" w:rsidRDefault="001A5DF2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Вакуумная пробирка с иглой-бабочкой G 25</w:t>
            </w:r>
          </w:p>
        </w:tc>
        <w:tc>
          <w:tcPr>
            <w:tcW w:w="8756" w:type="dxa"/>
            <w:gridSpan w:val="2"/>
          </w:tcPr>
          <w:p w14:paraId="7221ED4E" w14:textId="6B013781" w:rsidR="001A5DF2" w:rsidRPr="00F16BFA" w:rsidRDefault="001A5DF2" w:rsidP="001A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Стерильная игла-бабочка G 2</w:t>
            </w: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, синяя. Для взятия проб с помощью вакуумной трубки.</w:t>
            </w:r>
          </w:p>
        </w:tc>
        <w:tc>
          <w:tcPr>
            <w:tcW w:w="709" w:type="dxa"/>
          </w:tcPr>
          <w:p w14:paraId="1A99B529" w14:textId="7F16314B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</w:tcPr>
          <w:p w14:paraId="15C7A80F" w14:textId="08FDE6E2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2000</w:t>
            </w:r>
          </w:p>
        </w:tc>
      </w:tr>
      <w:tr w:rsidR="001A5DF2" w:rsidRPr="00405400" w14:paraId="07A3E0EA" w14:textId="77777777" w:rsidTr="00911893">
        <w:trPr>
          <w:jc w:val="center"/>
        </w:trPr>
        <w:tc>
          <w:tcPr>
            <w:tcW w:w="900" w:type="dxa"/>
            <w:vAlign w:val="center"/>
          </w:tcPr>
          <w:p w14:paraId="20E5E01F" w14:textId="77777777" w:rsidR="001A5DF2" w:rsidRPr="001A5DF2" w:rsidRDefault="001A5DF2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</w:tcPr>
          <w:p w14:paraId="2DD3DC08" w14:textId="075ADF6D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33191310</w:t>
            </w:r>
          </w:p>
        </w:tc>
        <w:tc>
          <w:tcPr>
            <w:tcW w:w="2551" w:type="dxa"/>
          </w:tcPr>
          <w:p w14:paraId="33ACDF6C" w14:textId="78AD452B" w:rsidR="001A5DF2" w:rsidRPr="00405400" w:rsidRDefault="001A5DF2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Пробирка с герметичным клапаном Eppendorf 1,5-2 мл</w:t>
            </w:r>
          </w:p>
        </w:tc>
        <w:tc>
          <w:tcPr>
            <w:tcW w:w="8756" w:type="dxa"/>
            <w:gridSpan w:val="2"/>
          </w:tcPr>
          <w:p w14:paraId="0A03F4C6" w14:textId="7224422D" w:rsidR="001A5DF2" w:rsidRPr="00F16BFA" w:rsidRDefault="001A5DF2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Пробирка с герметичным клапаном типа Eppendorf объёмом 1,5–2 мл</w:t>
            </w:r>
          </w:p>
        </w:tc>
        <w:tc>
          <w:tcPr>
            <w:tcW w:w="709" w:type="dxa"/>
          </w:tcPr>
          <w:p w14:paraId="54D20ECB" w14:textId="116E0AFA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</w:tcPr>
          <w:p w14:paraId="198E6ACC" w14:textId="0F8F1D2F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3000</w:t>
            </w:r>
          </w:p>
        </w:tc>
      </w:tr>
      <w:tr w:rsidR="001A5DF2" w:rsidRPr="00405400" w14:paraId="0D57B323" w14:textId="77777777" w:rsidTr="00911893">
        <w:trPr>
          <w:jc w:val="center"/>
        </w:trPr>
        <w:tc>
          <w:tcPr>
            <w:tcW w:w="900" w:type="dxa"/>
            <w:vAlign w:val="center"/>
          </w:tcPr>
          <w:p w14:paraId="294B42A6" w14:textId="77777777" w:rsidR="001A5DF2" w:rsidRPr="001A5DF2" w:rsidRDefault="001A5DF2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</w:tcPr>
          <w:p w14:paraId="4748AF7F" w14:textId="443A027C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33191310</w:t>
            </w:r>
          </w:p>
        </w:tc>
        <w:tc>
          <w:tcPr>
            <w:tcW w:w="2551" w:type="dxa"/>
          </w:tcPr>
          <w:p w14:paraId="4A818922" w14:textId="2A437DBB" w:rsidR="001A5DF2" w:rsidRPr="00405400" w:rsidRDefault="001A5DF2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Пробирка центрифужная стеклянная коническая, со шкалой, 10 мл</w:t>
            </w:r>
          </w:p>
        </w:tc>
        <w:tc>
          <w:tcPr>
            <w:tcW w:w="8756" w:type="dxa"/>
            <w:gridSpan w:val="2"/>
          </w:tcPr>
          <w:p w14:paraId="6676A9B4" w14:textId="740B9B2D" w:rsidR="001A5DF2" w:rsidRPr="00F16BFA" w:rsidRDefault="001A5DF2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Пробирка центрифужная стеклянная коническая с длиной шкалы 10 мл</w:t>
            </w:r>
          </w:p>
        </w:tc>
        <w:tc>
          <w:tcPr>
            <w:tcW w:w="709" w:type="dxa"/>
          </w:tcPr>
          <w:p w14:paraId="71593BC0" w14:textId="45A7CE8B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</w:tcPr>
          <w:p w14:paraId="07561B08" w14:textId="005F4695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1A5DF2" w:rsidRPr="00405400" w14:paraId="0FD18037" w14:textId="77777777" w:rsidTr="00911893">
        <w:trPr>
          <w:jc w:val="center"/>
        </w:trPr>
        <w:tc>
          <w:tcPr>
            <w:tcW w:w="900" w:type="dxa"/>
            <w:vAlign w:val="center"/>
          </w:tcPr>
          <w:p w14:paraId="7A7C5F89" w14:textId="77777777" w:rsidR="001A5DF2" w:rsidRPr="001A5DF2" w:rsidRDefault="001A5DF2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</w:tcPr>
          <w:p w14:paraId="1069F519" w14:textId="007E1722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33191310</w:t>
            </w:r>
          </w:p>
        </w:tc>
        <w:tc>
          <w:tcPr>
            <w:tcW w:w="2551" w:type="dxa"/>
          </w:tcPr>
          <w:p w14:paraId="4BEC69F7" w14:textId="7A3B3331" w:rsidR="001A5DF2" w:rsidRPr="00405400" w:rsidRDefault="001A5DF2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Пробирка центрифужная пластиковая, диаметр 1 см, длина 10-11 см</w:t>
            </w:r>
          </w:p>
        </w:tc>
        <w:tc>
          <w:tcPr>
            <w:tcW w:w="8756" w:type="dxa"/>
            <w:gridSpan w:val="2"/>
          </w:tcPr>
          <w:p w14:paraId="47AA172D" w14:textId="7C4CFDA9" w:rsidR="001A5DF2" w:rsidRPr="00F16BFA" w:rsidRDefault="001A5DF2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Пробирка центрифужная пластиковая диаметром 1 см, длиной 10–11 см</w:t>
            </w:r>
          </w:p>
        </w:tc>
        <w:tc>
          <w:tcPr>
            <w:tcW w:w="709" w:type="dxa"/>
          </w:tcPr>
          <w:p w14:paraId="6347E925" w14:textId="51AB8D67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</w:tcPr>
          <w:p w14:paraId="58C81B70" w14:textId="62235F93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1A5DF2" w:rsidRPr="00405400" w14:paraId="39FF366B" w14:textId="77777777" w:rsidTr="00911893">
        <w:trPr>
          <w:jc w:val="center"/>
        </w:trPr>
        <w:tc>
          <w:tcPr>
            <w:tcW w:w="900" w:type="dxa"/>
            <w:vAlign w:val="center"/>
          </w:tcPr>
          <w:p w14:paraId="57D072CC" w14:textId="77777777" w:rsidR="001A5DF2" w:rsidRPr="001A5DF2" w:rsidRDefault="001A5DF2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</w:tcPr>
          <w:p w14:paraId="72D0E0F6" w14:textId="004A1CCB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33191480</w:t>
            </w:r>
          </w:p>
        </w:tc>
        <w:tc>
          <w:tcPr>
            <w:tcW w:w="2551" w:type="dxa"/>
          </w:tcPr>
          <w:p w14:paraId="525329F0" w14:textId="4C27CAD9" w:rsidR="001A5DF2" w:rsidRPr="00405400" w:rsidRDefault="001A5DF2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Секундомер/таймер лабораторный</w:t>
            </w:r>
          </w:p>
        </w:tc>
        <w:tc>
          <w:tcPr>
            <w:tcW w:w="8756" w:type="dxa"/>
            <w:gridSpan w:val="2"/>
          </w:tcPr>
          <w:p w14:paraId="5B7CBDAB" w14:textId="30AC4763" w:rsidR="001A5DF2" w:rsidRPr="00F16BFA" w:rsidRDefault="001A5DF2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Треугольный секундомер для прямого и обратного измерения времени со звуковым сигналом. Питание: батарейки. С настольной подставкой</w:t>
            </w:r>
          </w:p>
        </w:tc>
        <w:tc>
          <w:tcPr>
            <w:tcW w:w="709" w:type="dxa"/>
          </w:tcPr>
          <w:p w14:paraId="5B852F06" w14:textId="601ECFE6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</w:tcPr>
          <w:p w14:paraId="1F69D438" w14:textId="02167302" w:rsidR="001A5DF2" w:rsidRPr="00405400" w:rsidRDefault="001A5DF2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4076" w:rsidRPr="00405400" w14:paraId="11B80830" w14:textId="77777777" w:rsidTr="00D54E3A">
        <w:trPr>
          <w:jc w:val="center"/>
        </w:trPr>
        <w:tc>
          <w:tcPr>
            <w:tcW w:w="900" w:type="dxa"/>
            <w:vAlign w:val="center"/>
          </w:tcPr>
          <w:p w14:paraId="736A24C5" w14:textId="77777777" w:rsidR="00D64076" w:rsidRPr="00405400" w:rsidRDefault="00D64076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A1197D2" w14:textId="363F3605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33191480</w:t>
            </w:r>
          </w:p>
        </w:tc>
        <w:tc>
          <w:tcPr>
            <w:tcW w:w="2551" w:type="dxa"/>
          </w:tcPr>
          <w:p w14:paraId="1FFA2FAE" w14:textId="7D8D2A3F" w:rsidR="00D64076" w:rsidRPr="00405400" w:rsidRDefault="00D64076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Лабораторная автоматическая дозированная пипетка 10-100 мкл</w:t>
            </w:r>
          </w:p>
        </w:tc>
        <w:tc>
          <w:tcPr>
            <w:tcW w:w="8756" w:type="dxa"/>
            <w:gridSpan w:val="2"/>
          </w:tcPr>
          <w:p w14:paraId="5C03D843" w14:textId="48B4695B" w:rsidR="00D64076" w:rsidRPr="00F16BFA" w:rsidRDefault="00D64076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Механическая одноканальная пипетка с регулируемым дозированием 10–100 мкл, предназначенная для точного измерения жидкостей. Прошла заводскую калибровку и поверку.</w:t>
            </w:r>
          </w:p>
        </w:tc>
        <w:tc>
          <w:tcPr>
            <w:tcW w:w="709" w:type="dxa"/>
          </w:tcPr>
          <w:p w14:paraId="1A8C6912" w14:textId="191A8BAA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</w:tcPr>
          <w:p w14:paraId="17A78C24" w14:textId="3246C51B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D64076" w:rsidRPr="00405400" w14:paraId="3763FD57" w14:textId="77777777" w:rsidTr="00D54E3A">
        <w:trPr>
          <w:jc w:val="center"/>
        </w:trPr>
        <w:tc>
          <w:tcPr>
            <w:tcW w:w="900" w:type="dxa"/>
            <w:vAlign w:val="center"/>
          </w:tcPr>
          <w:p w14:paraId="425D6F12" w14:textId="77777777" w:rsidR="00D64076" w:rsidRPr="001A5DF2" w:rsidRDefault="00D64076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</w:tcPr>
          <w:p w14:paraId="157AEC92" w14:textId="32082B7B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33191480</w:t>
            </w:r>
          </w:p>
        </w:tc>
        <w:tc>
          <w:tcPr>
            <w:tcW w:w="2551" w:type="dxa"/>
          </w:tcPr>
          <w:p w14:paraId="27D24727" w14:textId="2B9A9CE9" w:rsidR="00D64076" w:rsidRPr="00405400" w:rsidRDefault="00D64076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Лабораторная автоматическая дозированная пипетка 100-1000 мкл</w:t>
            </w:r>
          </w:p>
        </w:tc>
        <w:tc>
          <w:tcPr>
            <w:tcW w:w="8756" w:type="dxa"/>
            <w:gridSpan w:val="2"/>
          </w:tcPr>
          <w:p w14:paraId="490059CA" w14:textId="4C3AB634" w:rsidR="00D64076" w:rsidRPr="00F16BFA" w:rsidRDefault="00D64076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Механическая одноканальная пипетка с регулируемым дозированием 100–1000 мкл, предназначенная для точного измерения жидкостей. Прошла заводскую калибровку и поверку.</w:t>
            </w:r>
          </w:p>
        </w:tc>
        <w:tc>
          <w:tcPr>
            <w:tcW w:w="709" w:type="dxa"/>
          </w:tcPr>
          <w:p w14:paraId="2D81842F" w14:textId="2A6CBBD2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</w:tcPr>
          <w:p w14:paraId="5CB8C4D5" w14:textId="60046B2F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D64076" w:rsidRPr="00405400" w14:paraId="078AFA5C" w14:textId="77777777" w:rsidTr="00D54E3A">
        <w:trPr>
          <w:jc w:val="center"/>
        </w:trPr>
        <w:tc>
          <w:tcPr>
            <w:tcW w:w="900" w:type="dxa"/>
            <w:vAlign w:val="center"/>
          </w:tcPr>
          <w:p w14:paraId="15C921F6" w14:textId="77777777" w:rsidR="00D64076" w:rsidRPr="001A5DF2" w:rsidRDefault="00D64076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</w:tcPr>
          <w:p w14:paraId="60288586" w14:textId="7E78CA99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</w:tcPr>
          <w:p w14:paraId="0D975780" w14:textId="65827161" w:rsidR="00D64076" w:rsidRPr="00405400" w:rsidRDefault="00D64076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Носовая трубка</w:t>
            </w:r>
          </w:p>
        </w:tc>
        <w:tc>
          <w:tcPr>
            <w:tcW w:w="8756" w:type="dxa"/>
            <w:gridSpan w:val="2"/>
          </w:tcPr>
          <w:p w14:paraId="0204799C" w14:textId="036CC32F" w:rsidR="00D64076" w:rsidRPr="00F16BFA" w:rsidRDefault="00D64076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Кислородная назальная силиконовая трубка. Размеры XS, S, M, L</w:t>
            </w:r>
          </w:p>
        </w:tc>
        <w:tc>
          <w:tcPr>
            <w:tcW w:w="709" w:type="dxa"/>
          </w:tcPr>
          <w:p w14:paraId="00B9FA51" w14:textId="286E3092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</w:tcPr>
          <w:p w14:paraId="79C4A215" w14:textId="2490DAC5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D64076" w:rsidRPr="00405400" w14:paraId="546587F6" w14:textId="77777777" w:rsidTr="003E725B">
        <w:trPr>
          <w:jc w:val="center"/>
        </w:trPr>
        <w:tc>
          <w:tcPr>
            <w:tcW w:w="900" w:type="dxa"/>
            <w:vAlign w:val="center"/>
          </w:tcPr>
          <w:p w14:paraId="4BA08A98" w14:textId="77777777" w:rsidR="00D64076" w:rsidRPr="001A5DF2" w:rsidRDefault="00D64076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</w:tcPr>
          <w:p w14:paraId="68F1C634" w14:textId="7B014345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33141136</w:t>
            </w:r>
          </w:p>
        </w:tc>
        <w:tc>
          <w:tcPr>
            <w:tcW w:w="2551" w:type="dxa"/>
          </w:tcPr>
          <w:p w14:paraId="1E4DA2B1" w14:textId="5844952A" w:rsidR="00D64076" w:rsidRPr="00405400" w:rsidRDefault="00D64076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Аспирационный катетер</w:t>
            </w:r>
          </w:p>
        </w:tc>
        <w:tc>
          <w:tcPr>
            <w:tcW w:w="8756" w:type="dxa"/>
            <w:gridSpan w:val="2"/>
          </w:tcPr>
          <w:p w14:paraId="23672610" w14:textId="68604B36" w:rsidR="00D64076" w:rsidRPr="00F16BFA" w:rsidRDefault="00D64076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Катетер аспирационный тип /REDON/, размер по запросу заказчика /14, 16, 18, 20 и 22/ ​​без клапана, с отверстиями, длина 70 см, стерильный, в индивидуальной упаковке.</w:t>
            </w:r>
          </w:p>
        </w:tc>
        <w:tc>
          <w:tcPr>
            <w:tcW w:w="709" w:type="dxa"/>
          </w:tcPr>
          <w:p w14:paraId="472BEB69" w14:textId="264A1D3E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</w:tcPr>
          <w:p w14:paraId="7AF2EC70" w14:textId="6425723C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D64076" w:rsidRPr="00405400" w14:paraId="07977084" w14:textId="77777777" w:rsidTr="003E725B">
        <w:trPr>
          <w:jc w:val="center"/>
        </w:trPr>
        <w:tc>
          <w:tcPr>
            <w:tcW w:w="900" w:type="dxa"/>
            <w:vAlign w:val="center"/>
          </w:tcPr>
          <w:p w14:paraId="287E3E53" w14:textId="77777777" w:rsidR="00D64076" w:rsidRPr="001A5DF2" w:rsidRDefault="00D64076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</w:tcPr>
          <w:p w14:paraId="0E29AB94" w14:textId="7A7E9949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33141211</w:t>
            </w:r>
          </w:p>
        </w:tc>
        <w:tc>
          <w:tcPr>
            <w:tcW w:w="2551" w:type="dxa"/>
          </w:tcPr>
          <w:p w14:paraId="6FA813CC" w14:textId="5A1B60EB" w:rsidR="00D64076" w:rsidRPr="00405400" w:rsidRDefault="00D64076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Бактериоцидная лампа</w:t>
            </w:r>
          </w:p>
        </w:tc>
        <w:tc>
          <w:tcPr>
            <w:tcW w:w="8756" w:type="dxa"/>
            <w:gridSpan w:val="2"/>
          </w:tcPr>
          <w:p w14:paraId="1E0C5A72" w14:textId="513247FC" w:rsidR="00D64076" w:rsidRPr="00F16BFA" w:rsidRDefault="00D64076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Бактерицидная лампа.</w:t>
            </w:r>
          </w:p>
        </w:tc>
        <w:tc>
          <w:tcPr>
            <w:tcW w:w="709" w:type="dxa"/>
          </w:tcPr>
          <w:p w14:paraId="5AF67917" w14:textId="0450A2F4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</w:tcPr>
          <w:p w14:paraId="3C90519B" w14:textId="0B9C4A42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D64076" w:rsidRPr="00405400" w14:paraId="6B3FFF93" w14:textId="77777777" w:rsidTr="003E725B">
        <w:trPr>
          <w:jc w:val="center"/>
        </w:trPr>
        <w:tc>
          <w:tcPr>
            <w:tcW w:w="900" w:type="dxa"/>
            <w:vAlign w:val="center"/>
          </w:tcPr>
          <w:p w14:paraId="79D975E7" w14:textId="77777777" w:rsidR="00D64076" w:rsidRPr="00405400" w:rsidRDefault="00D64076" w:rsidP="00405400">
            <w:pPr>
              <w:pStyle w:val="aff3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68D2A70" w14:textId="65CB8306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33191310</w:t>
            </w:r>
          </w:p>
        </w:tc>
        <w:tc>
          <w:tcPr>
            <w:tcW w:w="2551" w:type="dxa"/>
          </w:tcPr>
          <w:p w14:paraId="10A1C669" w14:textId="67621074" w:rsidR="00D64076" w:rsidRPr="00405400" w:rsidRDefault="00D64076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Кювета для коагулометра</w:t>
            </w:r>
          </w:p>
        </w:tc>
        <w:tc>
          <w:tcPr>
            <w:tcW w:w="8756" w:type="dxa"/>
            <w:gridSpan w:val="2"/>
          </w:tcPr>
          <w:p w14:paraId="294554B5" w14:textId="11006192" w:rsidR="00D64076" w:rsidRPr="00F16BFA" w:rsidRDefault="00D64076" w:rsidP="00F1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Кювета </w:t>
            </w:r>
            <w:proofErr w:type="gram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оптического коагулометра. Длина 29 мм, диаметр отверстия 1 см, пластик.</w:t>
            </w:r>
          </w:p>
        </w:tc>
        <w:tc>
          <w:tcPr>
            <w:tcW w:w="709" w:type="dxa"/>
          </w:tcPr>
          <w:p w14:paraId="63CF5DD2" w14:textId="24880C6F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672" w:type="dxa"/>
          </w:tcPr>
          <w:p w14:paraId="254F38BA" w14:textId="05D96D05" w:rsidR="00D64076" w:rsidRPr="00405400" w:rsidRDefault="00D64076" w:rsidP="00D7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64076">
              <w:rPr>
                <w:rFonts w:ascii="Times New Roman" w:eastAsia="Times New Roman" w:hAnsi="Times New Roman" w:cs="Times New Roman"/>
                <w:sz w:val="16"/>
                <w:szCs w:val="16"/>
              </w:rPr>
              <w:t>15000</w:t>
            </w:r>
          </w:p>
        </w:tc>
      </w:tr>
      <w:tr w:rsidR="00C8326E" w:rsidRPr="00405400" w14:paraId="664FDDEB" w14:textId="77777777" w:rsidTr="00D74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7641" w:type="dxa"/>
          <w:jc w:val="center"/>
        </w:trPr>
        <w:tc>
          <w:tcPr>
            <w:tcW w:w="7507" w:type="dxa"/>
            <w:gridSpan w:val="4"/>
            <w:vAlign w:val="center"/>
          </w:tcPr>
          <w:p w14:paraId="7A1A843C" w14:textId="21445FD1" w:rsidR="00C8326E" w:rsidRPr="00405400" w:rsidRDefault="00C8326E" w:rsidP="0040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26E3D271" w14:textId="77777777" w:rsidR="00451154" w:rsidRPr="00405400" w:rsidRDefault="00451154" w:rsidP="0040540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/>
        </w:rPr>
      </w:pPr>
      <w:bookmarkStart w:id="0" w:name="_GoBack"/>
      <w:bookmarkEnd w:id="0"/>
    </w:p>
    <w:sectPr w:rsidR="00451154" w:rsidRPr="00405400" w:rsidSect="00D04B63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2BCDF0" w14:textId="77777777" w:rsidR="001C15C5" w:rsidRDefault="001C15C5" w:rsidP="009966BC">
      <w:pPr>
        <w:spacing w:after="0" w:line="240" w:lineRule="auto"/>
      </w:pPr>
      <w:r>
        <w:separator/>
      </w:r>
    </w:p>
  </w:endnote>
  <w:endnote w:type="continuationSeparator" w:id="0">
    <w:p w14:paraId="66B11979" w14:textId="77777777" w:rsidR="001C15C5" w:rsidRDefault="001C15C5" w:rsidP="00996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AB65C1" w14:textId="77777777" w:rsidR="001C15C5" w:rsidRDefault="001C15C5" w:rsidP="009966BC">
      <w:pPr>
        <w:spacing w:after="0" w:line="240" w:lineRule="auto"/>
      </w:pPr>
      <w:r>
        <w:separator/>
      </w:r>
    </w:p>
  </w:footnote>
  <w:footnote w:type="continuationSeparator" w:id="0">
    <w:p w14:paraId="79D66AC9" w14:textId="77777777" w:rsidR="001C15C5" w:rsidRDefault="001C15C5" w:rsidP="009966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B1358"/>
    <w:multiLevelType w:val="hybridMultilevel"/>
    <w:tmpl w:val="3D5A03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1041D33"/>
    <w:multiLevelType w:val="multilevel"/>
    <w:tmpl w:val="CC7C31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3C6361FC"/>
    <w:multiLevelType w:val="hybridMultilevel"/>
    <w:tmpl w:val="B71409D8"/>
    <w:lvl w:ilvl="0" w:tplc="041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6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2545482"/>
    <w:multiLevelType w:val="multilevel"/>
    <w:tmpl w:val="75EE9F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AD80479"/>
    <w:multiLevelType w:val="hybridMultilevel"/>
    <w:tmpl w:val="66EAB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26"/>
  </w:num>
  <w:num w:numId="3">
    <w:abstractNumId w:val="20"/>
  </w:num>
  <w:num w:numId="4">
    <w:abstractNumId w:val="9"/>
  </w:num>
  <w:num w:numId="5">
    <w:abstractNumId w:val="19"/>
  </w:num>
  <w:num w:numId="6">
    <w:abstractNumId w:val="14"/>
  </w:num>
  <w:num w:numId="7">
    <w:abstractNumId w:val="23"/>
  </w:num>
  <w:num w:numId="8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4"/>
  </w:num>
  <w:num w:numId="13">
    <w:abstractNumId w:val="7"/>
  </w:num>
  <w:num w:numId="14">
    <w:abstractNumId w:val="29"/>
  </w:num>
  <w:num w:numId="15">
    <w:abstractNumId w:val="25"/>
  </w:num>
  <w:num w:numId="16">
    <w:abstractNumId w:val="11"/>
  </w:num>
  <w:num w:numId="17">
    <w:abstractNumId w:val="27"/>
  </w:num>
  <w:num w:numId="18">
    <w:abstractNumId w:val="13"/>
  </w:num>
  <w:num w:numId="19">
    <w:abstractNumId w:val="5"/>
  </w:num>
  <w:num w:numId="20">
    <w:abstractNumId w:val="1"/>
  </w:num>
  <w:num w:numId="21">
    <w:abstractNumId w:val="16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6"/>
  </w:num>
  <w:num w:numId="25">
    <w:abstractNumId w:val="18"/>
  </w:num>
  <w:num w:numId="26">
    <w:abstractNumId w:val="10"/>
  </w:num>
  <w:num w:numId="27">
    <w:abstractNumId w:val="3"/>
  </w:num>
  <w:num w:numId="28">
    <w:abstractNumId w:val="2"/>
  </w:num>
  <w:num w:numId="29">
    <w:abstractNumId w:val="0"/>
  </w:num>
  <w:num w:numId="30">
    <w:abstractNumId w:val="8"/>
  </w:num>
  <w:num w:numId="31">
    <w:abstractNumId w:val="24"/>
  </w:num>
  <w:num w:numId="32">
    <w:abstractNumId w:val="15"/>
  </w:num>
  <w:num w:numId="33">
    <w:abstractNumId w:val="22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154"/>
    <w:rsid w:val="001273D6"/>
    <w:rsid w:val="001A18BA"/>
    <w:rsid w:val="001A5DF2"/>
    <w:rsid w:val="001C15C5"/>
    <w:rsid w:val="00211D73"/>
    <w:rsid w:val="002912A1"/>
    <w:rsid w:val="002B7361"/>
    <w:rsid w:val="003D6675"/>
    <w:rsid w:val="004022CE"/>
    <w:rsid w:val="004035C0"/>
    <w:rsid w:val="00405400"/>
    <w:rsid w:val="00451154"/>
    <w:rsid w:val="004B072A"/>
    <w:rsid w:val="005B0D8D"/>
    <w:rsid w:val="00684D7D"/>
    <w:rsid w:val="00720F61"/>
    <w:rsid w:val="0077030E"/>
    <w:rsid w:val="007827C0"/>
    <w:rsid w:val="00784985"/>
    <w:rsid w:val="00792077"/>
    <w:rsid w:val="007A0595"/>
    <w:rsid w:val="007B6615"/>
    <w:rsid w:val="007F3FE9"/>
    <w:rsid w:val="008E684C"/>
    <w:rsid w:val="009966BC"/>
    <w:rsid w:val="009D66D0"/>
    <w:rsid w:val="009D73A3"/>
    <w:rsid w:val="00A000DA"/>
    <w:rsid w:val="00A16982"/>
    <w:rsid w:val="00A3517A"/>
    <w:rsid w:val="00A442D5"/>
    <w:rsid w:val="00A604AC"/>
    <w:rsid w:val="00B6503D"/>
    <w:rsid w:val="00B84A81"/>
    <w:rsid w:val="00B95A54"/>
    <w:rsid w:val="00BB5EDB"/>
    <w:rsid w:val="00C36F27"/>
    <w:rsid w:val="00C73FBD"/>
    <w:rsid w:val="00C8326E"/>
    <w:rsid w:val="00CA7B73"/>
    <w:rsid w:val="00CE5993"/>
    <w:rsid w:val="00CF2795"/>
    <w:rsid w:val="00D04B63"/>
    <w:rsid w:val="00D64076"/>
    <w:rsid w:val="00D7440E"/>
    <w:rsid w:val="00EE6408"/>
    <w:rsid w:val="00F16BFA"/>
    <w:rsid w:val="00FD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8C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qFormat/>
    <w:rsid w:val="0094103A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qFormat/>
    <w:rsid w:val="0094103A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qFormat/>
    <w:rsid w:val="0094103A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qFormat/>
    <w:rsid w:val="0094103A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qFormat/>
    <w:rsid w:val="0094103A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qFormat/>
    <w:rsid w:val="0094103A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qFormat/>
    <w:rsid w:val="0094103A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qFormat/>
    <w:rsid w:val="0094103A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qFormat/>
    <w:rsid w:val="0094103A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sid w:val="0094103A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qFormat/>
    <w:rsid w:val="0094103A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qFormat/>
    <w:rsid w:val="0094103A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qFormat/>
    <w:rsid w:val="0094103A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qFormat/>
    <w:rsid w:val="0094103A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qFormat/>
    <w:rsid w:val="0094103A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qFormat/>
    <w:rsid w:val="0094103A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qFormat/>
    <w:rsid w:val="0094103A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qFormat/>
    <w:rsid w:val="0094103A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customStyle="1" w:styleId="a3">
    <w:name w:val="Основной текст с отступом Знак"/>
    <w:aliases w:val=" Char Знак, Char Char Char Char Знак,Char Char Char Char Знак"/>
    <w:basedOn w:val="a0"/>
    <w:qFormat/>
    <w:rsid w:val="0094103A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Нижний колонтитул Знак"/>
    <w:basedOn w:val="a0"/>
    <w:uiPriority w:val="99"/>
    <w:qFormat/>
    <w:rsid w:val="0094103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31">
    <w:name w:val="Основной текст с отступом 3 Знак"/>
    <w:basedOn w:val="a0"/>
    <w:qFormat/>
    <w:rsid w:val="0094103A"/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21">
    <w:name w:val="Основной текст 2 Знак"/>
    <w:basedOn w:val="a0"/>
    <w:qFormat/>
    <w:rsid w:val="0094103A"/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10">
    <w:name w:val="Основной текст 2 Знак1"/>
    <w:basedOn w:val="a0"/>
    <w:link w:val="22"/>
    <w:qFormat/>
    <w:rsid w:val="0094103A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5">
    <w:name w:val="Текст выноски Знак"/>
    <w:basedOn w:val="a0"/>
    <w:qFormat/>
    <w:rsid w:val="0094103A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InternetLink">
    <w:name w:val="Internet Link"/>
    <w:rsid w:val="0094103A"/>
    <w:rPr>
      <w:color w:val="0000FF"/>
      <w:u w:val="single"/>
    </w:rPr>
  </w:style>
  <w:style w:type="character" w:customStyle="1" w:styleId="CharChar1">
    <w:name w:val="Char Char1"/>
    <w:qFormat/>
    <w:locked/>
    <w:rsid w:val="0094103A"/>
    <w:rPr>
      <w:rFonts w:ascii="Arial LatArm" w:hAnsi="Arial LatArm"/>
      <w:i/>
      <w:lang w:val="en-AU" w:eastAsia="en-US" w:bidi="ar-SA"/>
    </w:rPr>
  </w:style>
  <w:style w:type="character" w:customStyle="1" w:styleId="a6">
    <w:name w:val="Основной текст Знак"/>
    <w:basedOn w:val="a0"/>
    <w:qFormat/>
    <w:rsid w:val="0094103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Верхний колонтитул Знак"/>
    <w:basedOn w:val="a0"/>
    <w:qFormat/>
    <w:rsid w:val="0094103A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310">
    <w:name w:val="Основной текст с отступом 3 Знак1"/>
    <w:basedOn w:val="a0"/>
    <w:link w:val="32"/>
    <w:qFormat/>
    <w:rsid w:val="0094103A"/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a8">
    <w:name w:val="Название Знак"/>
    <w:qFormat/>
    <w:rsid w:val="0094103A"/>
    <w:rPr>
      <w:rFonts w:ascii="Arial Armenian" w:eastAsia="Times New Roman" w:hAnsi="Arial Armenian"/>
      <w:sz w:val="24"/>
      <w:lang w:val="en-US"/>
    </w:rPr>
  </w:style>
  <w:style w:type="character" w:styleId="a9">
    <w:name w:val="page number"/>
    <w:qFormat/>
    <w:rsid w:val="0094103A"/>
  </w:style>
  <w:style w:type="character" w:customStyle="1" w:styleId="aa">
    <w:name w:val="Текст сноски Знак"/>
    <w:basedOn w:val="a0"/>
    <w:semiHidden/>
    <w:qFormat/>
    <w:rsid w:val="0094103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normChar">
    <w:name w:val="norm Char"/>
    <w:qFormat/>
    <w:locked/>
    <w:rsid w:val="0094103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qFormat/>
    <w:rsid w:val="0094103A"/>
    <w:rPr>
      <w:rFonts w:ascii="Arial LatArm" w:hAnsi="Arial LatArm"/>
      <w:sz w:val="24"/>
      <w:lang w:eastAsia="ru-RU"/>
    </w:rPr>
  </w:style>
  <w:style w:type="character" w:styleId="ab">
    <w:name w:val="Strong"/>
    <w:qFormat/>
    <w:rsid w:val="0094103A"/>
    <w:rPr>
      <w:b/>
      <w:bCs/>
    </w:rPr>
  </w:style>
  <w:style w:type="character" w:customStyle="1" w:styleId="FootnoteCharacters">
    <w:name w:val="Footnote Characters"/>
    <w:semiHidden/>
    <w:qFormat/>
    <w:rsid w:val="0094103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CharChar22">
    <w:name w:val="Char Char22"/>
    <w:qFormat/>
    <w:rsid w:val="0094103A"/>
    <w:rPr>
      <w:rFonts w:ascii="Arial Armenian" w:hAnsi="Arial Armenian"/>
      <w:sz w:val="28"/>
      <w:lang w:val="en-US"/>
    </w:rPr>
  </w:style>
  <w:style w:type="character" w:customStyle="1" w:styleId="CharChar20">
    <w:name w:val="Char Char20"/>
    <w:qFormat/>
    <w:rsid w:val="0094103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qFormat/>
    <w:rsid w:val="0094103A"/>
    <w:rPr>
      <w:rFonts w:ascii="Times Armenian" w:hAnsi="Times Armenian"/>
      <w:b/>
      <w:lang w:val="hy-AM"/>
    </w:rPr>
  </w:style>
  <w:style w:type="character" w:customStyle="1" w:styleId="CharChar15">
    <w:name w:val="Char Char15"/>
    <w:qFormat/>
    <w:rsid w:val="0094103A"/>
    <w:rPr>
      <w:rFonts w:ascii="Times Armenian" w:hAnsi="Times Armenian"/>
      <w:i/>
      <w:lang w:val="nl-NL"/>
    </w:rPr>
  </w:style>
  <w:style w:type="character" w:customStyle="1" w:styleId="CharChar13">
    <w:name w:val="Char Char13"/>
    <w:qFormat/>
    <w:rsid w:val="0094103A"/>
    <w:rPr>
      <w:rFonts w:ascii="Arial Armenian" w:hAnsi="Arial Armenian"/>
      <w:lang w:val="en-US"/>
    </w:rPr>
  </w:style>
  <w:style w:type="character" w:styleId="ac">
    <w:name w:val="annotation reference"/>
    <w:semiHidden/>
    <w:qFormat/>
    <w:rsid w:val="0094103A"/>
    <w:rPr>
      <w:sz w:val="16"/>
      <w:szCs w:val="16"/>
    </w:rPr>
  </w:style>
  <w:style w:type="character" w:customStyle="1" w:styleId="ad">
    <w:name w:val="Текст примечания Знак"/>
    <w:basedOn w:val="a0"/>
    <w:semiHidden/>
    <w:qFormat/>
    <w:rsid w:val="0094103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e">
    <w:name w:val="Тема примечания Знак"/>
    <w:basedOn w:val="ad"/>
    <w:semiHidden/>
    <w:qFormat/>
    <w:rsid w:val="0094103A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character" w:customStyle="1" w:styleId="af">
    <w:name w:val="Текст концевой сноски Знак"/>
    <w:basedOn w:val="a0"/>
    <w:semiHidden/>
    <w:qFormat/>
    <w:rsid w:val="0094103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EndnoteCharacters">
    <w:name w:val="Endnote Characters"/>
    <w:semiHidden/>
    <w:qFormat/>
    <w:rsid w:val="0094103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f0">
    <w:name w:val="Схема документа Знак"/>
    <w:basedOn w:val="a0"/>
    <w:semiHidden/>
    <w:qFormat/>
    <w:rsid w:val="0094103A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character" w:customStyle="1" w:styleId="CharChar23">
    <w:name w:val="Char Char23"/>
    <w:qFormat/>
    <w:rsid w:val="0094103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qFormat/>
    <w:rsid w:val="0094103A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qFormat/>
    <w:rsid w:val="0094103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qFormat/>
    <w:rsid w:val="0094103A"/>
    <w:rPr>
      <w:rFonts w:ascii="Arial LatArm" w:hAnsi="Arial LatArm"/>
      <w:b/>
      <w:color w:val="0000FF"/>
      <w:lang w:val="en-US" w:eastAsia="ru-RU" w:bidi="ar-SA"/>
    </w:rPr>
  </w:style>
  <w:style w:type="character" w:styleId="af1">
    <w:name w:val="FollowedHyperlink"/>
    <w:qFormat/>
    <w:rsid w:val="0094103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qFormat/>
    <w:rsid w:val="0094103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qFormat/>
    <w:locked/>
    <w:rsid w:val="0094103A"/>
    <w:rPr>
      <w:lang w:val="en-US" w:eastAsia="en-US" w:bidi="ar-SA"/>
    </w:rPr>
  </w:style>
  <w:style w:type="character" w:customStyle="1" w:styleId="af2">
    <w:name w:val="Абзац списка Знак"/>
    <w:uiPriority w:val="34"/>
    <w:qFormat/>
    <w:locked/>
    <w:rsid w:val="0094103A"/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character" w:styleId="af3">
    <w:name w:val="Emphasis"/>
    <w:qFormat/>
    <w:rsid w:val="0094103A"/>
    <w:rPr>
      <w:i/>
      <w:iCs/>
    </w:rPr>
  </w:style>
  <w:style w:type="character" w:customStyle="1" w:styleId="11">
    <w:name w:val="Неразрешенное упоминание1"/>
    <w:uiPriority w:val="99"/>
    <w:semiHidden/>
    <w:unhideWhenUsed/>
    <w:qFormat/>
    <w:rsid w:val="0094103A"/>
    <w:rPr>
      <w:color w:val="605E5C"/>
      <w:shd w:val="clear" w:color="auto" w:fill="E1DFDD"/>
    </w:rPr>
  </w:style>
  <w:style w:type="character" w:customStyle="1" w:styleId="HTML">
    <w:name w:val="Стандартный HTML Знак"/>
    <w:basedOn w:val="a0"/>
    <w:uiPriority w:val="99"/>
    <w:qFormat/>
    <w:rsid w:val="0094103A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f4">
    <w:name w:val="Заголовок Знак"/>
    <w:basedOn w:val="a0"/>
    <w:uiPriority w:val="10"/>
    <w:qFormat/>
    <w:rsid w:val="0094103A"/>
    <w:rPr>
      <w:rFonts w:asciiTheme="majorHAnsi" w:eastAsiaTheme="majorEastAsia" w:hAnsiTheme="majorHAnsi" w:cstheme="majorBidi"/>
      <w:spacing w:val="-10"/>
      <w:kern w:val="2"/>
      <w:sz w:val="56"/>
      <w:szCs w:val="56"/>
      <w:lang w:val="en-US"/>
    </w:rPr>
  </w:style>
  <w:style w:type="character" w:customStyle="1" w:styleId="ListLabel1">
    <w:name w:val="ListLabel 1"/>
    <w:qFormat/>
    <w:rPr>
      <w:rFonts w:eastAsia="Times New Roman" w:cs="Times New Roman"/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 w:val="0"/>
      <w:sz w:val="24"/>
      <w:szCs w:val="24"/>
    </w:rPr>
  </w:style>
  <w:style w:type="character" w:customStyle="1" w:styleId="ListLabel6">
    <w:name w:val="ListLabel 6"/>
    <w:qFormat/>
    <w:rPr>
      <w:rFonts w:cs="Arial"/>
      <w:b w:val="0"/>
      <w:sz w:val="24"/>
    </w:rPr>
  </w:style>
  <w:style w:type="character" w:customStyle="1" w:styleId="ListLabel7">
    <w:name w:val="ListLabel 7"/>
    <w:qFormat/>
    <w:rPr>
      <w:rFonts w:cs="Arial"/>
      <w:b w:val="0"/>
      <w:sz w:val="24"/>
    </w:rPr>
  </w:style>
  <w:style w:type="character" w:customStyle="1" w:styleId="ListLabel8">
    <w:name w:val="ListLabel 8"/>
    <w:qFormat/>
    <w:rPr>
      <w:rFonts w:cs="Arial"/>
      <w:b w:val="0"/>
      <w:sz w:val="24"/>
    </w:rPr>
  </w:style>
  <w:style w:type="character" w:customStyle="1" w:styleId="ListLabel9">
    <w:name w:val="ListLabel 9"/>
    <w:qFormat/>
    <w:rPr>
      <w:rFonts w:cs="Arial"/>
      <w:b w:val="0"/>
      <w:sz w:val="24"/>
    </w:rPr>
  </w:style>
  <w:style w:type="character" w:customStyle="1" w:styleId="ListLabel10">
    <w:name w:val="ListLabel 10"/>
    <w:qFormat/>
    <w:rPr>
      <w:rFonts w:cs="Arial"/>
      <w:b w:val="0"/>
      <w:sz w:val="24"/>
    </w:rPr>
  </w:style>
  <w:style w:type="character" w:customStyle="1" w:styleId="ListLabel11">
    <w:name w:val="ListLabel 11"/>
    <w:qFormat/>
    <w:rPr>
      <w:rFonts w:cs="Arial"/>
      <w:b w:val="0"/>
      <w:sz w:val="24"/>
    </w:rPr>
  </w:style>
  <w:style w:type="character" w:customStyle="1" w:styleId="ListLabel12">
    <w:name w:val="ListLabel 12"/>
    <w:qFormat/>
    <w:rPr>
      <w:rFonts w:cs="Arial"/>
      <w:b w:val="0"/>
      <w:sz w:val="24"/>
    </w:rPr>
  </w:style>
  <w:style w:type="character" w:customStyle="1" w:styleId="ListLabel13">
    <w:name w:val="ListLabel 13"/>
    <w:qFormat/>
    <w:rPr>
      <w:rFonts w:cs="Arial"/>
      <w:b w:val="0"/>
      <w:sz w:val="24"/>
    </w:rPr>
  </w:style>
  <w:style w:type="character" w:customStyle="1" w:styleId="ListLabel14">
    <w:name w:val="ListLabel 14"/>
    <w:qFormat/>
    <w:rPr>
      <w:i w:val="0"/>
      <w:sz w:val="24"/>
      <w:szCs w:val="24"/>
    </w:rPr>
  </w:style>
  <w:style w:type="character" w:customStyle="1" w:styleId="ListLabel15">
    <w:name w:val="ListLabel 15"/>
    <w:qFormat/>
    <w:rPr>
      <w:rFonts w:cs="Sylfaen"/>
      <w:i/>
    </w:rPr>
  </w:style>
  <w:style w:type="character" w:customStyle="1" w:styleId="ListLabel16">
    <w:name w:val="ListLabel 16"/>
    <w:qFormat/>
    <w:rPr>
      <w:rFonts w:cs="Arial"/>
      <w:b w:val="0"/>
      <w:sz w:val="24"/>
    </w:rPr>
  </w:style>
  <w:style w:type="character" w:customStyle="1" w:styleId="ListLabel17">
    <w:name w:val="ListLabel 17"/>
    <w:qFormat/>
    <w:rPr>
      <w:rFonts w:cs="Times New Roman"/>
      <w:i/>
      <w:sz w:val="20"/>
    </w:rPr>
  </w:style>
  <w:style w:type="character" w:customStyle="1" w:styleId="ListLabel18">
    <w:name w:val="ListLabel 18"/>
    <w:qFormat/>
    <w:rPr>
      <w:rFonts w:cs="Times New Roman"/>
      <w:i/>
      <w:sz w:val="20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u w:val="none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b/>
    </w:rPr>
  </w:style>
  <w:style w:type="character" w:customStyle="1" w:styleId="ListLabel42">
    <w:name w:val="ListLabel 42"/>
    <w:qFormat/>
    <w:rPr>
      <w:b w:val="0"/>
      <w:i/>
    </w:rPr>
  </w:style>
  <w:style w:type="character" w:customStyle="1" w:styleId="ListLabel43">
    <w:name w:val="ListLabel 43"/>
    <w:qFormat/>
    <w:rPr>
      <w:rFonts w:eastAsia="Arial" w:cs="Arial"/>
      <w:b w:val="0"/>
      <w:u w:val="none"/>
    </w:rPr>
  </w:style>
  <w:style w:type="paragraph" w:customStyle="1" w:styleId="Heading">
    <w:name w:val="Heading"/>
    <w:basedOn w:val="a"/>
    <w:next w:val="af5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5">
    <w:name w:val="Body Text"/>
    <w:basedOn w:val="a"/>
    <w:rsid w:val="009410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List"/>
    <w:basedOn w:val="af5"/>
    <w:rPr>
      <w:rFonts w:cs="Lohit Devanagari"/>
    </w:rPr>
  </w:style>
  <w:style w:type="paragraph" w:styleId="af7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f8">
    <w:name w:val="Body Text Indent"/>
    <w:aliases w:val=" Char, Char Char Char Char,Char Char Char Char"/>
    <w:basedOn w:val="a"/>
    <w:rsid w:val="0094103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f9">
    <w:name w:val="footer"/>
    <w:basedOn w:val="a"/>
    <w:uiPriority w:val="99"/>
    <w:rsid w:val="0094103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2">
    <w:name w:val="Body Text Indent 3"/>
    <w:basedOn w:val="a"/>
    <w:link w:val="310"/>
    <w:qFormat/>
    <w:rsid w:val="0094103A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2">
    <w:name w:val="Body Text 2"/>
    <w:basedOn w:val="a"/>
    <w:link w:val="210"/>
    <w:qFormat/>
    <w:rsid w:val="0094103A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qFormat/>
    <w:rsid w:val="0094103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qFormat/>
    <w:rsid w:val="0094103A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qFormat/>
    <w:rsid w:val="0094103A"/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fa">
    <w:name w:val="Balloon Text"/>
    <w:basedOn w:val="a"/>
    <w:qFormat/>
    <w:rsid w:val="0094103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paragraph" w:styleId="12">
    <w:name w:val="index 1"/>
    <w:basedOn w:val="a"/>
    <w:autoRedefine/>
    <w:semiHidden/>
    <w:qFormat/>
    <w:rsid w:val="0094103A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b">
    <w:name w:val="index heading"/>
    <w:basedOn w:val="a"/>
    <w:semiHidden/>
    <w:qFormat/>
    <w:rsid w:val="009410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fc">
    <w:name w:val="header"/>
    <w:basedOn w:val="a"/>
    <w:rsid w:val="0094103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qFormat/>
    <w:rsid w:val="0094103A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d">
    <w:name w:val="footnote text"/>
    <w:basedOn w:val="a"/>
    <w:semiHidden/>
    <w:rsid w:val="0094103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customStyle="1" w:styleId="CharCharCharCharCharCharCharCharCharCharCharChar">
    <w:name w:val="Char Char Char Char Char Char Char Char Char Char Char Char"/>
    <w:basedOn w:val="a"/>
    <w:qFormat/>
    <w:rsid w:val="0094103A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qFormat/>
    <w:rsid w:val="0094103A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paragraph" w:styleId="afe">
    <w:name w:val="annotation text"/>
    <w:basedOn w:val="a"/>
    <w:semiHidden/>
    <w:qFormat/>
    <w:rsid w:val="0094103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f">
    <w:name w:val="annotation subject"/>
    <w:basedOn w:val="afe"/>
    <w:semiHidden/>
    <w:qFormat/>
    <w:rsid w:val="0094103A"/>
    <w:rPr>
      <w:b/>
      <w:bCs/>
    </w:rPr>
  </w:style>
  <w:style w:type="paragraph" w:styleId="aff0">
    <w:name w:val="endnote text"/>
    <w:basedOn w:val="a"/>
    <w:semiHidden/>
    <w:rsid w:val="0094103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f1">
    <w:name w:val="Document Map"/>
    <w:basedOn w:val="a"/>
    <w:semiHidden/>
    <w:qFormat/>
    <w:rsid w:val="009410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paragraph" w:styleId="aff2">
    <w:name w:val="Revision"/>
    <w:semiHidden/>
    <w:qFormat/>
    <w:rsid w:val="0094103A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Char1">
    <w:name w:val="Char1"/>
    <w:basedOn w:val="a"/>
    <w:qFormat/>
    <w:rsid w:val="0094103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qFormat/>
    <w:rsid w:val="0094103A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paragraph" w:styleId="aff3">
    <w:name w:val="List Paragraph"/>
    <w:basedOn w:val="a"/>
    <w:uiPriority w:val="34"/>
    <w:qFormat/>
    <w:rsid w:val="0094103A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paragraph" w:styleId="aff4">
    <w:name w:val="Block Text"/>
    <w:basedOn w:val="a"/>
    <w:qFormat/>
    <w:rsid w:val="0094103A"/>
    <w:pPr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qFormat/>
    <w:rsid w:val="0094103A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qFormat/>
    <w:rsid w:val="0094103A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qFormat/>
    <w:rsid w:val="0094103A"/>
    <w:pPr>
      <w:widowControl w:val="0"/>
      <w:bidi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qFormat/>
    <w:rsid w:val="0094103A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qFormat/>
    <w:rsid w:val="009410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qFormat/>
    <w:rsid w:val="009410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qFormat/>
    <w:rsid w:val="009410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qFormat/>
    <w:rsid w:val="0094103A"/>
    <w:pPr>
      <w:spacing w:beforeAutospacing="1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qFormat/>
    <w:rsid w:val="0094103A"/>
    <w:pPr>
      <w:spacing w:beforeAutospacing="1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qFormat/>
    <w:rsid w:val="0094103A"/>
    <w:pPr>
      <w:spacing w:beforeAutospacing="1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qFormat/>
    <w:rsid w:val="0094103A"/>
    <w:pPr>
      <w:spacing w:beforeAutospacing="1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qFormat/>
    <w:rsid w:val="0094103A"/>
    <w:pPr>
      <w:spacing w:beforeAutospacing="1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qFormat/>
    <w:rsid w:val="0094103A"/>
    <w:pPr>
      <w:spacing w:beforeAutospacing="1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qFormat/>
    <w:rsid w:val="0094103A"/>
    <w:pPr>
      <w:spacing w:beforeAutospacing="1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qFormat/>
    <w:rsid w:val="0094103A"/>
    <w:pPr>
      <w:spacing w:beforeAutospacing="1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qFormat/>
    <w:rsid w:val="0094103A"/>
    <w:pPr>
      <w:spacing w:beforeAutospacing="1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qFormat/>
    <w:rsid w:val="0094103A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qFormat/>
    <w:rsid w:val="009410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qFormat/>
    <w:rsid w:val="009410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qFormat/>
    <w:rsid w:val="0094103A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2"/>
      <w:sz w:val="16"/>
      <w:szCs w:val="16"/>
      <w:lang w:val="en-US" w:eastAsia="ar-SA"/>
    </w:rPr>
  </w:style>
  <w:style w:type="paragraph" w:customStyle="1" w:styleId="13">
    <w:name w:val="Указатель1"/>
    <w:basedOn w:val="a"/>
    <w:qFormat/>
    <w:rsid w:val="0094103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semiHidden/>
    <w:qFormat/>
    <w:rsid w:val="0094103A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styleId="HTML0">
    <w:name w:val="HTML Preformatted"/>
    <w:basedOn w:val="a"/>
    <w:uiPriority w:val="99"/>
    <w:unhideWhenUsed/>
    <w:qFormat/>
    <w:rsid w:val="009410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paragraph" w:styleId="aff5">
    <w:name w:val="Title"/>
    <w:basedOn w:val="a"/>
    <w:qFormat/>
    <w:rsid w:val="009410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  <w:lang w:val="en-US"/>
    </w:rPr>
  </w:style>
  <w:style w:type="paragraph" w:styleId="aff6">
    <w:name w:val="Normal (Web)"/>
    <w:basedOn w:val="a"/>
    <w:unhideWhenUsed/>
    <w:qFormat/>
    <w:rsid w:val="00941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14">
    <w:name w:val="Нет списка1"/>
    <w:uiPriority w:val="99"/>
    <w:semiHidden/>
    <w:unhideWhenUsed/>
    <w:qFormat/>
    <w:rsid w:val="0094103A"/>
  </w:style>
  <w:style w:type="table" w:styleId="aff7">
    <w:name w:val="Table Grid"/>
    <w:basedOn w:val="a1"/>
    <w:uiPriority w:val="39"/>
    <w:rsid w:val="0094103A"/>
    <w:rPr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C8326E"/>
  </w:style>
  <w:style w:type="character" w:customStyle="1" w:styleId="24">
    <w:name w:val="Основной текст с отступом 2 Знак"/>
    <w:basedOn w:val="a0"/>
    <w:link w:val="23"/>
    <w:rsid w:val="00C8326E"/>
    <w:rPr>
      <w:rFonts w:ascii="Baltica" w:eastAsia="Times New Roman" w:hAnsi="Baltica" w:cs="Times New Roman"/>
      <w:sz w:val="20"/>
      <w:szCs w:val="20"/>
      <w:lang w:val="af-ZA"/>
    </w:rPr>
  </w:style>
  <w:style w:type="character" w:styleId="aff8">
    <w:name w:val="Hyperlink"/>
    <w:rsid w:val="00C8326E"/>
    <w:rPr>
      <w:color w:val="0000FF"/>
      <w:u w:val="single"/>
    </w:rPr>
  </w:style>
  <w:style w:type="character" w:customStyle="1" w:styleId="34">
    <w:name w:val="Основной текст 3 Знак"/>
    <w:basedOn w:val="a0"/>
    <w:link w:val="33"/>
    <w:rsid w:val="00C8326E"/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styleId="aff9">
    <w:name w:val="footnote reference"/>
    <w:semiHidden/>
    <w:rsid w:val="00C8326E"/>
    <w:rPr>
      <w:vertAlign w:val="superscript"/>
    </w:rPr>
  </w:style>
  <w:style w:type="character" w:styleId="affa">
    <w:name w:val="endnote reference"/>
    <w:semiHidden/>
    <w:rsid w:val="00C8326E"/>
    <w:rPr>
      <w:vertAlign w:val="superscript"/>
    </w:rPr>
  </w:style>
  <w:style w:type="table" w:customStyle="1" w:styleId="15">
    <w:name w:val="Сетка таблицы1"/>
    <w:basedOn w:val="a1"/>
    <w:next w:val="aff7"/>
    <w:uiPriority w:val="39"/>
    <w:rsid w:val="00C8326E"/>
    <w:rPr>
      <w:rFonts w:ascii="Times New Roman" w:eastAsia="Times New Roman" w:hAnsi="Times New Roman" w:cs="Times New Roman"/>
      <w:sz w:val="20"/>
      <w:szCs w:val="20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x11">
    <w:name w:val="Index 11"/>
    <w:basedOn w:val="a"/>
    <w:rsid w:val="00C8326E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ru-RU" w:bidi="ru-RU"/>
    </w:rPr>
  </w:style>
  <w:style w:type="paragraph" w:customStyle="1" w:styleId="IndexHeading1">
    <w:name w:val="Index Heading1"/>
    <w:basedOn w:val="a"/>
    <w:rsid w:val="00C8326E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qFormat/>
    <w:rsid w:val="0094103A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qFormat/>
    <w:rsid w:val="0094103A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qFormat/>
    <w:rsid w:val="0094103A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qFormat/>
    <w:rsid w:val="0094103A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qFormat/>
    <w:rsid w:val="0094103A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qFormat/>
    <w:rsid w:val="0094103A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qFormat/>
    <w:rsid w:val="0094103A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qFormat/>
    <w:rsid w:val="0094103A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qFormat/>
    <w:rsid w:val="0094103A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sid w:val="0094103A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qFormat/>
    <w:rsid w:val="0094103A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qFormat/>
    <w:rsid w:val="0094103A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qFormat/>
    <w:rsid w:val="0094103A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qFormat/>
    <w:rsid w:val="0094103A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qFormat/>
    <w:rsid w:val="0094103A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qFormat/>
    <w:rsid w:val="0094103A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qFormat/>
    <w:rsid w:val="0094103A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qFormat/>
    <w:rsid w:val="0094103A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customStyle="1" w:styleId="a3">
    <w:name w:val="Основной текст с отступом Знак"/>
    <w:aliases w:val=" Char Знак, Char Char Char Char Знак,Char Char Char Char Знак"/>
    <w:basedOn w:val="a0"/>
    <w:qFormat/>
    <w:rsid w:val="0094103A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Нижний колонтитул Знак"/>
    <w:basedOn w:val="a0"/>
    <w:uiPriority w:val="99"/>
    <w:qFormat/>
    <w:rsid w:val="0094103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31">
    <w:name w:val="Основной текст с отступом 3 Знак"/>
    <w:basedOn w:val="a0"/>
    <w:qFormat/>
    <w:rsid w:val="0094103A"/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21">
    <w:name w:val="Основной текст 2 Знак"/>
    <w:basedOn w:val="a0"/>
    <w:qFormat/>
    <w:rsid w:val="0094103A"/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10">
    <w:name w:val="Основной текст 2 Знак1"/>
    <w:basedOn w:val="a0"/>
    <w:link w:val="22"/>
    <w:qFormat/>
    <w:rsid w:val="0094103A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5">
    <w:name w:val="Текст выноски Знак"/>
    <w:basedOn w:val="a0"/>
    <w:qFormat/>
    <w:rsid w:val="0094103A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InternetLink">
    <w:name w:val="Internet Link"/>
    <w:rsid w:val="0094103A"/>
    <w:rPr>
      <w:color w:val="0000FF"/>
      <w:u w:val="single"/>
    </w:rPr>
  </w:style>
  <w:style w:type="character" w:customStyle="1" w:styleId="CharChar1">
    <w:name w:val="Char Char1"/>
    <w:qFormat/>
    <w:locked/>
    <w:rsid w:val="0094103A"/>
    <w:rPr>
      <w:rFonts w:ascii="Arial LatArm" w:hAnsi="Arial LatArm"/>
      <w:i/>
      <w:lang w:val="en-AU" w:eastAsia="en-US" w:bidi="ar-SA"/>
    </w:rPr>
  </w:style>
  <w:style w:type="character" w:customStyle="1" w:styleId="a6">
    <w:name w:val="Основной текст Знак"/>
    <w:basedOn w:val="a0"/>
    <w:qFormat/>
    <w:rsid w:val="0094103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Верхний колонтитул Знак"/>
    <w:basedOn w:val="a0"/>
    <w:qFormat/>
    <w:rsid w:val="0094103A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310">
    <w:name w:val="Основной текст с отступом 3 Знак1"/>
    <w:basedOn w:val="a0"/>
    <w:link w:val="32"/>
    <w:qFormat/>
    <w:rsid w:val="0094103A"/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a8">
    <w:name w:val="Название Знак"/>
    <w:qFormat/>
    <w:rsid w:val="0094103A"/>
    <w:rPr>
      <w:rFonts w:ascii="Arial Armenian" w:eastAsia="Times New Roman" w:hAnsi="Arial Armenian"/>
      <w:sz w:val="24"/>
      <w:lang w:val="en-US"/>
    </w:rPr>
  </w:style>
  <w:style w:type="character" w:styleId="a9">
    <w:name w:val="page number"/>
    <w:qFormat/>
    <w:rsid w:val="0094103A"/>
  </w:style>
  <w:style w:type="character" w:customStyle="1" w:styleId="aa">
    <w:name w:val="Текст сноски Знак"/>
    <w:basedOn w:val="a0"/>
    <w:semiHidden/>
    <w:qFormat/>
    <w:rsid w:val="0094103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normChar">
    <w:name w:val="norm Char"/>
    <w:qFormat/>
    <w:locked/>
    <w:rsid w:val="0094103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qFormat/>
    <w:rsid w:val="0094103A"/>
    <w:rPr>
      <w:rFonts w:ascii="Arial LatArm" w:hAnsi="Arial LatArm"/>
      <w:sz w:val="24"/>
      <w:lang w:eastAsia="ru-RU"/>
    </w:rPr>
  </w:style>
  <w:style w:type="character" w:styleId="ab">
    <w:name w:val="Strong"/>
    <w:qFormat/>
    <w:rsid w:val="0094103A"/>
    <w:rPr>
      <w:b/>
      <w:bCs/>
    </w:rPr>
  </w:style>
  <w:style w:type="character" w:customStyle="1" w:styleId="FootnoteCharacters">
    <w:name w:val="Footnote Characters"/>
    <w:semiHidden/>
    <w:qFormat/>
    <w:rsid w:val="0094103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CharChar22">
    <w:name w:val="Char Char22"/>
    <w:qFormat/>
    <w:rsid w:val="0094103A"/>
    <w:rPr>
      <w:rFonts w:ascii="Arial Armenian" w:hAnsi="Arial Armenian"/>
      <w:sz w:val="28"/>
      <w:lang w:val="en-US"/>
    </w:rPr>
  </w:style>
  <w:style w:type="character" w:customStyle="1" w:styleId="CharChar20">
    <w:name w:val="Char Char20"/>
    <w:qFormat/>
    <w:rsid w:val="0094103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qFormat/>
    <w:rsid w:val="0094103A"/>
    <w:rPr>
      <w:rFonts w:ascii="Times Armenian" w:hAnsi="Times Armenian"/>
      <w:b/>
      <w:lang w:val="hy-AM"/>
    </w:rPr>
  </w:style>
  <w:style w:type="character" w:customStyle="1" w:styleId="CharChar15">
    <w:name w:val="Char Char15"/>
    <w:qFormat/>
    <w:rsid w:val="0094103A"/>
    <w:rPr>
      <w:rFonts w:ascii="Times Armenian" w:hAnsi="Times Armenian"/>
      <w:i/>
      <w:lang w:val="nl-NL"/>
    </w:rPr>
  </w:style>
  <w:style w:type="character" w:customStyle="1" w:styleId="CharChar13">
    <w:name w:val="Char Char13"/>
    <w:qFormat/>
    <w:rsid w:val="0094103A"/>
    <w:rPr>
      <w:rFonts w:ascii="Arial Armenian" w:hAnsi="Arial Armenian"/>
      <w:lang w:val="en-US"/>
    </w:rPr>
  </w:style>
  <w:style w:type="character" w:styleId="ac">
    <w:name w:val="annotation reference"/>
    <w:semiHidden/>
    <w:qFormat/>
    <w:rsid w:val="0094103A"/>
    <w:rPr>
      <w:sz w:val="16"/>
      <w:szCs w:val="16"/>
    </w:rPr>
  </w:style>
  <w:style w:type="character" w:customStyle="1" w:styleId="ad">
    <w:name w:val="Текст примечания Знак"/>
    <w:basedOn w:val="a0"/>
    <w:semiHidden/>
    <w:qFormat/>
    <w:rsid w:val="0094103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e">
    <w:name w:val="Тема примечания Знак"/>
    <w:basedOn w:val="ad"/>
    <w:semiHidden/>
    <w:qFormat/>
    <w:rsid w:val="0094103A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character" w:customStyle="1" w:styleId="af">
    <w:name w:val="Текст концевой сноски Знак"/>
    <w:basedOn w:val="a0"/>
    <w:semiHidden/>
    <w:qFormat/>
    <w:rsid w:val="0094103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EndnoteCharacters">
    <w:name w:val="Endnote Characters"/>
    <w:semiHidden/>
    <w:qFormat/>
    <w:rsid w:val="0094103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f0">
    <w:name w:val="Схема документа Знак"/>
    <w:basedOn w:val="a0"/>
    <w:semiHidden/>
    <w:qFormat/>
    <w:rsid w:val="0094103A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character" w:customStyle="1" w:styleId="CharChar23">
    <w:name w:val="Char Char23"/>
    <w:qFormat/>
    <w:rsid w:val="0094103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qFormat/>
    <w:rsid w:val="0094103A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qFormat/>
    <w:rsid w:val="0094103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qFormat/>
    <w:rsid w:val="0094103A"/>
    <w:rPr>
      <w:rFonts w:ascii="Arial LatArm" w:hAnsi="Arial LatArm"/>
      <w:b/>
      <w:color w:val="0000FF"/>
      <w:lang w:val="en-US" w:eastAsia="ru-RU" w:bidi="ar-SA"/>
    </w:rPr>
  </w:style>
  <w:style w:type="character" w:styleId="af1">
    <w:name w:val="FollowedHyperlink"/>
    <w:qFormat/>
    <w:rsid w:val="0094103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qFormat/>
    <w:rsid w:val="0094103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qFormat/>
    <w:locked/>
    <w:rsid w:val="0094103A"/>
    <w:rPr>
      <w:lang w:val="en-US" w:eastAsia="en-US" w:bidi="ar-SA"/>
    </w:rPr>
  </w:style>
  <w:style w:type="character" w:customStyle="1" w:styleId="af2">
    <w:name w:val="Абзац списка Знак"/>
    <w:uiPriority w:val="34"/>
    <w:qFormat/>
    <w:locked/>
    <w:rsid w:val="0094103A"/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character" w:styleId="af3">
    <w:name w:val="Emphasis"/>
    <w:qFormat/>
    <w:rsid w:val="0094103A"/>
    <w:rPr>
      <w:i/>
      <w:iCs/>
    </w:rPr>
  </w:style>
  <w:style w:type="character" w:customStyle="1" w:styleId="11">
    <w:name w:val="Неразрешенное упоминание1"/>
    <w:uiPriority w:val="99"/>
    <w:semiHidden/>
    <w:unhideWhenUsed/>
    <w:qFormat/>
    <w:rsid w:val="0094103A"/>
    <w:rPr>
      <w:color w:val="605E5C"/>
      <w:shd w:val="clear" w:color="auto" w:fill="E1DFDD"/>
    </w:rPr>
  </w:style>
  <w:style w:type="character" w:customStyle="1" w:styleId="HTML">
    <w:name w:val="Стандартный HTML Знак"/>
    <w:basedOn w:val="a0"/>
    <w:uiPriority w:val="99"/>
    <w:qFormat/>
    <w:rsid w:val="0094103A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f4">
    <w:name w:val="Заголовок Знак"/>
    <w:basedOn w:val="a0"/>
    <w:uiPriority w:val="10"/>
    <w:qFormat/>
    <w:rsid w:val="0094103A"/>
    <w:rPr>
      <w:rFonts w:asciiTheme="majorHAnsi" w:eastAsiaTheme="majorEastAsia" w:hAnsiTheme="majorHAnsi" w:cstheme="majorBidi"/>
      <w:spacing w:val="-10"/>
      <w:kern w:val="2"/>
      <w:sz w:val="56"/>
      <w:szCs w:val="56"/>
      <w:lang w:val="en-US"/>
    </w:rPr>
  </w:style>
  <w:style w:type="character" w:customStyle="1" w:styleId="ListLabel1">
    <w:name w:val="ListLabel 1"/>
    <w:qFormat/>
    <w:rPr>
      <w:rFonts w:eastAsia="Times New Roman" w:cs="Times New Roman"/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 w:val="0"/>
      <w:sz w:val="24"/>
      <w:szCs w:val="24"/>
    </w:rPr>
  </w:style>
  <w:style w:type="character" w:customStyle="1" w:styleId="ListLabel6">
    <w:name w:val="ListLabel 6"/>
    <w:qFormat/>
    <w:rPr>
      <w:rFonts w:cs="Arial"/>
      <w:b w:val="0"/>
      <w:sz w:val="24"/>
    </w:rPr>
  </w:style>
  <w:style w:type="character" w:customStyle="1" w:styleId="ListLabel7">
    <w:name w:val="ListLabel 7"/>
    <w:qFormat/>
    <w:rPr>
      <w:rFonts w:cs="Arial"/>
      <w:b w:val="0"/>
      <w:sz w:val="24"/>
    </w:rPr>
  </w:style>
  <w:style w:type="character" w:customStyle="1" w:styleId="ListLabel8">
    <w:name w:val="ListLabel 8"/>
    <w:qFormat/>
    <w:rPr>
      <w:rFonts w:cs="Arial"/>
      <w:b w:val="0"/>
      <w:sz w:val="24"/>
    </w:rPr>
  </w:style>
  <w:style w:type="character" w:customStyle="1" w:styleId="ListLabel9">
    <w:name w:val="ListLabel 9"/>
    <w:qFormat/>
    <w:rPr>
      <w:rFonts w:cs="Arial"/>
      <w:b w:val="0"/>
      <w:sz w:val="24"/>
    </w:rPr>
  </w:style>
  <w:style w:type="character" w:customStyle="1" w:styleId="ListLabel10">
    <w:name w:val="ListLabel 10"/>
    <w:qFormat/>
    <w:rPr>
      <w:rFonts w:cs="Arial"/>
      <w:b w:val="0"/>
      <w:sz w:val="24"/>
    </w:rPr>
  </w:style>
  <w:style w:type="character" w:customStyle="1" w:styleId="ListLabel11">
    <w:name w:val="ListLabel 11"/>
    <w:qFormat/>
    <w:rPr>
      <w:rFonts w:cs="Arial"/>
      <w:b w:val="0"/>
      <w:sz w:val="24"/>
    </w:rPr>
  </w:style>
  <w:style w:type="character" w:customStyle="1" w:styleId="ListLabel12">
    <w:name w:val="ListLabel 12"/>
    <w:qFormat/>
    <w:rPr>
      <w:rFonts w:cs="Arial"/>
      <w:b w:val="0"/>
      <w:sz w:val="24"/>
    </w:rPr>
  </w:style>
  <w:style w:type="character" w:customStyle="1" w:styleId="ListLabel13">
    <w:name w:val="ListLabel 13"/>
    <w:qFormat/>
    <w:rPr>
      <w:rFonts w:cs="Arial"/>
      <w:b w:val="0"/>
      <w:sz w:val="24"/>
    </w:rPr>
  </w:style>
  <w:style w:type="character" w:customStyle="1" w:styleId="ListLabel14">
    <w:name w:val="ListLabel 14"/>
    <w:qFormat/>
    <w:rPr>
      <w:i w:val="0"/>
      <w:sz w:val="24"/>
      <w:szCs w:val="24"/>
    </w:rPr>
  </w:style>
  <w:style w:type="character" w:customStyle="1" w:styleId="ListLabel15">
    <w:name w:val="ListLabel 15"/>
    <w:qFormat/>
    <w:rPr>
      <w:rFonts w:cs="Sylfaen"/>
      <w:i/>
    </w:rPr>
  </w:style>
  <w:style w:type="character" w:customStyle="1" w:styleId="ListLabel16">
    <w:name w:val="ListLabel 16"/>
    <w:qFormat/>
    <w:rPr>
      <w:rFonts w:cs="Arial"/>
      <w:b w:val="0"/>
      <w:sz w:val="24"/>
    </w:rPr>
  </w:style>
  <w:style w:type="character" w:customStyle="1" w:styleId="ListLabel17">
    <w:name w:val="ListLabel 17"/>
    <w:qFormat/>
    <w:rPr>
      <w:rFonts w:cs="Times New Roman"/>
      <w:i/>
      <w:sz w:val="20"/>
    </w:rPr>
  </w:style>
  <w:style w:type="character" w:customStyle="1" w:styleId="ListLabel18">
    <w:name w:val="ListLabel 18"/>
    <w:qFormat/>
    <w:rPr>
      <w:rFonts w:cs="Times New Roman"/>
      <w:i/>
      <w:sz w:val="20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u w:val="none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b/>
    </w:rPr>
  </w:style>
  <w:style w:type="character" w:customStyle="1" w:styleId="ListLabel42">
    <w:name w:val="ListLabel 42"/>
    <w:qFormat/>
    <w:rPr>
      <w:b w:val="0"/>
      <w:i/>
    </w:rPr>
  </w:style>
  <w:style w:type="character" w:customStyle="1" w:styleId="ListLabel43">
    <w:name w:val="ListLabel 43"/>
    <w:qFormat/>
    <w:rPr>
      <w:rFonts w:eastAsia="Arial" w:cs="Arial"/>
      <w:b w:val="0"/>
      <w:u w:val="none"/>
    </w:rPr>
  </w:style>
  <w:style w:type="paragraph" w:customStyle="1" w:styleId="Heading">
    <w:name w:val="Heading"/>
    <w:basedOn w:val="a"/>
    <w:next w:val="af5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5">
    <w:name w:val="Body Text"/>
    <w:basedOn w:val="a"/>
    <w:rsid w:val="009410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List"/>
    <w:basedOn w:val="af5"/>
    <w:rPr>
      <w:rFonts w:cs="Lohit Devanagari"/>
    </w:rPr>
  </w:style>
  <w:style w:type="paragraph" w:styleId="af7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f8">
    <w:name w:val="Body Text Indent"/>
    <w:aliases w:val=" Char, Char Char Char Char,Char Char Char Char"/>
    <w:basedOn w:val="a"/>
    <w:rsid w:val="0094103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f9">
    <w:name w:val="footer"/>
    <w:basedOn w:val="a"/>
    <w:uiPriority w:val="99"/>
    <w:rsid w:val="0094103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2">
    <w:name w:val="Body Text Indent 3"/>
    <w:basedOn w:val="a"/>
    <w:link w:val="310"/>
    <w:qFormat/>
    <w:rsid w:val="0094103A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2">
    <w:name w:val="Body Text 2"/>
    <w:basedOn w:val="a"/>
    <w:link w:val="210"/>
    <w:qFormat/>
    <w:rsid w:val="0094103A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qFormat/>
    <w:rsid w:val="0094103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qFormat/>
    <w:rsid w:val="0094103A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qFormat/>
    <w:rsid w:val="0094103A"/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fa">
    <w:name w:val="Balloon Text"/>
    <w:basedOn w:val="a"/>
    <w:qFormat/>
    <w:rsid w:val="0094103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paragraph" w:styleId="12">
    <w:name w:val="index 1"/>
    <w:basedOn w:val="a"/>
    <w:autoRedefine/>
    <w:semiHidden/>
    <w:qFormat/>
    <w:rsid w:val="0094103A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b">
    <w:name w:val="index heading"/>
    <w:basedOn w:val="a"/>
    <w:semiHidden/>
    <w:qFormat/>
    <w:rsid w:val="009410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fc">
    <w:name w:val="header"/>
    <w:basedOn w:val="a"/>
    <w:rsid w:val="0094103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qFormat/>
    <w:rsid w:val="0094103A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d">
    <w:name w:val="footnote text"/>
    <w:basedOn w:val="a"/>
    <w:semiHidden/>
    <w:rsid w:val="0094103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customStyle="1" w:styleId="CharCharCharCharCharCharCharCharCharCharCharChar">
    <w:name w:val="Char Char Char Char Char Char Char Char Char Char Char Char"/>
    <w:basedOn w:val="a"/>
    <w:qFormat/>
    <w:rsid w:val="0094103A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qFormat/>
    <w:rsid w:val="0094103A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paragraph" w:styleId="afe">
    <w:name w:val="annotation text"/>
    <w:basedOn w:val="a"/>
    <w:semiHidden/>
    <w:qFormat/>
    <w:rsid w:val="0094103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f">
    <w:name w:val="annotation subject"/>
    <w:basedOn w:val="afe"/>
    <w:semiHidden/>
    <w:qFormat/>
    <w:rsid w:val="0094103A"/>
    <w:rPr>
      <w:b/>
      <w:bCs/>
    </w:rPr>
  </w:style>
  <w:style w:type="paragraph" w:styleId="aff0">
    <w:name w:val="endnote text"/>
    <w:basedOn w:val="a"/>
    <w:semiHidden/>
    <w:rsid w:val="0094103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f1">
    <w:name w:val="Document Map"/>
    <w:basedOn w:val="a"/>
    <w:semiHidden/>
    <w:qFormat/>
    <w:rsid w:val="009410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paragraph" w:styleId="aff2">
    <w:name w:val="Revision"/>
    <w:semiHidden/>
    <w:qFormat/>
    <w:rsid w:val="0094103A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Char1">
    <w:name w:val="Char1"/>
    <w:basedOn w:val="a"/>
    <w:qFormat/>
    <w:rsid w:val="0094103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qFormat/>
    <w:rsid w:val="0094103A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paragraph" w:styleId="aff3">
    <w:name w:val="List Paragraph"/>
    <w:basedOn w:val="a"/>
    <w:uiPriority w:val="34"/>
    <w:qFormat/>
    <w:rsid w:val="0094103A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paragraph" w:styleId="aff4">
    <w:name w:val="Block Text"/>
    <w:basedOn w:val="a"/>
    <w:qFormat/>
    <w:rsid w:val="0094103A"/>
    <w:pPr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qFormat/>
    <w:rsid w:val="0094103A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qFormat/>
    <w:rsid w:val="0094103A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qFormat/>
    <w:rsid w:val="0094103A"/>
    <w:pPr>
      <w:widowControl w:val="0"/>
      <w:bidi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qFormat/>
    <w:rsid w:val="0094103A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qFormat/>
    <w:rsid w:val="009410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qFormat/>
    <w:rsid w:val="009410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qFormat/>
    <w:rsid w:val="009410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qFormat/>
    <w:rsid w:val="0094103A"/>
    <w:pPr>
      <w:spacing w:beforeAutospacing="1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qFormat/>
    <w:rsid w:val="0094103A"/>
    <w:pPr>
      <w:spacing w:beforeAutospacing="1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qFormat/>
    <w:rsid w:val="0094103A"/>
    <w:pPr>
      <w:spacing w:beforeAutospacing="1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qFormat/>
    <w:rsid w:val="0094103A"/>
    <w:pPr>
      <w:spacing w:beforeAutospacing="1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qFormat/>
    <w:rsid w:val="0094103A"/>
    <w:pPr>
      <w:spacing w:beforeAutospacing="1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qFormat/>
    <w:rsid w:val="0094103A"/>
    <w:pPr>
      <w:spacing w:beforeAutospacing="1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qFormat/>
    <w:rsid w:val="0094103A"/>
    <w:pPr>
      <w:spacing w:beforeAutospacing="1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qFormat/>
    <w:rsid w:val="0094103A"/>
    <w:pPr>
      <w:spacing w:beforeAutospacing="1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qFormat/>
    <w:rsid w:val="0094103A"/>
    <w:pPr>
      <w:spacing w:beforeAutospacing="1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qFormat/>
    <w:rsid w:val="0094103A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qFormat/>
    <w:rsid w:val="009410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qFormat/>
    <w:rsid w:val="009410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qFormat/>
    <w:rsid w:val="0094103A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2"/>
      <w:sz w:val="16"/>
      <w:szCs w:val="16"/>
      <w:lang w:val="en-US" w:eastAsia="ar-SA"/>
    </w:rPr>
  </w:style>
  <w:style w:type="paragraph" w:customStyle="1" w:styleId="13">
    <w:name w:val="Указатель1"/>
    <w:basedOn w:val="a"/>
    <w:qFormat/>
    <w:rsid w:val="0094103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semiHidden/>
    <w:qFormat/>
    <w:rsid w:val="0094103A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styleId="HTML0">
    <w:name w:val="HTML Preformatted"/>
    <w:basedOn w:val="a"/>
    <w:uiPriority w:val="99"/>
    <w:unhideWhenUsed/>
    <w:qFormat/>
    <w:rsid w:val="009410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paragraph" w:styleId="aff5">
    <w:name w:val="Title"/>
    <w:basedOn w:val="a"/>
    <w:qFormat/>
    <w:rsid w:val="009410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  <w:lang w:val="en-US"/>
    </w:rPr>
  </w:style>
  <w:style w:type="paragraph" w:styleId="aff6">
    <w:name w:val="Normal (Web)"/>
    <w:basedOn w:val="a"/>
    <w:unhideWhenUsed/>
    <w:qFormat/>
    <w:rsid w:val="00941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14">
    <w:name w:val="Нет списка1"/>
    <w:uiPriority w:val="99"/>
    <w:semiHidden/>
    <w:unhideWhenUsed/>
    <w:qFormat/>
    <w:rsid w:val="0094103A"/>
  </w:style>
  <w:style w:type="table" w:styleId="aff7">
    <w:name w:val="Table Grid"/>
    <w:basedOn w:val="a1"/>
    <w:uiPriority w:val="39"/>
    <w:rsid w:val="0094103A"/>
    <w:rPr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C8326E"/>
  </w:style>
  <w:style w:type="character" w:customStyle="1" w:styleId="24">
    <w:name w:val="Основной текст с отступом 2 Знак"/>
    <w:basedOn w:val="a0"/>
    <w:link w:val="23"/>
    <w:rsid w:val="00C8326E"/>
    <w:rPr>
      <w:rFonts w:ascii="Baltica" w:eastAsia="Times New Roman" w:hAnsi="Baltica" w:cs="Times New Roman"/>
      <w:sz w:val="20"/>
      <w:szCs w:val="20"/>
      <w:lang w:val="af-ZA"/>
    </w:rPr>
  </w:style>
  <w:style w:type="character" w:styleId="aff8">
    <w:name w:val="Hyperlink"/>
    <w:rsid w:val="00C8326E"/>
    <w:rPr>
      <w:color w:val="0000FF"/>
      <w:u w:val="single"/>
    </w:rPr>
  </w:style>
  <w:style w:type="character" w:customStyle="1" w:styleId="34">
    <w:name w:val="Основной текст 3 Знак"/>
    <w:basedOn w:val="a0"/>
    <w:link w:val="33"/>
    <w:rsid w:val="00C8326E"/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styleId="aff9">
    <w:name w:val="footnote reference"/>
    <w:semiHidden/>
    <w:rsid w:val="00C8326E"/>
    <w:rPr>
      <w:vertAlign w:val="superscript"/>
    </w:rPr>
  </w:style>
  <w:style w:type="character" w:styleId="affa">
    <w:name w:val="endnote reference"/>
    <w:semiHidden/>
    <w:rsid w:val="00C8326E"/>
    <w:rPr>
      <w:vertAlign w:val="superscript"/>
    </w:rPr>
  </w:style>
  <w:style w:type="table" w:customStyle="1" w:styleId="15">
    <w:name w:val="Сетка таблицы1"/>
    <w:basedOn w:val="a1"/>
    <w:next w:val="aff7"/>
    <w:uiPriority w:val="39"/>
    <w:rsid w:val="00C8326E"/>
    <w:rPr>
      <w:rFonts w:ascii="Times New Roman" w:eastAsia="Times New Roman" w:hAnsi="Times New Roman" w:cs="Times New Roman"/>
      <w:sz w:val="20"/>
      <w:szCs w:val="20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x11">
    <w:name w:val="Index 11"/>
    <w:basedOn w:val="a"/>
    <w:rsid w:val="00C8326E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ru-RU" w:bidi="ru-RU"/>
    </w:rPr>
  </w:style>
  <w:style w:type="paragraph" w:customStyle="1" w:styleId="IndexHeading1">
    <w:name w:val="Index Heading1"/>
    <w:basedOn w:val="a"/>
    <w:rsid w:val="00C8326E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13</Pages>
  <Words>8260</Words>
  <Characters>47085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30</cp:revision>
  <dcterms:created xsi:type="dcterms:W3CDTF">2023-11-24T19:36:00Z</dcterms:created>
  <dcterms:modified xsi:type="dcterms:W3CDTF">2025-09-03T11:41:00Z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