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ՀԳՏՏԶՀ-ԷԱՃԱՊՁԲ-04/25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ՀԱՅԱՍՏԱՆՈՒՄ ԳՅՈՒՂԱԿԱՆ ՏԱՐԱԾՔՆԵՐԻ ՏՆՏԵՍԱԿԱՆ ԶԱՐԳԱՑՄԱՆ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Սարյան 26/3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«Հայաստանում գյուղական տարածքների տնտեսական զարգացման» հիմնադրամի կարիքների համար ՀԳՏՏԶՀ-ԷԱՃԱՊՁԲ-04/25 ծածկագրով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Տիգրանյան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041909609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kentron@petgnumner.am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ՀԱՅԱՍՏԱՆՈՒՄ ԳՅՈՒՂԱԿԱՆ ՏԱՐԱԾՔՆԵՐԻ ՏՆՏԵՍԱԿԱՆ ԶԱՐԳԱՑՄԱՆ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ՀԳՏՏԶՀ-ԷԱՃԱՊՁԲ-04/25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ՀԱՅԱՍՏԱՆՈՒՄ ԳՅՈՒՂԱԿԱՆ ՏԱՐԱԾՔՆԵՐԻ ՏՆՏԵՍԱԿԱՆ ԶԱՐԳԱՑՄԱՆ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ՀԱՅԱՍՏԱՆՈՒՄ ԳՅՈՒՂԱԿԱՆ ՏԱՐԱԾՔՆԵՐԻ ՏՆՏԵՍԱԿԱՆ ԶԱՐԳԱՑՄԱՆ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«Հայաստանում գյուղական տարածքների տնտեսական զարգացման» հիմնադրամի կարիքների համար ՀԳՏՏԶՀ-ԷԱՃԱՊՁԲ-04/25 ծածկագրով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ՀԱՅԱՍՏԱՆՈՒՄ ԳՅՈՒՂԱԿԱՆ ՏԱՐԱԾՔՆԵՐԻ ՏՆՏԵՍԱԿԱՆ ԶԱՐԳԱՑՄԱՆ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«Հայաստանում գյուղական տարածքների տնտեսական զարգացման» հիմնադրամի կարիքների համար ՀԳՏՏԶՀ-ԷԱՃԱՊՁԲ-04/25 ծածկագրով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ՀԳՏՏԶՀ-ԷԱՃԱՊՁԲ-04/25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kentron@petgnumner.am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«Հայաստանում գյուղական տարածքների տնտեսական զարգացման» հիմնադրամի կարիքների համար ՀԳՏՏԶՀ-ԷԱՃԱՊՁԲ-04/25 ծածկագրով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ՀԱՅԱՍՏԱՆՈՒՄ ԳՅՈՒՂԱԿԱՆ ՏԱՐԱԾՔՆԵՐԻ ՏՆՏԵՍԱԿԱՆ ԶԱՐԳԱՑՄԱՆ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ՀԳՏՏԶՀ-ԷԱՃԱՊՁԲ-04/25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ՀԳՏՏԶՀ-ԷԱՃԱՊՁԲ-04/25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«ՀԳՏՏԶՀ-ԷԱՃԱՊՁԲ-04/25»*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ՀԱՅԱՍՏԱՆՈՒՄ ԳՅՈՒՂԱԿԱՆ ՏԱՐԱԾՔՆԵՐԻ ՏՆՏԵՍԱԿԱՆ ԶԱՐԳԱՑՄԱՆ ՀԻՄՆԱԴՐԱՄ*  (այսուհետ` Պատվիրատու) կողմից կազմակերպված` ՀԳՏՏԶՀ-ԷԱՃԱՊՁԲ-04/25*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ՀԱՅԱՍՏԱՆՈՒՄ ԳՅՈՒՂԱԿԱՆ ՏԱՐԱԾՔՆԵՐԻ ՏՆՏԵՍԱԿԱՆ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- 00099439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- 163007089275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«ՀԳՏՏԶՀ-ԷԱՃԱՊՁԲ-04/25»*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ՀԱՅԱՍՏԱՆՈՒՄ ԳՅՈՒՂԱԿԱՆ ՏԱՐԱԾՔՆԵՐԻ ՏՆՏԵՍԱԿԱՆ ԶԱՐԳԱՑՄԱՆ ՀԻՄՆԱԴՐԱՄ*  (այսուհետ` Պատվիրատու) կողմից կազմակերպված` ՀԳՏՏԶՀ-ԷԱՃԱՊՁԲ-04/25*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ՀԱՅԱՍՏԱՆՈՒՄ ԳՅՈՒՂԱԿԱՆ ՏԱՐԱԾՔՆԵՐԻ ՏՆՏԵՍԱԿԱՆ ԶԱՐԳԱՑՄԱՆ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- 00099439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- 163007089275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կտրոններով։ վաճառողը Երևան քաղաքի բոլոր վարչական շրջաններում ինչպես նաև բոլոր մարզերում ՝ գլխավոր ճանապարհների՝ հանրապետական կամ մարզային նշանակության, պետք է ունենան լցակայաններ։ Մատակարարումը ըստ պատվերի։ Կտրանները պետք է ունենան առնվազն 365 օր պիտանելիության ժամկետ։ Կտրոնների մատակարարումը Գնորդի գտնվելու վայր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Սարյան 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դեկտեմբերի 25-ը՝ ըստ պատվերի, պատվերը տրամադրելու օրվանից հաշված  2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