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179CC" w14:textId="06392E5F" w:rsidR="00C970E9" w:rsidRPr="00E003C1" w:rsidRDefault="00AB1205" w:rsidP="00FB2381">
      <w:pPr>
        <w:jc w:val="center"/>
        <w:rPr>
          <w:rFonts w:ascii="GHEA Grapalat" w:hAnsi="GHEA Grapalat"/>
          <w:b/>
          <w:bCs/>
          <w:sz w:val="24"/>
          <w:szCs w:val="24"/>
          <w:lang w:val="ru-RU"/>
        </w:rPr>
      </w:pPr>
      <w:r w:rsidRPr="00E003C1">
        <w:rPr>
          <w:rFonts w:ascii="GHEA Grapalat" w:hAnsi="GHEA Grapalat"/>
          <w:b/>
          <w:bCs/>
          <w:sz w:val="24"/>
          <w:szCs w:val="24"/>
          <w:lang w:val="ru-RU"/>
        </w:rPr>
        <w:t xml:space="preserve">Для участия в процедуре закупки с кодом </w:t>
      </w:r>
      <w:r w:rsidR="00AD65E0" w:rsidRPr="00E003C1">
        <w:rPr>
          <w:rFonts w:ascii="GHEA Grapalat" w:hAnsi="GHEA Grapalat"/>
          <w:b/>
          <w:bCs/>
          <w:sz w:val="24"/>
          <w:szCs w:val="24"/>
        </w:rPr>
        <w:t>ԵԱ</w:t>
      </w:r>
      <w:r w:rsidR="00AD65E0" w:rsidRPr="00E003C1">
        <w:rPr>
          <w:rFonts w:ascii="GHEA Grapalat" w:hAnsi="GHEA Grapalat"/>
          <w:b/>
          <w:bCs/>
          <w:sz w:val="24"/>
          <w:szCs w:val="24"/>
          <w:lang w:val="ru-RU"/>
        </w:rPr>
        <w:t>-</w:t>
      </w:r>
      <w:r w:rsidR="00AD65E0" w:rsidRPr="00E003C1">
        <w:rPr>
          <w:rFonts w:ascii="GHEA Grapalat" w:hAnsi="GHEA Grapalat"/>
          <w:b/>
          <w:bCs/>
          <w:sz w:val="24"/>
          <w:szCs w:val="24"/>
        </w:rPr>
        <w:t>ԷԱՃԾՁԲ</w:t>
      </w:r>
      <w:r w:rsidR="00AD65E0" w:rsidRPr="00E003C1">
        <w:rPr>
          <w:rFonts w:ascii="GHEA Grapalat" w:hAnsi="GHEA Grapalat"/>
          <w:b/>
          <w:bCs/>
          <w:sz w:val="24"/>
          <w:szCs w:val="24"/>
          <w:lang w:val="ru-RU"/>
        </w:rPr>
        <w:t xml:space="preserve">-25/59 </w:t>
      </w:r>
      <w:r w:rsidRPr="00E003C1">
        <w:rPr>
          <w:rFonts w:ascii="GHEA Grapalat" w:hAnsi="GHEA Grapalat"/>
          <w:b/>
          <w:bCs/>
          <w:sz w:val="24"/>
          <w:szCs w:val="24"/>
          <w:lang w:val="ru-RU"/>
        </w:rPr>
        <w:t>установлены следующие требования:</w:t>
      </w:r>
    </w:p>
    <w:tbl>
      <w:tblPr>
        <w:tblW w:w="9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5489"/>
      </w:tblGrid>
      <w:tr w:rsidR="00E003C1" w:rsidRPr="00E003C1" w14:paraId="3F16BF28" w14:textId="77777777" w:rsidTr="001B09A9">
        <w:trPr>
          <w:trHeight w:val="760"/>
          <w:jc w:val="center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0223B" w14:textId="77777777" w:rsidR="00AD65E0" w:rsidRPr="00E003C1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  <w:r w:rsidRPr="00E003C1">
              <w:rPr>
                <w:rFonts w:ascii="GHEA Grapalat" w:hAnsi="GHEA Grapalat"/>
                <w:b/>
                <w:sz w:val="24"/>
                <w:szCs w:val="24"/>
                <w:lang w:val="ru-RU"/>
              </w:rPr>
              <w:t xml:space="preserve">Необходимость представления производителем либо его представителем гарантийного письма или сертификата соответствия на этапе выполнения договора  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E2678" w14:textId="77777777" w:rsidR="00AD65E0" w:rsidRPr="00E003C1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E003C1">
              <w:rPr>
                <w:rFonts w:ascii="GHEA Grapalat" w:hAnsi="GHEA Grapalat"/>
                <w:sz w:val="24"/>
                <w:szCs w:val="24"/>
                <w:lang w:val="ru-RU"/>
              </w:rPr>
              <w:t>Представляется, если такое требование предусмотрено в технической характеристике закупки, определенном в заявке.</w:t>
            </w:r>
          </w:p>
        </w:tc>
      </w:tr>
      <w:tr w:rsidR="00E003C1" w:rsidRPr="00E003C1" w14:paraId="6E160FCA" w14:textId="77777777" w:rsidTr="001B09A9">
        <w:trPr>
          <w:trHeight w:val="82"/>
          <w:jc w:val="center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03B25" w14:textId="77777777" w:rsidR="00AD65E0" w:rsidRPr="00E003C1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  <w:r w:rsidRPr="00E003C1">
              <w:rPr>
                <w:rFonts w:ascii="GHEA Grapalat" w:hAnsi="GHEA Grapalat"/>
                <w:b/>
                <w:sz w:val="24"/>
                <w:szCs w:val="24"/>
                <w:lang w:val="ru-RU"/>
              </w:rPr>
              <w:t>Место поставки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9DD93" w14:textId="77777777" w:rsidR="00AD65E0" w:rsidRPr="00E003C1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E003C1">
              <w:rPr>
                <w:rFonts w:ascii="GHEA Grapalat" w:hAnsi="GHEA Grapalat"/>
                <w:sz w:val="24"/>
                <w:szCs w:val="24"/>
                <w:lang w:val="ru-RU"/>
              </w:rPr>
              <w:t>Представляется в технической характеристике закупки, определенном в заявке.</w:t>
            </w:r>
          </w:p>
        </w:tc>
      </w:tr>
      <w:tr w:rsidR="00E003C1" w:rsidRPr="00E003C1" w14:paraId="7A7EC71A" w14:textId="77777777" w:rsidTr="001B09A9">
        <w:trPr>
          <w:trHeight w:val="82"/>
          <w:jc w:val="center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ABD9" w14:textId="77777777" w:rsidR="00AD65E0" w:rsidRPr="00E003C1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  <w:r w:rsidRPr="00E003C1">
              <w:rPr>
                <w:rFonts w:ascii="GHEA Grapalat" w:hAnsi="GHEA Grapalat"/>
                <w:b/>
                <w:sz w:val="24"/>
                <w:szCs w:val="24"/>
                <w:lang w:val="ru-RU"/>
              </w:rPr>
              <w:t>Условие предоплаты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57A39" w14:textId="77777777" w:rsidR="00AD65E0" w:rsidRPr="00E003C1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E003C1">
              <w:rPr>
                <w:rFonts w:ascii="GHEA Grapalat" w:hAnsi="GHEA Grapalat"/>
                <w:sz w:val="24"/>
                <w:szCs w:val="24"/>
                <w:lang w:val="ru-RU"/>
              </w:rPr>
              <w:t>Не предусматривается</w:t>
            </w:r>
          </w:p>
        </w:tc>
      </w:tr>
      <w:tr w:rsidR="00E003C1" w:rsidRPr="00E003C1" w14:paraId="178C4918" w14:textId="77777777" w:rsidTr="001B09A9">
        <w:trPr>
          <w:trHeight w:val="82"/>
          <w:jc w:val="center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2DF3" w14:textId="77777777" w:rsidR="00AD65E0" w:rsidRPr="00E003C1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</w:pPr>
            <w:r w:rsidRPr="00E003C1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 xml:space="preserve">Срок предоставления участнику подписанного акта о сдаче-приёмке  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A6B5" w14:textId="77777777" w:rsidR="00AD65E0" w:rsidRPr="00E003C1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E003C1">
              <w:rPr>
                <w:rFonts w:ascii="GHEA Grapalat" w:hAnsi="GHEA Grapalat"/>
                <w:sz w:val="24"/>
                <w:szCs w:val="24"/>
                <w:lang w:val="ru-RU"/>
              </w:rPr>
              <w:t>В течение 10 рабочих дней</w:t>
            </w:r>
          </w:p>
        </w:tc>
      </w:tr>
      <w:tr w:rsidR="00E003C1" w:rsidRPr="00E003C1" w14:paraId="39CA17C7" w14:textId="77777777" w:rsidTr="001B09A9">
        <w:trPr>
          <w:trHeight w:val="82"/>
          <w:jc w:val="center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E14D" w14:textId="77777777" w:rsidR="00AD65E0" w:rsidRPr="00E003C1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</w:pPr>
            <w:r w:rsidRPr="00E003C1">
              <w:rPr>
                <w:rFonts w:ascii="GHEA Grapalat" w:hAnsi="GHEA Grapalat"/>
                <w:b/>
                <w:lang w:val="ru-RU"/>
              </w:rPr>
              <w:t>Документы, необходимые от участника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4107" w14:textId="77777777" w:rsidR="00AD65E0" w:rsidRPr="00E003C1" w:rsidRDefault="00AD65E0" w:rsidP="001B09A9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E003C1">
              <w:rPr>
                <w:rFonts w:ascii="GHEA Grapalat" w:hAnsi="GHEA Grapalat" w:cs="Sylfaen"/>
                <w:sz w:val="22"/>
                <w:szCs w:val="22"/>
                <w:lang w:val="hy-AM"/>
              </w:rPr>
              <w:t>В заявке участник представляет:</w:t>
            </w:r>
          </w:p>
          <w:p w14:paraId="4817A5B3" w14:textId="77777777" w:rsidR="00AD65E0" w:rsidRPr="00E003C1" w:rsidRDefault="00AD65E0" w:rsidP="001B09A9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E003C1">
              <w:rPr>
                <w:rFonts w:ascii="GHEA Grapalat" w:hAnsi="GHEA Grapalat" w:cs="Sylfaen"/>
                <w:sz w:val="22"/>
                <w:szCs w:val="22"/>
                <w:lang w:val="hy-AM"/>
              </w:rPr>
              <w:t>1) утвержденное им заявление-объявление, предусмотренное пунктом 2.1 части 2 настоящего приглашения указав адрес электронной почты, учетный номер налогоплательщика, адрес деятельности и номер телефона , которое включает:</w:t>
            </w:r>
          </w:p>
          <w:p w14:paraId="4E3C9D0B" w14:textId="77777777" w:rsidR="00AD65E0" w:rsidRPr="00E003C1" w:rsidRDefault="00AD65E0" w:rsidP="001B09A9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E003C1">
              <w:rPr>
                <w:rFonts w:ascii="GHEA Grapalat" w:hAnsi="GHEA Grapalat" w:cs="Sylfaen"/>
                <w:sz w:val="22"/>
                <w:szCs w:val="22"/>
                <w:lang w:val="hy-AM"/>
              </w:rPr>
              <w:t>а) подтверждение о соответствии своих данных и данных аффилированных с ним лиц требованиям права на участие, установленным приглашением;</w:t>
            </w:r>
          </w:p>
          <w:p w14:paraId="066180BF" w14:textId="77777777" w:rsidR="00AD65E0" w:rsidRPr="00E003C1" w:rsidRDefault="00AD65E0" w:rsidP="001B09A9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E003C1">
              <w:rPr>
                <w:rFonts w:ascii="GHEA Grapalat" w:hAnsi="GHEA Grapalat" w:cs="Sylfaen"/>
                <w:sz w:val="22"/>
                <w:szCs w:val="22"/>
                <w:lang w:val="hy-AM"/>
              </w:rPr>
              <w:t>б) в случае признания отобранным участником - подтверждение об обязательстве предоставления обеспечения квалификации в порядке и сроки, установленные настоящим приглашением или о наличии рейтинга кредитоспособности, установленного приглашением;</w:t>
            </w:r>
          </w:p>
          <w:p w14:paraId="6594D961" w14:textId="77777777" w:rsidR="00AD65E0" w:rsidRPr="00E003C1" w:rsidRDefault="00AD65E0" w:rsidP="001B09A9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E003C1">
              <w:rPr>
                <w:rFonts w:ascii="GHEA Grapalat" w:hAnsi="GHEA Grapalat" w:cs="Sylfaen"/>
                <w:sz w:val="22"/>
                <w:szCs w:val="22"/>
                <w:lang w:val="hy-AM"/>
              </w:rPr>
              <w:t>в) объявление об отсутствии злоупотребления недобросовестной конкуренции,  доминирующим положением и антиконкурентного соглашения в рамках настоящей процедуры;</w:t>
            </w:r>
          </w:p>
          <w:p w14:paraId="1A644EB5" w14:textId="77777777" w:rsidR="00AD65E0" w:rsidRPr="00E003C1" w:rsidRDefault="00AD65E0" w:rsidP="001B09A9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E003C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г) объявление об отсутствии в рамках настоящей процедуры одновременного участия взаимосвязянных с ним лиц и (или) учрежденных им организаций либо организаций, имеющих принадлежащую ему долю (пай)  в размере более пятидесяти процентов; </w:t>
            </w:r>
          </w:p>
          <w:p w14:paraId="152C41E2" w14:textId="77777777" w:rsidR="00AD65E0" w:rsidRPr="00E003C1" w:rsidRDefault="00AD65E0" w:rsidP="001B09A9">
            <w:pPr>
              <w:pStyle w:val="norm"/>
              <w:spacing w:line="240" w:lineRule="auto"/>
              <w:ind w:firstLine="437"/>
              <w:rPr>
                <w:rFonts w:ascii="Cambria Math" w:hAnsi="Cambria Math" w:cs="Sylfaen"/>
                <w:szCs w:val="22"/>
                <w:lang w:val="hy-AM"/>
              </w:rPr>
            </w:pPr>
            <w:r w:rsidRPr="00E003C1">
              <w:rPr>
                <w:rFonts w:ascii="GHEA Grapalat" w:hAnsi="GHEA Grapalat" w:cs="Sylfaen"/>
                <w:szCs w:val="22"/>
                <w:lang w:val="hy-AM"/>
              </w:rPr>
              <w:t xml:space="preserve">д) декларацию о реальных бенефициарах согласно Приложению 1. Декларация не представляется, если участник является индивидуальным предпринимателем или физическим лицом При этом, если участник </w:t>
            </w:r>
            <w:r w:rsidRPr="00E003C1">
              <w:rPr>
                <w:rFonts w:ascii="GHEA Grapalat" w:hAnsi="GHEA Grapalat" w:cs="Sylfaen"/>
                <w:szCs w:val="22"/>
                <w:lang w:val="hy-AM"/>
              </w:rPr>
              <w:lastRenderedPageBreak/>
              <w:t xml:space="preserve">объявляется отобранным участником, то предусмотренная настоящим абзацем декларация, которая после вскрытия заявок автоматически публикуется в системе, одновременно публикуется в бюллетене вместе с объявлением о решении заключить договор;  </w:t>
            </w:r>
            <w:bookmarkStart w:id="0" w:name="_Hlk9261892"/>
            <w:r w:rsidRPr="00E003C1">
              <w:rPr>
                <w:rFonts w:ascii="GHEA Grapalat" w:hAnsi="GHEA Grapalat" w:cs="Sylfaen"/>
                <w:szCs w:val="22"/>
                <w:lang w:val="hy-AM" w:eastAsia="en-US"/>
              </w:rPr>
              <w:t xml:space="preserve"> </w:t>
            </w:r>
          </w:p>
          <w:bookmarkEnd w:id="0"/>
          <w:p w14:paraId="5DE8438E" w14:textId="77777777" w:rsidR="00AD65E0" w:rsidRPr="00E003C1" w:rsidRDefault="00AD65E0" w:rsidP="001B09A9">
            <w:pPr>
              <w:pStyle w:val="norm"/>
              <w:spacing w:line="240" w:lineRule="auto"/>
              <w:ind w:firstLine="437"/>
              <w:rPr>
                <w:rFonts w:ascii="GHEA Grapalat" w:hAnsi="GHEA Grapalat" w:cs="Sylfaen"/>
                <w:szCs w:val="22"/>
                <w:lang w:val="hy-AM" w:eastAsia="en-US"/>
              </w:rPr>
            </w:pPr>
            <w:r w:rsidRPr="00E003C1">
              <w:rPr>
                <w:rFonts w:ascii="GHEA Grapalat" w:hAnsi="GHEA Grapalat" w:cs="Sylfaen"/>
                <w:szCs w:val="22"/>
                <w:lang w:val="hy-AM" w:eastAsia="en-US"/>
              </w:rPr>
              <w:t xml:space="preserve">3) </w:t>
            </w:r>
            <w:r w:rsidRPr="00E003C1">
              <w:rPr>
                <w:rFonts w:ascii="GHEA Grapalat" w:hAnsi="GHEA Grapalat"/>
                <w:szCs w:val="22"/>
                <w:lang w:val="ru-RU"/>
              </w:rPr>
              <w:t>утвержденное им ценовое предложение</w:t>
            </w:r>
            <w:r w:rsidRPr="00E003C1">
              <w:rPr>
                <w:rFonts w:ascii="GHEA Grapalat" w:hAnsi="GHEA Grapalat" w:cs="Sylfaen"/>
                <w:szCs w:val="22"/>
                <w:lang w:val="hy-AM" w:eastAsia="en-US"/>
              </w:rPr>
              <w:t>.</w:t>
            </w:r>
          </w:p>
          <w:p w14:paraId="3274913A" w14:textId="77777777" w:rsidR="00AD65E0" w:rsidRPr="00E003C1" w:rsidRDefault="00AD65E0" w:rsidP="001B09A9">
            <w:pPr>
              <w:pStyle w:val="norm"/>
              <w:spacing w:line="240" w:lineRule="auto"/>
              <w:ind w:firstLine="437"/>
              <w:rPr>
                <w:rFonts w:ascii="GHEA Grapalat" w:hAnsi="GHEA Grapalat" w:cs="Sylfaen"/>
                <w:szCs w:val="22"/>
                <w:lang w:val="ru-RU" w:eastAsia="en-US"/>
              </w:rPr>
            </w:pPr>
            <w:r w:rsidRPr="00E003C1">
              <w:rPr>
                <w:rFonts w:ascii="GHEA Grapalat" w:hAnsi="GHEA Grapalat" w:cs="Sylfaen"/>
                <w:szCs w:val="22"/>
                <w:lang w:val="hy-AM" w:eastAsia="en-US"/>
              </w:rPr>
              <w:t xml:space="preserve">4) </w:t>
            </w:r>
            <w:r w:rsidRPr="00E003C1">
              <w:rPr>
                <w:rFonts w:ascii="GHEA Grapalat" w:hAnsi="GHEA Grapalat" w:cs="Sylfaen"/>
                <w:b/>
                <w:bCs/>
                <w:szCs w:val="22"/>
                <w:lang w:val="hy-AM" w:eastAsia="en-US"/>
              </w:rPr>
              <w:t>прайс-лист с единичными ценами перечня предлагаемой услуг</w:t>
            </w:r>
            <w:r w:rsidRPr="00E003C1">
              <w:rPr>
                <w:rFonts w:ascii="GHEA Grapalat" w:hAnsi="GHEA Grapalat" w:cs="Sylfaen"/>
                <w:szCs w:val="22"/>
                <w:lang w:val="ru-RU" w:eastAsia="en-US"/>
              </w:rPr>
              <w:t>.</w:t>
            </w:r>
          </w:p>
          <w:p w14:paraId="3CF43477" w14:textId="77777777" w:rsidR="00AD65E0" w:rsidRPr="00E003C1" w:rsidRDefault="00AD65E0" w:rsidP="001B09A9">
            <w:pPr>
              <w:pStyle w:val="norm"/>
              <w:spacing w:line="240" w:lineRule="auto"/>
              <w:ind w:firstLine="437"/>
              <w:rPr>
                <w:rFonts w:ascii="GHEA Grapalat" w:hAnsi="GHEA Grapalat" w:cs="Sylfaen"/>
                <w:szCs w:val="22"/>
                <w:lang w:val="ru-RU" w:eastAsia="en-US"/>
              </w:rPr>
            </w:pPr>
            <w:r w:rsidRPr="00E003C1">
              <w:rPr>
                <w:rFonts w:ascii="GHEA Grapalat" w:hAnsi="GHEA Grapalat" w:cs="Sylfaen"/>
                <w:szCs w:val="22"/>
                <w:lang w:val="hy-AM" w:eastAsia="en-US"/>
              </w:rPr>
              <w:t>6) копию агентского договора и данные лица, являющегося стороной этого договора, если заключаемый договор будет исполняться через агентство</w:t>
            </w:r>
            <w:r w:rsidRPr="00E003C1">
              <w:rPr>
                <w:rFonts w:ascii="GHEA Grapalat" w:hAnsi="GHEA Grapalat" w:cs="Sylfaen"/>
                <w:szCs w:val="22"/>
                <w:lang w:val="ru-RU" w:eastAsia="en-US"/>
              </w:rPr>
              <w:t>.</w:t>
            </w:r>
          </w:p>
          <w:p w14:paraId="7F8D7D43" w14:textId="77777777" w:rsidR="00AD65E0" w:rsidRPr="00E003C1" w:rsidRDefault="00AD65E0" w:rsidP="001B09A9">
            <w:pPr>
              <w:pStyle w:val="norm"/>
              <w:widowControl w:val="0"/>
              <w:tabs>
                <w:tab w:val="left" w:pos="990"/>
              </w:tabs>
              <w:spacing w:line="240" w:lineRule="auto"/>
              <w:ind w:firstLine="437"/>
              <w:rPr>
                <w:rFonts w:ascii="GHEA Grapalat" w:hAnsi="GHEA Grapalat"/>
                <w:szCs w:val="22"/>
                <w:lang w:val="ru-RU"/>
              </w:rPr>
            </w:pPr>
            <w:r w:rsidRPr="00E003C1">
              <w:rPr>
                <w:rFonts w:ascii="GHEA Grapalat" w:hAnsi="GHEA Grapalat" w:cs="Sylfaen"/>
                <w:szCs w:val="22"/>
                <w:lang w:val="hy-AM" w:eastAsia="en-US"/>
              </w:rPr>
              <w:t xml:space="preserve">7) </w:t>
            </w:r>
            <w:r w:rsidRPr="00E003C1">
              <w:rPr>
                <w:rFonts w:ascii="GHEA Grapalat" w:hAnsi="GHEA Grapalat"/>
                <w:szCs w:val="22"/>
                <w:lang w:val="ru-RU"/>
              </w:rPr>
              <w:t>посредством системы представить копию договора о совместной деятельности, если участники участвуют в настоящей процедуре в порядке совместной деятельности (консорциумом);</w:t>
            </w:r>
          </w:p>
          <w:p w14:paraId="720B70D8" w14:textId="77777777" w:rsidR="00AD65E0" w:rsidRPr="00E003C1" w:rsidRDefault="00AD65E0" w:rsidP="001B09A9">
            <w:pPr>
              <w:tabs>
                <w:tab w:val="left" w:pos="990"/>
              </w:tabs>
              <w:spacing w:after="0" w:line="240" w:lineRule="auto"/>
              <w:ind w:firstLine="437"/>
              <w:jc w:val="both"/>
              <w:rPr>
                <w:rFonts w:ascii="GHEA Grapalat" w:hAnsi="GHEA Grapalat" w:cs="Sylfaen"/>
                <w:lang w:val="ru-RU"/>
              </w:rPr>
            </w:pPr>
            <w:r w:rsidRPr="00E003C1">
              <w:rPr>
                <w:rFonts w:ascii="GHEA Grapalat" w:hAnsi="GHEA Grapalat" w:cs="Sylfaen"/>
                <w:lang w:val="ru-RU"/>
              </w:rPr>
              <w:t xml:space="preserve">При этом в случае участия в настоящей процедуре в порядке совместной деятельности (консорциумом): </w:t>
            </w:r>
          </w:p>
          <w:p w14:paraId="3BF4F1E6" w14:textId="77777777" w:rsidR="00AD65E0" w:rsidRPr="00E003C1" w:rsidRDefault="00AD65E0" w:rsidP="00AD65E0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line="240" w:lineRule="auto"/>
              <w:ind w:left="0" w:firstLine="437"/>
              <w:jc w:val="both"/>
              <w:rPr>
                <w:rFonts w:ascii="GHEA Grapalat" w:hAnsi="GHEA Grapalat" w:cs="Sylfaen"/>
                <w:lang w:val="ru-RU"/>
              </w:rPr>
            </w:pPr>
            <w:r w:rsidRPr="00E003C1">
              <w:rPr>
                <w:rFonts w:ascii="GHEA Grapalat" w:hAnsi="GHEA Grapalat" w:cs="Sylfaen"/>
                <w:lang w:val="ru-RU"/>
              </w:rPr>
              <w:t>ни одна из сторон договора о совместной деятельности не может подавать отдельную заявку на данную процедуру (на один и тот же лот). В случае несоблюдения требования настоящего абзаца на заседании по вскрытию заявок отклоняются как в порядке совместной деятельности, так и отдельно представленные заявки;</w:t>
            </w:r>
          </w:p>
          <w:p w14:paraId="3EF0DFE5" w14:textId="77777777" w:rsidR="00AD65E0" w:rsidRPr="00E003C1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E003C1">
              <w:rPr>
                <w:rFonts w:ascii="GHEA Grapalat" w:hAnsi="GHEA Grapalat" w:cs="Sylfaen"/>
                <w:lang w:val="ru-RU"/>
              </w:rPr>
              <w:t>если договором о совместной деятельности установлено, что общие дела участников ведет отдельный участник договора о совместной деятельности, то заявка подается, а в случае заключения договора выплаты производятся этому участнику. В случае, когда договором о совместной деятельности предусмотрено, что при ведении общих дел каждый участник имеет право действовать от имени всех участников, то в случае заключения договора платежи на его основании производятся представившему заявку участнику</w:t>
            </w:r>
            <w:r w:rsidRPr="00E003C1">
              <w:rPr>
                <w:rFonts w:ascii="GHEA Grapalat" w:hAnsi="GHEA Grapalat" w:cs="Sylfaen"/>
                <w:lang w:val="hy-AM"/>
              </w:rPr>
              <w:t>.</w:t>
            </w:r>
          </w:p>
        </w:tc>
      </w:tr>
      <w:tr w:rsidR="00AD65E0" w:rsidRPr="00E003C1" w14:paraId="09D5BFA2" w14:textId="77777777" w:rsidTr="001B09A9">
        <w:trPr>
          <w:trHeight w:val="82"/>
          <w:jc w:val="center"/>
        </w:trPr>
        <w:tc>
          <w:tcPr>
            <w:tcW w:w="9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00FE" w14:textId="77777777" w:rsidR="00AD65E0" w:rsidRPr="00E003C1" w:rsidRDefault="00AD65E0" w:rsidP="001B09A9">
            <w:pPr>
              <w:tabs>
                <w:tab w:val="left" w:pos="3030"/>
              </w:tabs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E003C1">
              <w:rPr>
                <w:rFonts w:ascii="GHEA Grapalat" w:hAnsi="GHEA Grapalat"/>
                <w:b/>
                <w:lang w:val="ru-RU"/>
              </w:rPr>
              <w:lastRenderedPageBreak/>
              <w:t>Данная процедура закупки объявляется в соответствии с требованиями, установленными статьи 15 и подпунктом 2) части 6 Закона РА "О закупках".</w:t>
            </w:r>
          </w:p>
        </w:tc>
      </w:tr>
    </w:tbl>
    <w:p w14:paraId="17D26AF9" w14:textId="77777777" w:rsidR="00FB2381" w:rsidRPr="00E003C1" w:rsidRDefault="00FB2381">
      <w:pPr>
        <w:rPr>
          <w:lang w:val="ru-RU"/>
        </w:rPr>
      </w:pPr>
    </w:p>
    <w:sectPr w:rsidR="00FB2381" w:rsidRPr="00E003C1" w:rsidSect="00FB2381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0E9"/>
    <w:rsid w:val="00052495"/>
    <w:rsid w:val="000722A5"/>
    <w:rsid w:val="00100EE4"/>
    <w:rsid w:val="001256DE"/>
    <w:rsid w:val="00355322"/>
    <w:rsid w:val="00403A2F"/>
    <w:rsid w:val="005E1ADD"/>
    <w:rsid w:val="006471EE"/>
    <w:rsid w:val="00660424"/>
    <w:rsid w:val="00932B44"/>
    <w:rsid w:val="0095233F"/>
    <w:rsid w:val="00A528A1"/>
    <w:rsid w:val="00A56BC8"/>
    <w:rsid w:val="00AB1205"/>
    <w:rsid w:val="00AD65E0"/>
    <w:rsid w:val="00B669BD"/>
    <w:rsid w:val="00C970E9"/>
    <w:rsid w:val="00E003C1"/>
    <w:rsid w:val="00F5601F"/>
    <w:rsid w:val="00FB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4ED73"/>
  <w15:chartTrackingRefBased/>
  <w15:docId w15:val="{43ADF6AF-FEE8-4193-9EC8-BDCCBA554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FB238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FB2381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FB2381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AB1205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AB1205"/>
  </w:style>
  <w:style w:type="character" w:styleId="Hyperlink">
    <w:name w:val="Hyperlink"/>
    <w:basedOn w:val="DefaultParagraphFont"/>
    <w:uiPriority w:val="99"/>
    <w:unhideWhenUsed/>
    <w:rsid w:val="00AB12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527</Words>
  <Characters>3005</Characters>
  <Application>Microsoft Office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Sona Melkonyan</cp:lastModifiedBy>
  <cp:revision>20</cp:revision>
  <cp:lastPrinted>2025-04-07T11:23:00Z</cp:lastPrinted>
  <dcterms:created xsi:type="dcterms:W3CDTF">2024-03-20T11:43:00Z</dcterms:created>
  <dcterms:modified xsi:type="dcterms:W3CDTF">2025-09-08T10:50:00Z</dcterms:modified>
</cp:coreProperties>
</file>