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лекарств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 клавулановая кислота 31,25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натрия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Лордестин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гидрохлоротиазид, 10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 мг/20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 витамин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Co-Prenessa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вливания 10%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Медрол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2.0, раствор для инъекций Метамизол 2.0,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 клавулановая кислота 31,25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 клавулановая кислота 31,25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инъекций 1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Теноксикам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Абсорбирующие гранулы имеют цилиндрическую структуру (что приводит к оптимальному распределению абсорбции и увеличению объема абсорбции), размер которых более 8,0 мм отсутствует, 4,75-8,0 мм - не менее 2%, 2,36-4,74 мм - не менее 85%, 0,42-2,35 мм - не менее 10%, 0,42 мм - не менее 0,3%, не содержат пыли, емкость поглощения СО2 не менее 141 л/кг. Массовый состав: гидроксид Са не менее 96%, гидроксид Na не менее 3%. Цветовой индикатор: бело-фиолетовый.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депротеинизированный гемодериват крови телят 40 мг/мл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 мл, раствор для инъекций 50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амиодарон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Раствор для инъекций 0-5% охлажденный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Тартрат адреналина 0,18%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Лактобациллы 9 млрд, фруктоолигосахариды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бисопролола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 мл: Раствор для инъекций 4 мл 5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1мл, Раствор для инъекций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Витаминно-минеральный иммуностимулятор на основе пектина, желейные конфеты: черный тмин 50 мг, витамин С-45 мг, цинк 3,75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раствор для инъекций 1 мл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Раствор для капельного введения 5% 3000 мл, с дополнительной вакуумной упаковкой и двумя портами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Раствор для капельного введения,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Раствор для капельного введения 5% 500 мл.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Раствор для инъекций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ректальный суппозиторий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гинкго билоба 40 мг, стеарат магния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раствор для инъекций 4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раствор для инъекций 3.0 25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мг/5 мл, концентрат для приготовления раствора для инфузий 40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раствор для инъекций 20 мг/мл 2,0: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витамин С 30 мг, фолиевая кислота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лизиноприл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гидрохлоротиазид-25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2,4% 5 мг,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натрия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натрия 2,0, Раствор для инъекций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раствор для приема внутрь 100 мг/5 мл, флакон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100 ЕД/10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Лордестин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Дезлоратадин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 лактулоза для приема внутрь 670 мг/мл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Нрбаксук 1 г. Хлорамфеникол 7,5 мг, метилурацил 40 мг.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250 мг/25 мг Леводопа 25 мг, Карбидопа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100 мг,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раствор для капельного введения, упаковка левофлоксацина 100 мл 500 мг, 0,5%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гидрохлоротиазид, 10 мг+12,5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гидрохлоротиазид, 10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 мг/20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250мл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для инъекций 100 мг/мл,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 витамин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- 1000 мг, витамин D3 - 400 мг, витамин B6 - 6 мг, витамин C - 120 мг, инозин - 100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Таблетка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ампула Клемастин 2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 мл: этилбромизовалериановая кислота 2,0, фонобарбитал 1,826 г, масло мяты перечной 0,142 г, спирт 79 мл, дистиллированная вода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Co-Prenessa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третбутиламин + индапамид 4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20 мг. Флакон -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0-5%,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раствор для инъекций 5000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На-100 МЕ, бензокаин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1 мл раствора для инъекций, температура хранения 20-80°C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вливания 10% 400мл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вливания 10% 400мл: Вторичная вакуумная упаковка и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Медрол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раствор для инъекций 5 мг/мл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