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ЗАО Медицинский центр Ташир на нужды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ЗАО Медицинский центр Ташир на нужды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ЗАО Медицинский центр Ташир на нужды 2026 года</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ЗАО Медицинский центр Ташир на нужды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96855.42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45974.61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1103894.12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447.9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против столбняка 1 мл 1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окситоцин-раствор для инъекций-5 мМ/мл, ампулы по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таблетки, покрытые пленочной оболочкой 250 мг; (6/1x6/)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твердые капсулы 500 мг; (3/1x3/)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перечной-капли для внутреннего применения-20 мг/мл + 18,26 мг/мл + 1,42 мг/мл; стеклянный флакон-капельница 25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уголь-таблетки-250 мг; в стрипе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 сироп - 15 мг/5 мл;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таблетки амброксола гидрохлорид - 30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 раствор для капельного введения - 100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 раствор для внутривенного введения - 24 мг/мл; (10) ампул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 концентрат для приготовления раствора для капельного введения - 50 мг/мл; (10) ампул 3 мл с этикеткой «бандероль»,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суспензия - раствор для инъекций - 156,25 мг/5 мл,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(калия клавуланат) - таблетки, покрытые пленочной оболочкой - 500 мг + 125 мг; (14/2x7/)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для инъекций - 50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 раствор для инъекций - 1 мг/мл; ампулы по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ацетилсалициловой кислоты таблетки 100 мг,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таблетки растворимые таблетки растворимые 600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(10/2x5/) ампулы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 порошок для приготовления раствора для инъекций м/м - 1000000MM; (50) стеклянных флаконов по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 таблетки - 24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 таблетки, покрытые пленочной оболочкой - 2,5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 таблетки, покрытые пленочной оболочкой - 5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гентамицина сульфата для инъекций 40 мг/мл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глицериновый раствор для наружного применения 900 мг/г; 100 мл пластиковый флакон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ректальные - 2,11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л-т н/д кат. 10%-100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м/м и н/э 4 мг/мл;  ампул по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н/э 400 мг/мл; (10) ампул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н/э 50 мг/мл; (10) ампул по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50 мг/мл; (10) ампул по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- 5 мг/мл (2 мл), ампулы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таблетки, покрытые пленочной оболочкой, 10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внутримышечных инъекций 25 мг/мл; (5) ампул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50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 порошок для приготовления суспензии для приема внутрь - 20 г; Пакетики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 порошок для приготовления суспензии для приема внутрь - 3 г; пакетики 3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 раствор для подкожных и внутримышечных инъекций - 10 мг/мл; (10) ампул по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 таблетки, покрытые пленочной оболочкой, - 10 мг, блистеры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(гидрохлорид) - раствор для внутривенного введения - 40 мг/мл, ампулы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 раствор для внутривенного и внутримышечного введения - 20 мг/мл; (10) ампул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 гидроксида с декстраном - раствор для в/м инъекций - 100 мг/2 мл, ампулы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эпсилон-аминокапроновая кислота - раствор для наружного применения - 947 мг/мл + 24 мг/мл; пластиковый флакон 60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ампулы 5 мл, блистер с раствором для п/э и в/м инъекций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20 мг; (20/2x10/)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 таблетки - 10 мг; (20/2x10)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адреналин-раствор для инъекций-0,18%, ампулы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этамзилат-раствор для инъекций-250 мг/2 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никотинамид-раствор для инъекций-5 мг/мл + 1 мг/мл + 5 мг/мл + 50 мг/мл; (10) ампул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гидрохлорид-флакон-5%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(20/2x10/)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 суспензия для внутреннего применения - 20 мг/мл;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раствор для инъекций 20 мг/мл; (10/1x10/) ампулы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спрей для местного и наружного применения - 4,6 мг/доза; стеклянный флакон 38 г с дозирующим поршнем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мазь - 50 мг/г; алюминиевая капсула 15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 раствор для капельных инъекций - 40 мг/мл; пластиковая упаковка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 раствор для инъекций - 1 г/10 мл (5 мл), ампулы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Канавит фитоменадион НРЦ 10 мг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таблетки - 25 мгСрок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таблетки - 50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Корневище котовника с корнями - куркума - 200 мг/мл; стеклянный флакон 30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густым экстрактом котовника, покрытые пленочной оболочкой, 20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трометамол) - раствор для внутривенного и внутримышечного введения - 30 мг/мл; (5/1x5/) ампул по 1 мл в блистере, (10/2x5/) ампул по 1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 раствор для инъекций - 1 мг/мл; (10) ампул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 таблетки - 100 мг; (6) стрипов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1 мл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туберкулеза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гепарина натрия для инъекций - 5000 MM/мл; (5) стеклянных флаконов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- 60 мг/мл; пластиковая упаковка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лактата магния дигидрат, пиридоксина гидрохлорид 470 мг+5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н/э и м/м - 250 мг/мл;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таблетки, покрытые пленочной оболочкой (липаза 3500 АМ + амилаза 4200 АМ + протеаза 250 АМ) (20, 40, 80, 100)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 таблетки - 250 мг (50) в стеклянной банке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 мг/мл (10) ампул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раствор для инъекций 5 мг/мл (2 мл), ампулы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капельного введения 5 мг/мл (10) Пластиковая упаковка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 таблетки - 200 мкг;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гидрохлорид 1% раствор для инъекций - субстанция для м/м и н/э раствор для инъекций для м/м и н/э - 10 мг/мл, ампулы по 1 мл (100/20 x 5 шт.)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Моксодин моксонидин таблетки, покрытые пленочной оболочкой 0,2 мг; (20/2 x 10 шт.)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1,6 мг/мл; пластиковая упаковка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- 0,4 мг; (20/2x10/) в блистере,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спиртовой для наружного применения - 50 мг/мл; стеклянный флакон 30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надропарина кальция для инъекций - 2850MM AXa/0,3 мл; Предварительно заполненные шприцы 0,3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тиосульфата натрия для внутривенного введения - 300 мг/мл, ампулы по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1000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100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200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500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(дигидрат хлорида кальция) - раствор для капельного введения - 8,6 мг/мл + 0,3 мг/мл + 0,33 мг/мл; пластиковая упаковка, 1000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(кальция хлорид дигидрат) - раствор для капельного введения - 8,6 мг/мл + 0,3 мг/мл + 0,33 мг/мл; пластиковая упаковка,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натрия цитрат, глюкоза безводная - порошок для приготовления раствора для приема внутрь - 3,5 г + 2,5 г + 2,9 г + 10 г, пакетики по 18,9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Lactobacillus Acidophilus - лиофилизированный порошок - 1,5 г, пакетики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 раствор для инъекций - 0,5 мг/мл; Ампулы 1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никетамид-раствор для инъекций раствор для инъекций-0,25 г/мл (2 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Нитрофурал-раствор для инъекций-0,02 г ампулы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таблетки, покрытые пленочной оболочкой-таблетки, покрытые пленочной оболочкой-10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Нифуроксазид-капсулы-200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таблетки с физиологическим раствором, 40 мг,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 раствор для инъекций - 20 мг/мл, ампула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суппозитории парацетамола - 0,1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