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ԷԱՃԱՊՁԲ-2025/Հ-50  ծածկագրով սվիտերների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ԷԱՃԱՊՁԲ-2025/Հ-50  ծածկագրով սվիտերների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ԷԱՃԱՊՁԲ-2025/Հ-50  ծածկագրով սվիտերների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ԷԱՃԱՊՁԲ-2025/Հ-50  ծածկագրով սվիտերների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ԷԱՃԱՊՁԲ-2025/Հ-50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ԷԱՃԱՊՁԲ-2025/Հ-50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Կապտասև գույնի Midnight Navy (սև երանգին մոտ) #070a25 Color Palette կամ Hex Code #191970 գույնի կտորից, առավելագույնը 72% ակրիլ, առնվազն 28% բուրդ, քաշը 1մ2 420 գ, ±3%: Կլոր վզով՝ կրկնակի մանժետով, ուսադիրներով, տաբատի մեջ կամ վրան դրվող, համաձայն պատասխանատու ստորաբաժանման պահանջին: Գործվածքի տեսակը Հալֆ Միլանո, մանժետների մասում կարի տեսակը 2X2, 5-6 սմ երկարությամբ: Թևքերի թեզանիքը և գոտկատեղի գործվածքը էլաստիկ ժապավենային, 5-6 սմ  երկարությամբ: Թիկունքի վերևի մասում կարվում է սպիտակ գույնով ջակարդով ասեղնագործված 28X7,5սմ «POLICE», իսկ աջ կրծքամասում կարվում է ներդիր, որի վրա կպչուն ժապավենով ամրանում է 13X2,5սմ «ՈՍՏԻԿԱՆՈՒԹՅՈՒՆ» մակագրությամբ բառերը: Ուսագլուխների և արմունկների հատվածում ամրակցված է կապտասև գույնի կրկնակի վրադիր կտոր, շախմատաձև կարով: Ձախ թևքի ուսամասից 60 մմ ներքև կարվում է Հայաստանի Հանրապետության ՆԳՆ ոստիկանության թևքանշան` ջակարդով ասեղնագործած:  Ձախ կրծքամասում կարվում է կրծքանշանի ներդիր: Ուսադիրները կապտասև կտորից, սվիտերի չափսի համապատասխան երկարությամբ և 45 մմ լայնությամբ, որոնց ազատ ծայրերը կոճկվում են մետաղական կոճգամով:
Սվիտերը պիտակավորված, որի վրա պետք է նշված լինի չափսը, արտադրող կազմակերպության անվանումը և լվանալու պայմանները: Արտաքին տեսքը՝ հրավերի կից ներկայացված նկարին համապատասխան։ Նկարը կրում է տեղեկատվական բնույթ։
Փաթեթավորումը՝ տեսականին 5 հատ՝ պոլիէթիլենային թափանցիկ պարկերով, մեկ պարկի մեջ՝ 1 հատ: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Ապրանքատեսակները պետք է լինեն նոր և չօգտագործված։  Պարտադիր,  մատակարարի հաշվին կատարվում է լաբորատոր ստուգում: Չափսերը համաձայնեցնել պատվիրատուի հետ, որոնք տրամադրվում են մատակարարումից առնվազն 20 օր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30 օրվա ընթացքում՝ 2985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