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E065DE">
      <w:pPr>
        <w:jc w:val="center"/>
        <w:rPr>
          <w:rFonts w:ascii="GHEA Grapalat" w:hAnsi="GHEA Grapalat"/>
          <w:b/>
          <w:sz w:val="20"/>
          <w:lang w:val="hy-AM"/>
        </w:rPr>
      </w:pPr>
      <w:r>
        <w:rPr>
          <w:rFonts w:ascii="GHEA Grapalat" w:hAnsi="GHEA Grapalat"/>
          <w:b/>
          <w:sz w:val="20"/>
          <w:lang w:val="hy-AM"/>
        </w:rPr>
        <w:t>ՏԵԽՆԻԿԱԿԱՆ ԲՆՈՒԹԱԳԻՐ - ԳՆՄԱՆ ԺԱՄԱՆԱԿԱՑՈՒՅՑ*</w:t>
      </w:r>
    </w:p>
    <w:p w14:paraId="3E4F2DD3">
      <w:pPr>
        <w:jc w:val="center"/>
        <w:rPr>
          <w:rFonts w:ascii="GHEA Grapalat" w:hAnsi="GHEA Grapalat"/>
          <w:b/>
          <w:sz w:val="10"/>
          <w:lang w:val="hy-AM"/>
        </w:rPr>
      </w:pPr>
    </w:p>
    <w:tbl>
      <w:tblPr>
        <w:tblStyle w:val="12"/>
        <w:tblW w:w="4604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2"/>
        <w:gridCol w:w="2663"/>
        <w:gridCol w:w="11355"/>
      </w:tblGrid>
      <w:tr w14:paraId="0DA5EE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20" w:hRule="atLeast"/>
          <w:jc w:val="center"/>
        </w:trPr>
        <w:tc>
          <w:tcPr>
            <w:tcW w:w="183" w:type="pct"/>
            <w:shd w:val="clear" w:color="auto" w:fill="F2F2F2"/>
            <w:noWrap w:val="0"/>
            <w:vAlign w:val="center"/>
          </w:tcPr>
          <w:p w14:paraId="0B721F55">
            <w:pPr>
              <w:jc w:val="center"/>
              <w:rPr>
                <w:rFonts w:ascii="GHEA Grapalat" w:hAnsi="GHEA Grapalat"/>
                <w:b/>
                <w:bCs/>
                <w:sz w:val="17"/>
                <w:szCs w:val="17"/>
                <w:lang w:val="hy-AM"/>
              </w:rPr>
            </w:pPr>
          </w:p>
        </w:tc>
        <w:tc>
          <w:tcPr>
            <w:tcW w:w="4817" w:type="pct"/>
            <w:gridSpan w:val="2"/>
            <w:shd w:val="clear" w:color="auto" w:fill="F2F2F2"/>
            <w:noWrap w:val="0"/>
            <w:vAlign w:val="center"/>
          </w:tcPr>
          <w:p w14:paraId="468BE2C7">
            <w:pPr>
              <w:jc w:val="center"/>
              <w:rPr>
                <w:rFonts w:ascii="GHEA Grapalat" w:hAnsi="GHEA Grapalat"/>
                <w:b/>
                <w:bCs/>
                <w:sz w:val="17"/>
                <w:szCs w:val="17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7"/>
                <w:lang w:val="hy-AM"/>
              </w:rPr>
              <w:t xml:space="preserve">            </w:t>
            </w:r>
            <w:r>
              <w:rPr>
                <w:rFonts w:ascii="GHEA Grapalat" w:hAnsi="GHEA Grapalat"/>
                <w:b/>
                <w:sz w:val="18"/>
                <w:szCs w:val="17"/>
              </w:rPr>
              <w:t>Գնման առարկայի</w:t>
            </w:r>
          </w:p>
        </w:tc>
      </w:tr>
      <w:tr w14:paraId="5A3A8C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20" w:hRule="atLeast"/>
          <w:jc w:val="center"/>
        </w:trPr>
        <w:tc>
          <w:tcPr>
            <w:tcW w:w="183" w:type="pct"/>
            <w:shd w:val="clear" w:color="auto" w:fill="F2F2F2"/>
            <w:noWrap w:val="0"/>
            <w:vAlign w:val="center"/>
          </w:tcPr>
          <w:p w14:paraId="796BFA12">
            <w:pPr>
              <w:jc w:val="center"/>
              <w:rPr>
                <w:rFonts w:ascii="GHEA Grapalat" w:hAnsi="GHEA Grapalat"/>
                <w:b/>
                <w:sz w:val="18"/>
                <w:szCs w:val="17"/>
                <w:lang w:val="pt-BR"/>
              </w:rPr>
            </w:pPr>
            <w:r>
              <w:rPr>
                <w:rFonts w:ascii="GHEA Grapalat" w:hAnsi="GHEA Grapalat"/>
                <w:b/>
                <w:sz w:val="18"/>
                <w:szCs w:val="17"/>
                <w:lang w:val="pt-BR"/>
              </w:rPr>
              <w:t>Չ/հ</w:t>
            </w:r>
          </w:p>
        </w:tc>
        <w:tc>
          <w:tcPr>
            <w:tcW w:w="915" w:type="pct"/>
            <w:shd w:val="clear" w:color="auto" w:fill="F2F2F2"/>
            <w:noWrap w:val="0"/>
            <w:vAlign w:val="center"/>
          </w:tcPr>
          <w:p w14:paraId="7EE570C0">
            <w:pPr>
              <w:jc w:val="center"/>
              <w:rPr>
                <w:rFonts w:ascii="GHEA Grapalat" w:hAnsi="GHEA Grapalat"/>
                <w:b/>
                <w:sz w:val="18"/>
                <w:szCs w:val="17"/>
                <w:lang w:val="pt-BR"/>
              </w:rPr>
            </w:pPr>
            <w:r>
              <w:rPr>
                <w:rFonts w:ascii="GHEA Grapalat" w:hAnsi="GHEA Grapalat"/>
                <w:b/>
                <w:sz w:val="18"/>
                <w:szCs w:val="17"/>
                <w:lang w:val="pt-BR"/>
              </w:rPr>
              <w:t>անվանումը</w:t>
            </w:r>
          </w:p>
        </w:tc>
        <w:tc>
          <w:tcPr>
            <w:tcW w:w="3902" w:type="pct"/>
            <w:tcBorders>
              <w:right w:val="single" w:color="auto" w:sz="2" w:space="0"/>
            </w:tcBorders>
            <w:shd w:val="clear" w:color="auto" w:fill="F2F2F2"/>
            <w:noWrap w:val="0"/>
            <w:vAlign w:val="center"/>
          </w:tcPr>
          <w:p w14:paraId="424EC48B">
            <w:pPr>
              <w:jc w:val="center"/>
              <w:rPr>
                <w:rFonts w:ascii="GHEA Grapalat" w:hAnsi="GHEA Grapalat"/>
                <w:b/>
                <w:sz w:val="18"/>
                <w:szCs w:val="17"/>
                <w:lang w:val="pt-BR"/>
              </w:rPr>
            </w:pPr>
            <w:r>
              <w:rPr>
                <w:rFonts w:ascii="GHEA Grapalat" w:hAnsi="GHEA Grapalat"/>
                <w:b/>
                <w:sz w:val="18"/>
                <w:szCs w:val="17"/>
              </w:rPr>
              <w:t>տեխնիկական բնութագիր</w:t>
            </w:r>
          </w:p>
        </w:tc>
      </w:tr>
      <w:tr w14:paraId="2B1A9F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193" w:hRule="atLeast"/>
          <w:jc w:val="center"/>
        </w:trPr>
        <w:tc>
          <w:tcPr>
            <w:tcW w:w="183" w:type="pct"/>
            <w:noWrap w:val="0"/>
            <w:vAlign w:val="center"/>
          </w:tcPr>
          <w:p w14:paraId="07B347C4">
            <w:pPr>
              <w:jc w:val="center"/>
              <w:rPr>
                <w:rFonts w:hint="default"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915" w:type="pct"/>
            <w:noWrap w:val="0"/>
            <w:vAlign w:val="center"/>
          </w:tcPr>
          <w:p w14:paraId="3B302C2B">
            <w:pPr>
              <w:jc w:val="center"/>
              <w:rPr>
                <w:rFonts w:ascii="GHEA Grapalat" w:hAnsi="GHEA Grapalat"/>
                <w:sz w:val="18"/>
                <w:szCs w:val="18"/>
                <w:lang w:val="hy-AM" w:eastAsia="ru-RU"/>
              </w:rPr>
            </w:pPr>
          </w:p>
        </w:tc>
        <w:tc>
          <w:tcPr>
            <w:tcW w:w="3902" w:type="pct"/>
            <w:tcBorders>
              <w:right w:val="single" w:color="auto" w:sz="2" w:space="0"/>
            </w:tcBorders>
            <w:noWrap w:val="0"/>
            <w:vAlign w:val="center"/>
          </w:tcPr>
          <w:p w14:paraId="1C3F6BB1">
            <w:pPr>
              <w:ind w:firstLine="567"/>
              <w:rPr>
                <w:rFonts w:ascii="GHEA Grapalat" w:hAnsi="GHEA Grapalat"/>
                <w:sz w:val="18"/>
                <w:szCs w:val="18"/>
                <w:lang w:val="hy-AM" w:eastAsia="ru-RU"/>
              </w:rPr>
            </w:pPr>
          </w:p>
        </w:tc>
      </w:tr>
      <w:tr w14:paraId="2D8353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20" w:hRule="atLeast"/>
          <w:jc w:val="center"/>
        </w:trPr>
        <w:tc>
          <w:tcPr>
            <w:tcW w:w="183" w:type="pct"/>
            <w:noWrap w:val="0"/>
            <w:vAlign w:val="center"/>
          </w:tcPr>
          <w:p w14:paraId="06431FC5">
            <w:pPr>
              <w:jc w:val="center"/>
              <w:rPr>
                <w:rFonts w:hint="default" w:ascii="GHEA Grapalat" w:hAnsi="GHEA Grapalat"/>
                <w:sz w:val="18"/>
                <w:szCs w:val="18"/>
                <w:lang w:val="hy-AM"/>
              </w:rPr>
            </w:pPr>
            <w:r>
              <w:rPr>
                <w:rFonts w:hint="default" w:ascii="GHEA Grapalat" w:hAnsi="GHEA Grapalat"/>
                <w:sz w:val="18"/>
                <w:szCs w:val="18"/>
                <w:lang w:val="hy-AM"/>
              </w:rPr>
              <w:t>1</w:t>
            </w:r>
          </w:p>
        </w:tc>
        <w:tc>
          <w:tcPr>
            <w:tcW w:w="915" w:type="pct"/>
            <w:noWrap w:val="0"/>
            <w:vAlign w:val="center"/>
          </w:tcPr>
          <w:p w14:paraId="26AC3470">
            <w:pPr>
              <w:jc w:val="center"/>
              <w:rPr>
                <w:rFonts w:ascii="GHEA Grapalat" w:hAnsi="GHEA Grapalat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666666"/>
                <w:sz w:val="23"/>
                <w:szCs w:val="23"/>
                <w:shd w:val="clear" w:color="auto" w:fill="E3E5E7"/>
              </w:rPr>
              <w:t> </w:t>
            </w:r>
          </w:p>
          <w:p w14:paraId="73B2CDE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  <w:lang w:eastAsia="ru-RU"/>
              </w:rPr>
              <w:t>Բարձր հաճախականության Էլեկտրոգեներատոր</w:t>
            </w:r>
            <w:r>
              <w:rPr>
                <w:rFonts w:ascii="GHEA Grapalat" w:hAnsi="GHEA Grapalat"/>
                <w:sz w:val="18"/>
                <w:szCs w:val="18"/>
              </w:rPr>
              <w:t>ի համակարգ</w:t>
            </w:r>
          </w:p>
          <w:p w14:paraId="41BAF2C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14:paraId="648303B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14:paraId="65C6382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14:paraId="3110141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14:paraId="3EC211E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14:paraId="00DDD94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14:paraId="38F6733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14:paraId="4CE736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14:paraId="49C2208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14:paraId="38093AE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14:paraId="25DC504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14:paraId="55A0C79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14:paraId="4AB8EB7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14:paraId="08791DE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14:paraId="2B6229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14:paraId="4619509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14:paraId="502A776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14:paraId="1ED0884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14:paraId="5423873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14:paraId="28D8616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14:paraId="568BCF8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14:paraId="606EC9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14:paraId="2E8BC76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14:paraId="56A617B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14:paraId="3A9953B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14:paraId="6F30A07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14:paraId="2B7499C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14:paraId="0E2B137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14:paraId="2FB6A42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14:paraId="41465D3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14:paraId="2BA1243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14:paraId="555DC66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14:paraId="19CE7F8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14:paraId="11B52B2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14:paraId="4D2E41A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14:paraId="2B17AE7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14:paraId="652F6ED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14:paraId="14DB591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14:paraId="0DE1D3C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14:paraId="71C5182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14:paraId="0EDE5CA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14:paraId="5F73475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14:paraId="5E12731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14:paraId="333CD0F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14:paraId="6ABF919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14:paraId="315417A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14:paraId="11FB811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14:paraId="0050826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14:paraId="3F4FEEE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14:paraId="02119C3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14:paraId="67F1EAD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14:paraId="0A72F77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14:paraId="799ED1B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14:paraId="0AF59ADA">
            <w:pPr>
              <w:jc w:val="center"/>
              <w:rPr>
                <w:rFonts w:ascii="GHEA Grapalat" w:hAnsi="GHEA Grapalat"/>
                <w:sz w:val="18"/>
                <w:szCs w:val="18"/>
                <w:lang w:eastAsia="ru-RU"/>
              </w:rPr>
            </w:pPr>
            <w:r>
              <w:rPr>
                <w:rFonts w:hint="default" w:ascii="GHEA Grapalat" w:hAnsi="GHEA Grapalat"/>
                <w:sz w:val="18"/>
                <w:szCs w:val="18"/>
              </w:rPr>
              <w:t>Система высокочастотного генератора</w:t>
            </w:r>
            <w:r>
              <w:rPr>
                <w:rFonts w:ascii="GHEA Grapalat" w:hAnsi="GHEA Grapalat"/>
                <w:sz w:val="18"/>
                <w:szCs w:val="18"/>
              </w:rPr>
              <w:t xml:space="preserve">  </w:t>
            </w:r>
          </w:p>
          <w:p w14:paraId="0DDCB79D">
            <w:pPr>
              <w:pStyle w:val="2"/>
              <w:shd w:val="clear" w:color="auto" w:fill="FFFFFF"/>
              <w:rPr>
                <w:rFonts w:ascii="GHEA Grapalat" w:hAnsi="GHEA Grapalat"/>
                <w:sz w:val="18"/>
                <w:szCs w:val="18"/>
              </w:rPr>
            </w:pPr>
          </w:p>
          <w:p w14:paraId="553E808E">
            <w:pPr>
              <w:jc w:val="center"/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  <w:tc>
          <w:tcPr>
            <w:tcW w:w="3902" w:type="pct"/>
            <w:tcBorders>
              <w:right w:val="single" w:color="auto" w:sz="2" w:space="0"/>
            </w:tcBorders>
            <w:noWrap w:val="0"/>
            <w:vAlign w:val="center"/>
          </w:tcPr>
          <w:p w14:paraId="01E0423F">
            <w:pPr>
              <w:rPr>
                <w:rFonts w:ascii="GHEA Grapalat" w:hAnsi="GHEA Grapalat"/>
                <w:sz w:val="18"/>
                <w:szCs w:val="18"/>
                <w:lang w:eastAsia="ru-RU"/>
              </w:rPr>
            </w:pPr>
            <w:r>
              <w:rPr>
                <w:rFonts w:ascii="GHEA Grapalat" w:hAnsi="GHEA Grapalat"/>
                <w:sz w:val="18"/>
                <w:szCs w:val="18"/>
                <w:lang w:eastAsia="ru-RU"/>
              </w:rPr>
              <w:t>Բարձր հաճախականությամբ Էլեկտրովիրաբուժական գեներատորի համակարգ , բիպոլյար աքսեսուարներով  հյուսվածքների կոագուլացիայի և անոթների հերմետիզացիայի համար նախատեսված:Բազմաֆունկցիոնալ ռեժիմներ՝ Բիպոլյար և անոյթային կոագուլացիա  մինչև 7 մմ տրամագծով անոթների համար:</w:t>
            </w:r>
          </w:p>
          <w:p w14:paraId="4326E61F">
            <w:pPr>
              <w:rPr>
                <w:rFonts w:ascii="GHEA Grapalat" w:hAnsi="GHEA Grapalat"/>
                <w:sz w:val="18"/>
                <w:szCs w:val="18"/>
                <w:lang w:eastAsia="ru-RU"/>
              </w:rPr>
            </w:pPr>
            <w:r>
              <w:rPr>
                <w:rFonts w:ascii="GHEA Grapalat" w:hAnsi="GHEA Grapalat"/>
                <w:sz w:val="18"/>
                <w:szCs w:val="18"/>
                <w:lang w:eastAsia="ru-RU"/>
              </w:rPr>
              <w:t>Բիպոլյար պորտ՝ համատեղելիություն բիպոլյար էլեկտրոդների հետ  հյուսվածքների կոագուլացիայի համար</w:t>
            </w:r>
          </w:p>
          <w:p w14:paraId="4D7B4AD5">
            <w:pPr>
              <w:rPr>
                <w:rFonts w:hint="default" w:ascii="GHEA Grapalat" w:hAnsi="GHEA Grapalat"/>
                <w:sz w:val="18"/>
                <w:szCs w:val="18"/>
                <w:lang w:val="hy-AM" w:eastAsia="ru-RU"/>
              </w:rPr>
            </w:pPr>
            <w:r>
              <w:rPr>
                <w:rFonts w:ascii="GHEA Grapalat" w:hAnsi="GHEA Grapalat"/>
                <w:sz w:val="18"/>
                <w:szCs w:val="18"/>
                <w:lang w:eastAsia="ru-RU"/>
              </w:rPr>
              <w:t>:</w:t>
            </w:r>
            <w:r>
              <w:rPr>
                <w:rFonts w:hint="default" w:ascii="GHEA Grapalat" w:hAnsi="GHEA Grapalat"/>
                <w:sz w:val="18"/>
                <w:szCs w:val="18"/>
                <w:lang w:val="hy-AM" w:eastAsia="ru-RU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eastAsia="ru-RU"/>
              </w:rPr>
              <w:t xml:space="preserve"> մոդել</w:t>
            </w:r>
            <w:r>
              <w:rPr>
                <w:rFonts w:ascii="GHEA Grapalat" w:hAnsi="GHEA Grapalat"/>
                <w:sz w:val="18"/>
                <w:szCs w:val="18"/>
                <w:lang w:val="hy-AM" w:eastAsia="ru-RU"/>
              </w:rPr>
              <w:t>ը</w:t>
            </w:r>
            <w:r>
              <w:rPr>
                <w:rFonts w:hint="default" w:ascii="GHEA Grapalat" w:hAnsi="GHEA Grapalat"/>
                <w:sz w:val="18"/>
                <w:szCs w:val="18"/>
                <w:lang w:val="hy-AM" w:eastAsia="ru-RU"/>
              </w:rPr>
              <w:t xml:space="preserve">  պետք է ունենա քաշ՝ ոչ  ավել</w:t>
            </w:r>
            <w:r>
              <w:rPr>
                <w:rFonts w:ascii="GHEA Grapalat" w:hAnsi="GHEA Grapalat"/>
                <w:sz w:val="18"/>
                <w:szCs w:val="18"/>
                <w:lang w:eastAsia="ru-RU"/>
              </w:rPr>
              <w:t xml:space="preserve"> քա</w:t>
            </w:r>
            <w:r>
              <w:rPr>
                <w:rFonts w:ascii="GHEA Grapalat" w:hAnsi="GHEA Grapalat"/>
                <w:sz w:val="18"/>
                <w:szCs w:val="18"/>
                <w:lang w:val="hy-AM" w:eastAsia="ru-RU"/>
              </w:rPr>
              <w:t>ն</w:t>
            </w:r>
            <w:r>
              <w:rPr>
                <w:rFonts w:ascii="GHEA Grapalat" w:hAnsi="GHEA Grapalat"/>
                <w:sz w:val="18"/>
                <w:szCs w:val="18"/>
                <w:lang w:eastAsia="ru-RU"/>
              </w:rPr>
              <w:t xml:space="preserve"> 5 կգ,</w:t>
            </w:r>
            <w:r>
              <w:rPr>
                <w:rFonts w:hint="default" w:ascii="GHEA Grapalat" w:hAnsi="GHEA Grapalat"/>
                <w:sz w:val="18"/>
                <w:szCs w:val="18"/>
                <w:lang w:val="hy-AM" w:eastAsia="ru-RU"/>
              </w:rPr>
              <w:t xml:space="preserve"> առնվազն </w:t>
            </w:r>
            <w:r>
              <w:rPr>
                <w:rFonts w:ascii="GHEA Grapalat" w:hAnsi="GHEA Grapalat"/>
                <w:sz w:val="18"/>
                <w:szCs w:val="18"/>
                <w:lang w:eastAsia="ru-RU"/>
              </w:rPr>
              <w:t xml:space="preserve"> 32.5սմ լայնություն,</w:t>
            </w:r>
            <w:r>
              <w:rPr>
                <w:rFonts w:ascii="GHEA Grapalat" w:hAnsi="GHEA Grapalat"/>
                <w:sz w:val="18"/>
                <w:szCs w:val="18"/>
                <w:lang w:val="hy-AM" w:eastAsia="ru-RU"/>
              </w:rPr>
              <w:t>առնվազն</w:t>
            </w:r>
            <w:r>
              <w:rPr>
                <w:rFonts w:ascii="GHEA Grapalat" w:hAnsi="GHEA Grapalat"/>
                <w:sz w:val="18"/>
                <w:szCs w:val="18"/>
                <w:lang w:eastAsia="ru-RU"/>
              </w:rPr>
              <w:t xml:space="preserve"> 40սմ խորություն,</w:t>
            </w:r>
            <w:r>
              <w:rPr>
                <w:rFonts w:ascii="GHEA Grapalat" w:hAnsi="GHEA Grapalat"/>
                <w:sz w:val="18"/>
                <w:szCs w:val="18"/>
                <w:lang w:val="hy-AM" w:eastAsia="ru-RU"/>
              </w:rPr>
              <w:t>առնվազն</w:t>
            </w:r>
            <w:r>
              <w:rPr>
                <w:rFonts w:ascii="GHEA Grapalat" w:hAnsi="GHEA Grapalat"/>
                <w:sz w:val="18"/>
                <w:szCs w:val="18"/>
                <w:lang w:eastAsia="ru-RU"/>
              </w:rPr>
              <w:t xml:space="preserve"> 13 սմ բարձրություն</w:t>
            </w:r>
            <w:r>
              <w:rPr>
                <w:rFonts w:hint="default" w:ascii="GHEA Grapalat" w:hAnsi="GHEA Grapalat"/>
                <w:sz w:val="18"/>
                <w:szCs w:val="18"/>
                <w:lang w:val="hy-AM" w:eastAsia="ru-RU"/>
              </w:rPr>
              <w:t xml:space="preserve"> /</w:t>
            </w:r>
          </w:p>
          <w:p w14:paraId="06E77CE3">
            <w:pPr>
              <w:rPr>
                <w:rFonts w:ascii="GHEA Grapalat" w:hAnsi="GHEA Grapalat"/>
                <w:sz w:val="18"/>
                <w:szCs w:val="18"/>
                <w:lang w:eastAsia="ru-RU"/>
              </w:rPr>
            </w:pPr>
            <w:r>
              <w:rPr>
                <w:rFonts w:ascii="GHEA Grapalat" w:hAnsi="GHEA Grapalat"/>
                <w:sz w:val="18"/>
                <w:szCs w:val="18"/>
                <w:lang w:eastAsia="ru-RU"/>
              </w:rPr>
              <w:t xml:space="preserve">Պորտեր՝ </w:t>
            </w:r>
            <w:r>
              <w:rPr>
                <w:rFonts w:hint="default" w:ascii="GHEA Grapalat" w:hAnsi="GHEA Grapalat"/>
                <w:sz w:val="18"/>
                <w:szCs w:val="18"/>
                <w:lang w:val="hy-AM" w:eastAsia="ru-RU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eastAsia="ru-RU"/>
              </w:rPr>
              <w:t xml:space="preserve"> պորտ և բիպոլյար: հարմար է բաց և լապարոսկոպիկ վիրահատությունների համար:</w:t>
            </w:r>
          </w:p>
          <w:p w14:paraId="63A4AE51">
            <w:pPr>
              <w:rPr>
                <w:rFonts w:ascii="GHEA Grapalat" w:hAnsi="GHEA Grapalat"/>
                <w:sz w:val="18"/>
                <w:szCs w:val="18"/>
                <w:lang w:eastAsia="ru-RU"/>
              </w:rPr>
            </w:pPr>
            <w:r>
              <w:rPr>
                <w:rFonts w:ascii="GHEA Grapalat" w:hAnsi="GHEA Grapalat"/>
                <w:sz w:val="18"/>
                <w:szCs w:val="18"/>
                <w:lang w:eastAsia="ru-RU"/>
              </w:rPr>
              <w:t xml:space="preserve">Համապատասխանություն ISO9001,ISO13485 </w:t>
            </w:r>
            <w:r>
              <w:rPr>
                <w:rFonts w:ascii="GHEA Grapalat" w:hAnsi="GHEA Grapalat"/>
                <w:sz w:val="18"/>
                <w:szCs w:val="18"/>
                <w:lang w:val="hy-AM" w:eastAsia="ru-RU"/>
              </w:rPr>
              <w:t>կամ</w:t>
            </w:r>
            <w:r>
              <w:rPr>
                <w:rFonts w:hint="default" w:ascii="GHEA Grapalat" w:hAnsi="GHEA Grapalat"/>
                <w:sz w:val="18"/>
                <w:szCs w:val="18"/>
                <w:lang w:val="hy-AM" w:eastAsia="ru-RU"/>
              </w:rPr>
              <w:t xml:space="preserve"> համարժեք</w:t>
            </w:r>
            <w:r>
              <w:rPr>
                <w:rFonts w:ascii="GHEA Grapalat" w:hAnsi="GHEA Grapalat"/>
                <w:sz w:val="18"/>
                <w:szCs w:val="18"/>
                <w:lang w:eastAsia="ru-RU"/>
              </w:rPr>
              <w:t xml:space="preserve"> CE սերտիֆիկատներին: </w:t>
            </w:r>
          </w:p>
          <w:p w14:paraId="253C44C6">
            <w:pPr>
              <w:rPr>
                <w:rFonts w:hint="default" w:ascii="GHEA Grapalat" w:hAnsi="GHEA Grapalat"/>
                <w:sz w:val="18"/>
                <w:szCs w:val="18"/>
                <w:lang w:val="hy-AM" w:eastAsia="ru-RU"/>
              </w:rPr>
            </w:pPr>
            <w:r>
              <w:rPr>
                <w:rFonts w:ascii="GHEA Grapalat" w:hAnsi="GHEA Grapalat"/>
                <w:sz w:val="18"/>
                <w:szCs w:val="18"/>
                <w:lang w:eastAsia="ru-RU"/>
              </w:rPr>
              <w:t>Գեներատորի հետ համատեղելի   ծայրակալներ</w:t>
            </w:r>
            <w:r>
              <w:rPr>
                <w:rFonts w:ascii="GHEA Grapalat" w:hAnsi="GHEA Grapalat"/>
                <w:sz w:val="18"/>
                <w:szCs w:val="18"/>
                <w:lang w:val="hy-AM" w:eastAsia="ru-RU"/>
              </w:rPr>
              <w:t>ի</w:t>
            </w:r>
            <w:r>
              <w:rPr>
                <w:rFonts w:ascii="GHEA Grapalat" w:hAnsi="GHEA Grapalat"/>
                <w:sz w:val="18"/>
                <w:szCs w:val="18"/>
                <w:lang w:eastAsia="ru-RU"/>
              </w:rPr>
              <w:t xml:space="preserve"> սերիայի</w:t>
            </w:r>
            <w:r>
              <w:rPr>
                <w:rFonts w:hint="default" w:ascii="GHEA Grapalat" w:hAnsi="GHEA Grapalat"/>
                <w:sz w:val="18"/>
                <w:szCs w:val="18"/>
                <w:lang w:val="hy-AM" w:eastAsia="ru-RU"/>
              </w:rPr>
              <w:t xml:space="preserve"> համարները՝   </w:t>
            </w:r>
          </w:p>
          <w:p w14:paraId="58C91872">
            <w:pPr>
              <w:rPr>
                <w:rFonts w:ascii="GHEA Grapalat" w:hAnsi="GHEA Grapalat"/>
                <w:sz w:val="18"/>
                <w:szCs w:val="18"/>
                <w:lang w:eastAsia="ru-RU"/>
              </w:rPr>
            </w:pPr>
            <w:r>
              <w:rPr>
                <w:rFonts w:ascii="GHEA Grapalat" w:hAnsi="GHEA Grapalat"/>
                <w:sz w:val="18"/>
                <w:szCs w:val="18"/>
                <w:lang w:eastAsia="ru-RU"/>
              </w:rPr>
              <w:t>Բարձր հաճախականությամբ էլեկտրովիրաբուժական սարք՝բաղկացած հիմնական մասից՝ գեներատորից , հոսանքի լարից և  մոնոպոլյար, բիպոլյար ոտնակներից:</w:t>
            </w:r>
          </w:p>
          <w:p w14:paraId="31260BFF">
            <w:pPr>
              <w:rPr>
                <w:rFonts w:ascii="GHEA Grapalat" w:hAnsi="GHEA Grapalat"/>
                <w:sz w:val="18"/>
                <w:szCs w:val="18"/>
                <w:lang w:eastAsia="ru-RU"/>
              </w:rPr>
            </w:pPr>
            <w:r>
              <w:rPr>
                <w:rFonts w:ascii="GHEA Grapalat" w:hAnsi="GHEA Grapalat"/>
                <w:sz w:val="18"/>
                <w:szCs w:val="18"/>
                <w:lang w:eastAsia="ru-RU"/>
              </w:rPr>
              <w:t xml:space="preserve">    Մոնոպոլյար և բիպոլյար ոտնակները  նախագծված և փաթեթավորված են առանձին;   Սարքը նախատեսված  է հյուսվածքները կտրելու և կոագուլացնելու համար:</w:t>
            </w:r>
          </w:p>
          <w:p w14:paraId="412684E0">
            <w:pPr>
              <w:rPr>
                <w:rFonts w:ascii="GHEA Grapalat" w:hAnsi="GHEA Grapalat"/>
                <w:sz w:val="18"/>
                <w:szCs w:val="18"/>
                <w:lang w:eastAsia="ru-RU"/>
              </w:rPr>
            </w:pPr>
            <w:r>
              <w:rPr>
                <w:rFonts w:ascii="GHEA Grapalat" w:hAnsi="GHEA Grapalat"/>
                <w:sz w:val="18"/>
                <w:szCs w:val="18"/>
                <w:lang w:eastAsia="ru-RU"/>
              </w:rPr>
              <w:t xml:space="preserve">  Շնորհիվ սարքի մեկուսացման սխեմայի և վերադարձի էլեկտրոդի  վերահսկման համակարգի (REM) նվազում է  ջերմային  վնասվածքի ռիսկը :</w:t>
            </w:r>
          </w:p>
          <w:p w14:paraId="30A8BC2A">
            <w:pPr>
              <w:pStyle w:val="36"/>
              <w:shd w:val="clear" w:color="auto" w:fill="FFFFFF"/>
              <w:spacing w:before="0" w:beforeAutospacing="0" w:after="180" w:afterAutospacing="0"/>
              <w:rPr>
                <w:rFonts w:ascii="GHEA Grapalat" w:hAnsi="GHEA Grapalat"/>
                <w:sz w:val="18"/>
                <w:szCs w:val="18"/>
                <w:lang w:eastAsia="ru-RU"/>
              </w:rPr>
            </w:pPr>
            <w:r>
              <w:rPr>
                <w:rFonts w:ascii="GHEA Grapalat" w:hAnsi="GHEA Grapalat"/>
                <w:sz w:val="18"/>
                <w:szCs w:val="18"/>
                <w:lang w:eastAsia="ru-RU"/>
              </w:rPr>
              <w:t>Էլեկտրովիրաբուժական սարքը ապահովում է մոնոպոլար և բիպոլար ռեժիմներ՝ ունենալով երեք ելքային ինտերֆեյս՝ երկու մոնոպոլար և մեկ բիպոլար։ Յուրաքանչյուր ելք կարող է աշխատել անկախ և միաժամանակ, իսկ բոլոր ինտերֆեյսները միացված են համապատասխան ոտնակի անջատիչների հետ՝ ապահովելով ձեռքով կամ ոտքով կառավարում: Ելքային հզորությունը տատանվում է 1 -300 Վատտ, ինչը թույլ է տալիս օգտագործել տարբեր վիրահատությունների ժամանակ:</w:t>
            </w:r>
            <w:r>
              <w:rPr>
                <w:color w:val="2C2D2E"/>
                <w:sz w:val="30"/>
                <w:szCs w:val="30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eastAsia="ru-RU"/>
              </w:rPr>
              <w:t>Համատեղ ֆուլգուրացիա (Shared Fulgurate) – Կրկնակի ելքային ռեժիմ, որը թույլ է տալիս միաժամանակ ակտիվացնել երկու միապոլար գործիք։ Երկու գործիքն էլ օգտագործում են նույն հզորության կարգավորումը։</w:t>
            </w:r>
          </w:p>
          <w:p w14:paraId="05CE4E0A">
            <w:pPr>
              <w:numPr>
                <w:ilvl w:val="0"/>
                <w:numId w:val="1"/>
              </w:numPr>
              <w:shd w:val="clear" w:color="auto" w:fill="FFFFFF"/>
              <w:spacing w:after="180"/>
              <w:rPr>
                <w:rFonts w:ascii="GHEA Grapalat" w:hAnsi="GHEA Grapalat"/>
                <w:sz w:val="18"/>
                <w:szCs w:val="18"/>
                <w:lang w:eastAsia="ru-RU"/>
              </w:rPr>
            </w:pPr>
            <w:r>
              <w:rPr>
                <w:rFonts w:ascii="GHEA Grapalat" w:hAnsi="GHEA Grapalat"/>
                <w:sz w:val="18"/>
                <w:szCs w:val="18"/>
                <w:lang w:eastAsia="ru-RU"/>
              </w:rPr>
              <w:t>Առավելագույն հզորություն՝ 120 Վտ</w:t>
            </w:r>
          </w:p>
          <w:p w14:paraId="23A7F104">
            <w:pPr>
              <w:numPr>
                <w:ilvl w:val="0"/>
                <w:numId w:val="1"/>
              </w:numPr>
              <w:shd w:val="clear" w:color="auto" w:fill="FFFFFF"/>
              <w:spacing w:after="180"/>
              <w:rPr>
                <w:rFonts w:ascii="GHEA Grapalat" w:hAnsi="GHEA Grapalat"/>
                <w:sz w:val="18"/>
                <w:szCs w:val="18"/>
                <w:lang w:eastAsia="ru-RU"/>
              </w:rPr>
            </w:pPr>
            <w:r>
              <w:rPr>
                <w:rFonts w:ascii="GHEA Grapalat" w:hAnsi="GHEA Grapalat"/>
                <w:sz w:val="18"/>
                <w:szCs w:val="18"/>
                <w:lang w:eastAsia="ru-RU"/>
              </w:rPr>
              <w:t>Առավելագույն գագաթնակետային լարում՝ 3448 Վ</w:t>
            </w:r>
          </w:p>
          <w:p w14:paraId="3144D593">
            <w:pPr>
              <w:numPr>
                <w:ilvl w:val="0"/>
                <w:numId w:val="1"/>
              </w:numPr>
              <w:shd w:val="clear" w:color="auto" w:fill="FFFFFF"/>
              <w:spacing w:after="180"/>
              <w:rPr>
                <w:rFonts w:ascii="GHEA Grapalat" w:hAnsi="GHEA Grapalat"/>
                <w:sz w:val="18"/>
                <w:szCs w:val="18"/>
                <w:lang w:eastAsia="ru-RU"/>
              </w:rPr>
            </w:pPr>
            <w:r>
              <w:rPr>
                <w:rFonts w:ascii="GHEA Grapalat" w:hAnsi="GHEA Grapalat"/>
                <w:sz w:val="18"/>
                <w:szCs w:val="18"/>
                <w:lang w:eastAsia="ru-RU"/>
              </w:rPr>
              <w:t>Համատեղ շփում (Shared Spray) – Կրկնակի ելքային ռեժիմ, որը նման է Համատեղ Ֆուլգուրացիային (հյուսվածքների այրում բարձր հաճախականության էլեկտրական հոսանքով), սակայն օգտագործվում է ավելի լայն շփումային կոագուլյացիայի համար, կրկին համատեղ հզորության կարգավորումներով։</w:t>
            </w:r>
          </w:p>
          <w:p w14:paraId="2E8A8CAA">
            <w:pPr>
              <w:numPr>
                <w:ilvl w:val="0"/>
                <w:numId w:val="2"/>
              </w:numPr>
              <w:shd w:val="clear" w:color="auto" w:fill="FFFFFF"/>
              <w:spacing w:after="180"/>
              <w:rPr>
                <w:rFonts w:ascii="GHEA Grapalat" w:hAnsi="GHEA Grapalat"/>
                <w:sz w:val="18"/>
                <w:szCs w:val="18"/>
                <w:lang w:eastAsia="ru-RU"/>
              </w:rPr>
            </w:pPr>
            <w:r>
              <w:rPr>
                <w:rFonts w:ascii="GHEA Grapalat" w:hAnsi="GHEA Grapalat"/>
                <w:sz w:val="18"/>
                <w:szCs w:val="18"/>
                <w:lang w:eastAsia="ru-RU"/>
              </w:rPr>
              <w:t>Առավելագույն հզորություն՝ 120 Վտ</w:t>
            </w:r>
          </w:p>
          <w:p w14:paraId="77D1DD99">
            <w:pPr>
              <w:numPr>
                <w:ilvl w:val="0"/>
                <w:numId w:val="2"/>
              </w:numPr>
              <w:shd w:val="clear" w:color="auto" w:fill="FFFFFF"/>
              <w:spacing w:after="180"/>
              <w:rPr>
                <w:rFonts w:ascii="GHEA Grapalat" w:hAnsi="GHEA Grapalat"/>
                <w:sz w:val="18"/>
                <w:szCs w:val="18"/>
                <w:lang w:eastAsia="ru-RU"/>
              </w:rPr>
            </w:pPr>
            <w:r>
              <w:rPr>
                <w:rFonts w:ascii="GHEA Grapalat" w:hAnsi="GHEA Grapalat"/>
                <w:sz w:val="18"/>
                <w:szCs w:val="18"/>
                <w:lang w:eastAsia="ru-RU"/>
              </w:rPr>
              <w:t>Առավելագույն գագաթնակետային լարում՝ 2932 Վ</w:t>
            </w:r>
          </w:p>
          <w:p w14:paraId="680136DA">
            <w:pPr>
              <w:pStyle w:val="36"/>
              <w:shd w:val="clear" w:color="auto" w:fill="FFFFFF"/>
              <w:spacing w:before="0" w:beforeAutospacing="0" w:after="180" w:afterAutospacing="0"/>
              <w:rPr>
                <w:rFonts w:ascii="GHEA Grapalat" w:hAnsi="GHEA Grapalat"/>
                <w:sz w:val="18"/>
                <w:szCs w:val="18"/>
                <w:lang w:eastAsia="ru-RU"/>
              </w:rPr>
            </w:pPr>
            <w:r>
              <w:rPr>
                <w:rFonts w:ascii="GHEA Grapalat" w:hAnsi="GHEA Grapalat"/>
                <w:sz w:val="18"/>
                <w:szCs w:val="18"/>
                <w:lang w:eastAsia="ru-RU"/>
              </w:rPr>
              <w:t>Մոնոպոլյար  կոագուլյացիայի ռեժիմներում՝</w:t>
            </w:r>
          </w:p>
          <w:p w14:paraId="5C1AB949">
            <w:pPr>
              <w:numPr>
                <w:ilvl w:val="0"/>
                <w:numId w:val="3"/>
              </w:numPr>
              <w:shd w:val="clear" w:color="auto" w:fill="FFFFFF"/>
              <w:spacing w:after="180"/>
              <w:rPr>
                <w:rFonts w:ascii="GHEA Grapalat" w:hAnsi="GHEA Grapalat"/>
                <w:sz w:val="18"/>
                <w:szCs w:val="18"/>
                <w:lang w:eastAsia="ru-RU"/>
              </w:rPr>
            </w:pPr>
            <w:r>
              <w:rPr>
                <w:rFonts w:ascii="GHEA Grapalat" w:hAnsi="GHEA Grapalat"/>
                <w:sz w:val="18"/>
                <w:szCs w:val="18"/>
                <w:lang w:eastAsia="ru-RU"/>
              </w:rPr>
              <w:t>Երբ հզորությունը ≤ 40 Վտ, կարգավորման քայլը՝</w:t>
            </w:r>
            <w:r>
              <w:rPr>
                <w:rFonts w:hint="default" w:ascii="GHEA Grapalat" w:hAnsi="GHEA Grapalat"/>
                <w:sz w:val="18"/>
                <w:szCs w:val="18"/>
                <w:lang w:val="hy-AM" w:eastAsia="ru-RU"/>
              </w:rPr>
              <w:t xml:space="preserve"> առնվազն</w:t>
            </w:r>
            <w:r>
              <w:rPr>
                <w:rFonts w:ascii="GHEA Grapalat" w:hAnsi="GHEA Grapalat"/>
                <w:sz w:val="18"/>
                <w:szCs w:val="18"/>
                <w:lang w:eastAsia="ru-RU"/>
              </w:rPr>
              <w:t xml:space="preserve"> 1 Վտ է։</w:t>
            </w:r>
          </w:p>
          <w:p w14:paraId="5457EB60">
            <w:pPr>
              <w:numPr>
                <w:ilvl w:val="0"/>
                <w:numId w:val="3"/>
              </w:numPr>
              <w:shd w:val="clear" w:color="auto" w:fill="FFFFFF"/>
              <w:spacing w:after="180"/>
              <w:rPr>
                <w:rFonts w:ascii="GHEA Grapalat" w:hAnsi="GHEA Grapalat"/>
                <w:sz w:val="18"/>
                <w:szCs w:val="18"/>
                <w:lang w:eastAsia="ru-RU"/>
              </w:rPr>
            </w:pPr>
            <w:r>
              <w:rPr>
                <w:rFonts w:ascii="GHEA Grapalat" w:hAnsi="GHEA Grapalat"/>
                <w:sz w:val="18"/>
                <w:szCs w:val="18"/>
                <w:lang w:eastAsia="ru-RU"/>
              </w:rPr>
              <w:t>Երբ հզորությունը ≥ 40 Վտ, կարգավորման քայլը՝</w:t>
            </w:r>
            <w:r>
              <w:rPr>
                <w:rFonts w:ascii="GHEA Grapalat" w:hAnsi="GHEA Grapalat"/>
                <w:sz w:val="18"/>
                <w:szCs w:val="18"/>
                <w:lang w:val="hy-AM" w:eastAsia="ru-RU"/>
              </w:rPr>
              <w:t>առնվազն</w:t>
            </w:r>
            <w:r>
              <w:rPr>
                <w:rFonts w:ascii="GHEA Grapalat" w:hAnsi="GHEA Grapalat"/>
                <w:sz w:val="18"/>
                <w:szCs w:val="18"/>
                <w:lang w:eastAsia="ru-RU"/>
              </w:rPr>
              <w:t xml:space="preserve"> 5 Վտ է։</w:t>
            </w:r>
          </w:p>
          <w:p w14:paraId="7753ABC7">
            <w:pPr>
              <w:pStyle w:val="36"/>
              <w:shd w:val="clear" w:color="auto" w:fill="FFFFFF"/>
              <w:spacing w:before="0" w:beforeAutospacing="0" w:after="180" w:afterAutospacing="0"/>
              <w:rPr>
                <w:rFonts w:ascii="GHEA Grapalat" w:hAnsi="GHEA Grapalat"/>
                <w:sz w:val="18"/>
                <w:szCs w:val="18"/>
                <w:lang w:eastAsia="ru-RU"/>
              </w:rPr>
            </w:pPr>
            <w:r>
              <w:rPr>
                <w:rFonts w:ascii="GHEA Grapalat" w:hAnsi="GHEA Grapalat"/>
                <w:sz w:val="18"/>
                <w:szCs w:val="18"/>
                <w:lang w:eastAsia="ru-RU"/>
              </w:rPr>
              <w:t>Նշում. Ամեն կոագուլյացիայի ռեժիմ թույլ է տալիս կատարել մանրամասն պարամետրերի կարգավորում՝ ըստ կլինիկական անհրաժեշտության՝ ապահովելով ճշգրիտ էներգիայի մատակարարում։</w:t>
            </w:r>
          </w:p>
          <w:p w14:paraId="50FDE7FE">
            <w:pPr>
              <w:rPr>
                <w:rFonts w:ascii="GHEA Grapalat" w:hAnsi="GHEA Grapalat"/>
                <w:sz w:val="18"/>
                <w:szCs w:val="18"/>
                <w:lang w:eastAsia="ru-RU"/>
              </w:rPr>
            </w:pPr>
            <w:r>
              <w:rPr>
                <w:rFonts w:ascii="GHEA Grapalat" w:hAnsi="GHEA Grapalat"/>
                <w:sz w:val="18"/>
                <w:szCs w:val="18"/>
                <w:lang w:eastAsia="ru-RU"/>
              </w:rPr>
              <w:t>Էլեկտրովիրաբուժական սարքը ապահովվում է մոնոպոլյար կտրում/կոագուլացիայի ռեժիմ, բիպոլյար կտրում/կոագուլացիայի ռեժիմ և էլեկտրոկոագուլացիայի ռեժիմ, կարգավորվող ռեժիմներով:</w:t>
            </w:r>
          </w:p>
          <w:p w14:paraId="1B2A9BB6">
            <w:pPr>
              <w:ind w:firstLine="360" w:firstLineChars="200"/>
              <w:rPr>
                <w:rFonts w:ascii="GHEA Grapalat" w:hAnsi="GHEA Grapalat"/>
                <w:sz w:val="18"/>
                <w:szCs w:val="18"/>
                <w:lang w:eastAsia="ru-RU"/>
              </w:rPr>
            </w:pPr>
            <w:r>
              <w:rPr>
                <w:rFonts w:ascii="GHEA Grapalat" w:hAnsi="GHEA Grapalat"/>
                <w:sz w:val="18"/>
                <w:szCs w:val="18"/>
                <w:lang w:eastAsia="ru-RU"/>
              </w:rPr>
              <w:t xml:space="preserve"> մոդելներն ապահովվում են մոնոպոլյար և բիպոլյար մատակարարման տարբեր ռեժիմներ:</w:t>
            </w:r>
          </w:p>
          <w:p w14:paraId="22130BAC">
            <w:pPr>
              <w:ind w:firstLine="90" w:firstLineChars="50"/>
              <w:rPr>
                <w:rFonts w:ascii="GHEA Grapalat" w:hAnsi="GHEA Grapalat"/>
                <w:sz w:val="18"/>
                <w:szCs w:val="18"/>
                <w:lang w:eastAsia="ru-RU"/>
              </w:rPr>
            </w:pPr>
            <w:r>
              <w:rPr>
                <w:rFonts w:ascii="GHEA Grapalat" w:hAnsi="GHEA Grapalat"/>
                <w:sz w:val="18"/>
                <w:szCs w:val="18"/>
                <w:lang w:eastAsia="ru-RU"/>
              </w:rPr>
              <w:t>Չափսերը</w:t>
            </w:r>
            <w:r>
              <w:rPr>
                <w:rFonts w:hint="default" w:ascii="GHEA Grapalat" w:hAnsi="GHEA Grapalat"/>
                <w:sz w:val="18"/>
                <w:szCs w:val="18"/>
                <w:lang w:val="hy-AM" w:eastAsia="ru-RU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hy-AM" w:eastAsia="ru-RU"/>
              </w:rPr>
              <w:t>առնվազն</w:t>
            </w:r>
            <w:r>
              <w:rPr>
                <w:rFonts w:hint="default" w:ascii="GHEA Grapalat" w:hAnsi="GHEA Grapalat"/>
                <w:sz w:val="18"/>
                <w:szCs w:val="18"/>
                <w:lang w:val="hy-AM" w:eastAsia="ru-RU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eastAsia="ru-RU"/>
              </w:rPr>
              <w:t xml:space="preserve"> 45.5 սմ երկարություն, </w:t>
            </w:r>
            <w:r>
              <w:rPr>
                <w:rFonts w:ascii="GHEA Grapalat" w:hAnsi="GHEA Grapalat"/>
                <w:sz w:val="18"/>
                <w:szCs w:val="18"/>
                <w:lang w:val="hy-AM" w:eastAsia="ru-RU"/>
              </w:rPr>
              <w:t>առնվազն</w:t>
            </w:r>
            <w:r>
              <w:rPr>
                <w:rFonts w:ascii="GHEA Grapalat" w:hAnsi="GHEA Grapalat"/>
                <w:sz w:val="18"/>
                <w:szCs w:val="18"/>
                <w:lang w:eastAsia="ru-RU"/>
              </w:rPr>
              <w:t>33.5 լայնություն,</w:t>
            </w:r>
            <w:r>
              <w:rPr>
                <w:rFonts w:hint="default" w:ascii="GHEA Grapalat" w:hAnsi="GHEA Grapalat"/>
                <w:sz w:val="18"/>
                <w:szCs w:val="18"/>
                <w:lang w:val="hy-AM" w:eastAsia="ru-RU"/>
              </w:rPr>
              <w:t xml:space="preserve"> առնվազն </w:t>
            </w:r>
            <w:r>
              <w:rPr>
                <w:rFonts w:ascii="GHEA Grapalat" w:hAnsi="GHEA Grapalat"/>
                <w:sz w:val="18"/>
                <w:szCs w:val="18"/>
                <w:lang w:eastAsia="ru-RU"/>
              </w:rPr>
              <w:t>14.6 բարձրություն, քաշը</w:t>
            </w:r>
            <w:r>
              <w:rPr>
                <w:rFonts w:ascii="GHEA Grapalat" w:hAnsi="GHEA Grapalat"/>
                <w:sz w:val="18"/>
                <w:szCs w:val="18"/>
                <w:lang w:val="hy-AM" w:eastAsia="ru-RU"/>
              </w:rPr>
              <w:t>ոչ</w:t>
            </w:r>
            <w:r>
              <w:rPr>
                <w:rFonts w:hint="default" w:ascii="GHEA Grapalat" w:hAnsi="GHEA Grapalat"/>
                <w:sz w:val="18"/>
                <w:szCs w:val="18"/>
                <w:lang w:val="hy-AM" w:eastAsia="ru-RU"/>
              </w:rPr>
              <w:t xml:space="preserve"> ավել </w:t>
            </w:r>
            <w:r>
              <w:rPr>
                <w:rFonts w:ascii="GHEA Grapalat" w:hAnsi="GHEA Grapalat"/>
                <w:sz w:val="18"/>
                <w:szCs w:val="18"/>
                <w:lang w:eastAsia="ru-RU"/>
              </w:rPr>
              <w:t xml:space="preserve"> 8.5 կգ;</w:t>
            </w:r>
          </w:p>
          <w:p w14:paraId="7D14227B">
            <w:pPr>
              <w:rPr>
                <w:rFonts w:ascii="GHEA Grapalat" w:hAnsi="GHEA Grapalat"/>
                <w:sz w:val="18"/>
                <w:szCs w:val="18"/>
                <w:lang w:eastAsia="ru-RU"/>
              </w:rPr>
            </w:pPr>
            <w:r>
              <w:rPr>
                <w:rFonts w:ascii="GHEA Grapalat" w:hAnsi="GHEA Grapalat"/>
                <w:sz w:val="18"/>
                <w:szCs w:val="18"/>
                <w:lang w:eastAsia="ru-RU"/>
              </w:rPr>
              <w:t>Հատկությունները</w:t>
            </w:r>
          </w:p>
          <w:p w14:paraId="706D9CD5">
            <w:pPr>
              <w:numPr>
                <w:ilvl w:val="0"/>
                <w:numId w:val="4"/>
              </w:numPr>
              <w:rPr>
                <w:rFonts w:ascii="GHEA Grapalat" w:hAnsi="GHEA Grapalat"/>
                <w:sz w:val="18"/>
                <w:szCs w:val="18"/>
                <w:lang w:eastAsia="ru-RU"/>
              </w:rPr>
            </w:pPr>
            <w:r>
              <w:rPr>
                <w:rFonts w:ascii="GHEA Grapalat" w:hAnsi="GHEA Grapalat"/>
                <w:sz w:val="18"/>
                <w:szCs w:val="18"/>
                <w:lang w:eastAsia="ru-RU"/>
              </w:rPr>
              <w:t>Լապարոսկոպիկ ինտերֆեյսի աջակցություն</w:t>
            </w:r>
          </w:p>
          <w:p w14:paraId="1BA25A92">
            <w:pPr>
              <w:numPr>
                <w:ilvl w:val="0"/>
                <w:numId w:val="4"/>
              </w:numPr>
              <w:rPr>
                <w:rFonts w:ascii="GHEA Grapalat" w:hAnsi="GHEA Grapalat"/>
                <w:sz w:val="18"/>
                <w:szCs w:val="18"/>
                <w:lang w:eastAsia="ru-RU"/>
              </w:rPr>
            </w:pPr>
            <w:r>
              <w:rPr>
                <w:rFonts w:ascii="GHEA Grapalat" w:hAnsi="GHEA Grapalat"/>
                <w:sz w:val="18"/>
                <w:szCs w:val="18"/>
                <w:lang w:eastAsia="ru-RU"/>
              </w:rPr>
              <w:t>Ճշգրիտ գույն,LCD Սենսորային էկրան,</w:t>
            </w:r>
          </w:p>
          <w:p w14:paraId="10EE5CB0">
            <w:pPr>
              <w:numPr>
                <w:ilvl w:val="0"/>
                <w:numId w:val="4"/>
              </w:numPr>
              <w:rPr>
                <w:rFonts w:ascii="GHEA Grapalat" w:hAnsi="GHEA Grapalat"/>
                <w:sz w:val="18"/>
                <w:szCs w:val="18"/>
                <w:lang w:eastAsia="ru-RU"/>
              </w:rPr>
            </w:pPr>
            <w:r>
              <w:rPr>
                <w:rFonts w:ascii="GHEA Grapalat" w:hAnsi="GHEA Grapalat"/>
                <w:sz w:val="18"/>
                <w:szCs w:val="18"/>
                <w:lang w:eastAsia="ru-RU"/>
              </w:rPr>
              <w:t xml:space="preserve">Համատեղելիություն արգոն մատակարարման սարքերի հետ </w:t>
            </w:r>
          </w:p>
          <w:p w14:paraId="2435CA11">
            <w:pPr>
              <w:numPr>
                <w:ilvl w:val="0"/>
                <w:numId w:val="4"/>
              </w:numPr>
              <w:rPr>
                <w:rFonts w:ascii="GHEA Grapalat" w:hAnsi="GHEA Grapalat"/>
                <w:sz w:val="18"/>
                <w:szCs w:val="18"/>
                <w:lang w:eastAsia="ru-RU"/>
              </w:rPr>
            </w:pPr>
            <w:r>
              <w:rPr>
                <w:rFonts w:ascii="GHEA Grapalat" w:hAnsi="GHEA Grapalat"/>
                <w:sz w:val="18"/>
                <w:szCs w:val="18"/>
                <w:lang w:eastAsia="ru-RU"/>
              </w:rPr>
              <w:t xml:space="preserve">Համատեղելիություն ռոբոտացման վիրաբուժական համակարգերի հետ </w:t>
            </w:r>
          </w:p>
          <w:p w14:paraId="6A46D3B0">
            <w:pPr>
              <w:numPr>
                <w:ilvl w:val="0"/>
                <w:numId w:val="4"/>
              </w:numPr>
              <w:rPr>
                <w:rFonts w:ascii="GHEA Grapalat" w:hAnsi="GHEA Grapalat"/>
                <w:sz w:val="18"/>
                <w:szCs w:val="18"/>
                <w:lang w:eastAsia="ru-RU"/>
              </w:rPr>
            </w:pPr>
            <w:r>
              <w:rPr>
                <w:rFonts w:ascii="GHEA Grapalat" w:hAnsi="GHEA Grapalat"/>
                <w:sz w:val="18"/>
                <w:szCs w:val="18"/>
                <w:lang w:eastAsia="ru-RU"/>
              </w:rPr>
              <w:t xml:space="preserve">Համատեղելիություն ինտեգրված վիրասրահների հետ </w:t>
            </w:r>
          </w:p>
          <w:p w14:paraId="57217C9A">
            <w:pPr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  <w:p w14:paraId="235E44EC">
            <w:pPr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  <w:p w14:paraId="2EE7FF26">
            <w:pPr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  <w:p w14:paraId="35639D66">
            <w:pPr>
              <w:rPr>
                <w:rFonts w:hint="default" w:ascii="GHEA Grapalat" w:hAnsi="GHEA Grapalat"/>
                <w:sz w:val="18"/>
                <w:szCs w:val="18"/>
                <w:lang w:eastAsia="ru-RU"/>
              </w:rPr>
            </w:pPr>
            <w:r>
              <w:rPr>
                <w:rFonts w:hint="default" w:ascii="GHEA Grapalat" w:hAnsi="GHEA Grapalat"/>
                <w:sz w:val="18"/>
                <w:szCs w:val="18"/>
                <w:lang w:eastAsia="ru-RU"/>
              </w:rPr>
              <w:t>Высокочастотный электрохирургический генератор с биполярными принадлежностями для коагуляции тканей и лигирования сосудов. Многофункциональные режимы: биполярная и анодная коагуляция сосудов диаметром до 7 мм.</w:t>
            </w:r>
          </w:p>
          <w:p w14:paraId="540BB8C9">
            <w:pPr>
              <w:rPr>
                <w:rFonts w:hint="default" w:ascii="GHEA Grapalat" w:hAnsi="GHEA Grapalat"/>
                <w:sz w:val="18"/>
                <w:szCs w:val="18"/>
                <w:lang w:eastAsia="ru-RU"/>
              </w:rPr>
            </w:pPr>
            <w:r>
              <w:rPr>
                <w:rFonts w:hint="default" w:ascii="GHEA Grapalat" w:hAnsi="GHEA Grapalat"/>
                <w:sz w:val="18"/>
                <w:szCs w:val="18"/>
                <w:lang w:eastAsia="ru-RU"/>
              </w:rPr>
              <w:t>Биполярный порт: совместимость с биполярными электродами для коагуляции тканей.</w:t>
            </w:r>
          </w:p>
          <w:p w14:paraId="2C30536A">
            <w:pPr>
              <w:rPr>
                <w:rFonts w:hint="default" w:ascii="GHEA Grapalat" w:hAnsi="GHEA Grapalat"/>
                <w:sz w:val="18"/>
                <w:szCs w:val="18"/>
                <w:lang w:eastAsia="ru-RU"/>
              </w:rPr>
            </w:pPr>
          </w:p>
          <w:p w14:paraId="2F763BE1">
            <w:pPr>
              <w:rPr>
                <w:rFonts w:hint="default" w:ascii="GHEA Grapalat" w:hAnsi="GHEA Grapalat"/>
                <w:sz w:val="18"/>
                <w:szCs w:val="18"/>
                <w:lang w:eastAsia="ru-RU"/>
              </w:rPr>
            </w:pPr>
            <w:r>
              <w:rPr>
                <w:rFonts w:hint="default" w:ascii="GHEA Grapalat" w:hAnsi="GHEA Grapalat"/>
                <w:sz w:val="18"/>
                <w:szCs w:val="18"/>
                <w:lang w:eastAsia="ru-RU"/>
              </w:rPr>
              <w:t>Масса модели должна составлять не более 5 кг, ширина не менее 32,5 см, глубина не менее 40 см, высота не менее 13 см.</w:t>
            </w:r>
          </w:p>
          <w:p w14:paraId="24FF1266">
            <w:pPr>
              <w:rPr>
                <w:rFonts w:hint="default" w:ascii="GHEA Grapalat" w:hAnsi="GHEA Grapalat"/>
                <w:sz w:val="18"/>
                <w:szCs w:val="18"/>
                <w:lang w:eastAsia="ru-RU"/>
              </w:rPr>
            </w:pPr>
            <w:r>
              <w:rPr>
                <w:rFonts w:hint="default" w:ascii="GHEA Grapalat" w:hAnsi="GHEA Grapalat"/>
                <w:sz w:val="18"/>
                <w:szCs w:val="18"/>
                <w:lang w:eastAsia="ru-RU"/>
              </w:rPr>
              <w:t>Порты: порт и биполярный: подходит для открытых и лапароскопических операций.</w:t>
            </w:r>
          </w:p>
          <w:p w14:paraId="1F1AC584">
            <w:pPr>
              <w:rPr>
                <w:rFonts w:hint="default" w:ascii="GHEA Grapalat" w:hAnsi="GHEA Grapalat"/>
                <w:sz w:val="18"/>
                <w:szCs w:val="18"/>
                <w:lang w:eastAsia="ru-RU"/>
              </w:rPr>
            </w:pPr>
          </w:p>
          <w:p w14:paraId="0D0CFAB5">
            <w:pPr>
              <w:rPr>
                <w:rFonts w:hint="default" w:ascii="GHEA Grapalat" w:hAnsi="GHEA Grapalat"/>
                <w:sz w:val="18"/>
                <w:szCs w:val="18"/>
                <w:lang w:eastAsia="ru-RU"/>
              </w:rPr>
            </w:pPr>
            <w:r>
              <w:rPr>
                <w:rFonts w:hint="default" w:ascii="GHEA Grapalat" w:hAnsi="GHEA Grapalat"/>
                <w:sz w:val="18"/>
                <w:szCs w:val="18"/>
                <w:lang w:eastAsia="ru-RU"/>
              </w:rPr>
              <w:t>Соответствие стандартам ISO9001, ISO13485 или эквивалентным сертификатам CE.</w:t>
            </w:r>
          </w:p>
          <w:p w14:paraId="67BC4EF7">
            <w:pPr>
              <w:rPr>
                <w:rFonts w:hint="default" w:ascii="GHEA Grapalat" w:hAnsi="GHEA Grapalat"/>
                <w:sz w:val="18"/>
                <w:szCs w:val="18"/>
                <w:lang w:eastAsia="ru-RU"/>
              </w:rPr>
            </w:pPr>
          </w:p>
          <w:p w14:paraId="3925AF76">
            <w:pPr>
              <w:rPr>
                <w:rFonts w:hint="default" w:ascii="GHEA Grapalat" w:hAnsi="GHEA Grapalat"/>
                <w:sz w:val="18"/>
                <w:szCs w:val="18"/>
                <w:lang w:eastAsia="ru-RU"/>
              </w:rPr>
            </w:pPr>
            <w:r>
              <w:rPr>
                <w:rFonts w:hint="default" w:ascii="GHEA Grapalat" w:hAnsi="GHEA Grapalat"/>
                <w:sz w:val="18"/>
                <w:szCs w:val="18"/>
                <w:lang w:eastAsia="ru-RU"/>
              </w:rPr>
              <w:t>Серийные номера насадок, совместимых с генератором:</w:t>
            </w:r>
          </w:p>
          <w:p w14:paraId="04B0DDB8">
            <w:pPr>
              <w:rPr>
                <w:rFonts w:hint="default" w:ascii="GHEA Grapalat" w:hAnsi="GHEA Grapalat"/>
                <w:sz w:val="18"/>
                <w:szCs w:val="18"/>
                <w:lang w:eastAsia="ru-RU"/>
              </w:rPr>
            </w:pPr>
          </w:p>
          <w:p w14:paraId="2C536142">
            <w:pPr>
              <w:rPr>
                <w:rFonts w:hint="default" w:ascii="GHEA Grapalat" w:hAnsi="GHEA Grapalat"/>
                <w:sz w:val="18"/>
                <w:szCs w:val="18"/>
                <w:lang w:eastAsia="ru-RU"/>
              </w:rPr>
            </w:pPr>
            <w:r>
              <w:rPr>
                <w:rFonts w:hint="default" w:ascii="GHEA Grapalat" w:hAnsi="GHEA Grapalat"/>
                <w:sz w:val="18"/>
                <w:szCs w:val="18"/>
                <w:lang w:eastAsia="ru-RU"/>
              </w:rPr>
              <w:t>Высокочастотный электрохирургический аппарат, состоящий из основной части: генератора, кабеля питания и монополярной и биполярной педалей.</w:t>
            </w:r>
          </w:p>
          <w:p w14:paraId="3A41D2EA">
            <w:pPr>
              <w:rPr>
                <w:rFonts w:hint="default" w:ascii="GHEA Grapalat" w:hAnsi="GHEA Grapalat"/>
                <w:sz w:val="18"/>
                <w:szCs w:val="18"/>
                <w:lang w:eastAsia="ru-RU"/>
              </w:rPr>
            </w:pPr>
            <w:r>
              <w:rPr>
                <w:rFonts w:hint="default" w:ascii="GHEA Grapalat" w:hAnsi="GHEA Grapalat"/>
                <w:sz w:val="18"/>
                <w:szCs w:val="18"/>
                <w:lang w:eastAsia="ru-RU"/>
              </w:rPr>
              <w:t>Монополярная и биполярная педали разработаны и упакованы отдельно. Аппарат предназначен для разреза и коагуляции тканей. Благодаря изоляционной схеме аппарата и системе управления возвратным электродом (REM) снижается риск термического поражения.</w:t>
            </w:r>
          </w:p>
          <w:p w14:paraId="58F10A29">
            <w:pPr>
              <w:rPr>
                <w:rFonts w:hint="default" w:ascii="GHEA Grapalat" w:hAnsi="GHEA Grapalat"/>
                <w:sz w:val="18"/>
                <w:szCs w:val="18"/>
                <w:lang w:eastAsia="ru-RU"/>
              </w:rPr>
            </w:pPr>
            <w:r>
              <w:rPr>
                <w:rFonts w:hint="default" w:ascii="GHEA Grapalat" w:hAnsi="GHEA Grapalat"/>
                <w:sz w:val="18"/>
                <w:szCs w:val="18"/>
                <w:lang w:eastAsia="ru-RU"/>
              </w:rPr>
              <w:t>Электрохирургический аппарат обеспечивает работу в монополярном и биполярном режимах, имея три выходных интерфейса: два монополярных и один биполярный. Каждый выход может работать независимо и одновременно, все интерфейсы подключены к соответствующим ножным переключателям, обеспечивая ручное или ножное управление. Выходная мощность варьируется от 1 до 300 Вт, что позволяет использовать его в различных хирургических операциях. Shared Fulgurate – режим с двумя выходами, позволяющий активировать два монополярных инструмента одновременно. Оба инструмента используют одинаковую мощность.</w:t>
            </w:r>
          </w:p>
          <w:p w14:paraId="376FB8B6">
            <w:pPr>
              <w:ind w:firstLine="180" w:firstLineChars="100"/>
              <w:rPr>
                <w:rFonts w:hint="default" w:ascii="GHEA Grapalat" w:hAnsi="GHEA Grapalat"/>
                <w:sz w:val="18"/>
                <w:szCs w:val="18"/>
                <w:lang w:eastAsia="ru-RU"/>
              </w:rPr>
            </w:pPr>
            <w:r>
              <w:rPr>
                <w:rFonts w:hint="default" w:ascii="GHEA Grapalat" w:hAnsi="GHEA Grapalat"/>
                <w:sz w:val="18"/>
                <w:szCs w:val="18"/>
                <w:lang w:eastAsia="ru-RU"/>
              </w:rPr>
              <w:t>Максимальная мощность: 120 Вт</w:t>
            </w:r>
          </w:p>
          <w:p w14:paraId="0EE7548A">
            <w:pPr>
              <w:rPr>
                <w:rFonts w:hint="default" w:ascii="GHEA Grapalat" w:hAnsi="GHEA Grapalat"/>
                <w:sz w:val="18"/>
                <w:szCs w:val="18"/>
                <w:lang w:eastAsia="ru-RU"/>
              </w:rPr>
            </w:pPr>
            <w:r>
              <w:rPr>
                <w:rFonts w:hint="default" w:ascii="GHEA Grapalat" w:hAnsi="GHEA Grapalat"/>
                <w:sz w:val="18"/>
                <w:szCs w:val="18"/>
                <w:lang w:eastAsia="ru-RU"/>
              </w:rPr>
              <w:t>Максимальное пиковое напряжение: 3448 В</w:t>
            </w:r>
          </w:p>
          <w:p w14:paraId="4B3DBBFF">
            <w:pPr>
              <w:rPr>
                <w:rFonts w:hint="default" w:ascii="GHEA Grapalat" w:hAnsi="GHEA Grapalat"/>
                <w:sz w:val="18"/>
                <w:szCs w:val="18"/>
                <w:lang w:eastAsia="ru-RU"/>
              </w:rPr>
            </w:pPr>
            <w:r>
              <w:rPr>
                <w:rFonts w:hint="default" w:ascii="GHEA Grapalat" w:hAnsi="GHEA Grapalat"/>
                <w:sz w:val="18"/>
                <w:szCs w:val="18"/>
                <w:lang w:eastAsia="ru-RU"/>
              </w:rPr>
              <w:t>Shared Spray – режим с двумя выходами, аналогичный Shared Fulgurate (прижигание ткани высокочастотным электрическим током), но используемый для более широкого диапазона контактной коагуляции, также с общими настройками мощности.  Максимальная мощность: 120 Вт</w:t>
            </w:r>
          </w:p>
          <w:p w14:paraId="626ED131">
            <w:pPr>
              <w:ind w:firstLine="90" w:firstLineChars="50"/>
              <w:rPr>
                <w:rFonts w:hint="default" w:ascii="GHEA Grapalat" w:hAnsi="GHEA Grapalat"/>
                <w:sz w:val="18"/>
                <w:szCs w:val="18"/>
                <w:lang w:eastAsia="ru-RU"/>
              </w:rPr>
            </w:pPr>
            <w:r>
              <w:rPr>
                <w:rFonts w:hint="default" w:ascii="GHEA Grapalat" w:hAnsi="GHEA Grapalat"/>
                <w:sz w:val="18"/>
                <w:szCs w:val="18"/>
                <w:lang w:eastAsia="ru-RU"/>
              </w:rPr>
              <w:t xml:space="preserve"> Максимальное пиковое напряжение: 2932 В</w:t>
            </w:r>
          </w:p>
          <w:p w14:paraId="1E398805">
            <w:pPr>
              <w:rPr>
                <w:rFonts w:hint="default" w:ascii="GHEA Grapalat" w:hAnsi="GHEA Grapalat"/>
                <w:sz w:val="18"/>
                <w:szCs w:val="18"/>
                <w:lang w:eastAsia="ru-RU"/>
              </w:rPr>
            </w:pPr>
            <w:r>
              <w:rPr>
                <w:rFonts w:hint="default" w:ascii="GHEA Grapalat" w:hAnsi="GHEA Grapalat"/>
                <w:sz w:val="18"/>
                <w:szCs w:val="18"/>
                <w:lang w:eastAsia="ru-RU"/>
              </w:rPr>
              <w:t>В режимах монополярной коагуляции:</w:t>
            </w:r>
          </w:p>
          <w:p w14:paraId="04FFB85F">
            <w:pPr>
              <w:rPr>
                <w:rFonts w:hint="default" w:ascii="GHEA Grapalat" w:hAnsi="GHEA Grapalat"/>
                <w:sz w:val="18"/>
                <w:szCs w:val="18"/>
                <w:lang w:eastAsia="ru-RU"/>
              </w:rPr>
            </w:pPr>
            <w:bookmarkStart w:id="0" w:name="_GoBack"/>
            <w:bookmarkEnd w:id="0"/>
            <w:r>
              <w:rPr>
                <w:rFonts w:hint="default" w:ascii="GHEA Grapalat" w:hAnsi="GHEA Grapalat"/>
                <w:sz w:val="18"/>
                <w:szCs w:val="18"/>
                <w:lang w:eastAsia="ru-RU"/>
              </w:rPr>
              <w:t xml:space="preserve"> При мощности ≤ 40 Вт шаг настройки составляет не менее 1 Вт.</w:t>
            </w:r>
          </w:p>
          <w:p w14:paraId="788818B4">
            <w:pPr>
              <w:rPr>
                <w:rFonts w:hint="default" w:ascii="GHEA Grapalat" w:hAnsi="GHEA Grapalat"/>
                <w:sz w:val="18"/>
                <w:szCs w:val="18"/>
                <w:lang w:eastAsia="ru-RU"/>
              </w:rPr>
            </w:pPr>
            <w:r>
              <w:rPr>
                <w:rFonts w:hint="default" w:ascii="GHEA Grapalat" w:hAnsi="GHEA Grapalat"/>
                <w:sz w:val="18"/>
                <w:szCs w:val="18"/>
                <w:lang w:eastAsia="ru-RU"/>
              </w:rPr>
              <w:t xml:space="preserve"> При мощности ≥ 40 Вт шаг настройки составляет не менее 5 Вт.</w:t>
            </w:r>
          </w:p>
          <w:p w14:paraId="044193F3">
            <w:pPr>
              <w:rPr>
                <w:rFonts w:hint="default" w:ascii="GHEA Grapalat" w:hAnsi="GHEA Grapalat"/>
                <w:sz w:val="18"/>
                <w:szCs w:val="18"/>
                <w:lang w:eastAsia="ru-RU"/>
              </w:rPr>
            </w:pPr>
            <w:r>
              <w:rPr>
                <w:rFonts w:hint="default" w:ascii="GHEA Grapalat" w:hAnsi="GHEA Grapalat"/>
                <w:sz w:val="18"/>
                <w:szCs w:val="18"/>
                <w:lang w:eastAsia="ru-RU"/>
              </w:rPr>
              <w:t>Примечание: Каждый режим коагуляции позволяет детально настраивать параметры в соответствии с клиническими потребностями, обеспечивая точную подачу энергии.</w:t>
            </w:r>
          </w:p>
          <w:p w14:paraId="1B2C7FE9">
            <w:pPr>
              <w:rPr>
                <w:rFonts w:hint="default" w:ascii="GHEA Grapalat" w:hAnsi="GHEA Grapalat"/>
                <w:sz w:val="18"/>
                <w:szCs w:val="18"/>
                <w:lang w:eastAsia="ru-RU"/>
              </w:rPr>
            </w:pPr>
            <w:r>
              <w:rPr>
                <w:rFonts w:hint="default" w:ascii="GHEA Grapalat" w:hAnsi="GHEA Grapalat"/>
                <w:sz w:val="18"/>
                <w:szCs w:val="18"/>
                <w:lang w:eastAsia="ru-RU"/>
              </w:rPr>
              <w:t>Электрохирургический аппарат оснащен режимами монополярного резания/коагуляции, биполярного резания/коагуляции и электрокоагуляции с возможностью настройки.</w:t>
            </w:r>
          </w:p>
          <w:p w14:paraId="6AA76097">
            <w:pPr>
              <w:rPr>
                <w:rFonts w:hint="default" w:ascii="GHEA Grapalat" w:hAnsi="GHEA Grapalat"/>
                <w:sz w:val="18"/>
                <w:szCs w:val="18"/>
                <w:lang w:eastAsia="ru-RU"/>
              </w:rPr>
            </w:pPr>
            <w:r>
              <w:rPr>
                <w:rFonts w:hint="default" w:ascii="GHEA Grapalat" w:hAnsi="GHEA Grapalat"/>
                <w:sz w:val="18"/>
                <w:szCs w:val="18"/>
                <w:lang w:eastAsia="ru-RU"/>
              </w:rPr>
              <w:t>Модели оснащены различными монополярными и биполярными режимами подачи энергии.</w:t>
            </w:r>
          </w:p>
          <w:p w14:paraId="2DA2BEC8">
            <w:pPr>
              <w:rPr>
                <w:rFonts w:hint="default" w:ascii="GHEA Grapalat" w:hAnsi="GHEA Grapalat"/>
                <w:sz w:val="18"/>
                <w:szCs w:val="18"/>
                <w:lang w:eastAsia="ru-RU"/>
              </w:rPr>
            </w:pPr>
            <w:r>
              <w:rPr>
                <w:rFonts w:hint="default" w:ascii="GHEA Grapalat" w:hAnsi="GHEA Grapalat"/>
                <w:sz w:val="18"/>
                <w:szCs w:val="18"/>
                <w:lang w:eastAsia="ru-RU"/>
              </w:rPr>
              <w:t>Размеры: длина не менее 45,5 см, ширина не менее 33,5 см, высота не менее 14,6 см, вес не более 8,5 кг; Особенности</w:t>
            </w:r>
          </w:p>
          <w:p w14:paraId="1035C296">
            <w:pPr>
              <w:rPr>
                <w:rFonts w:hint="default" w:ascii="GHEA Grapalat" w:hAnsi="GHEA Grapalat"/>
                <w:sz w:val="18"/>
                <w:szCs w:val="18"/>
                <w:lang w:eastAsia="ru-RU"/>
              </w:rPr>
            </w:pPr>
            <w:r>
              <w:rPr>
                <w:rFonts w:hint="default" w:ascii="GHEA Grapalat" w:hAnsi="GHEA Grapalat"/>
                <w:sz w:val="18"/>
                <w:szCs w:val="18"/>
                <w:lang w:eastAsia="ru-RU"/>
              </w:rPr>
              <w:t>Поддержка лапароскопического интерфейса</w:t>
            </w:r>
          </w:p>
          <w:p w14:paraId="6F8147CB">
            <w:pPr>
              <w:rPr>
                <w:rFonts w:hint="default" w:ascii="GHEA Grapalat" w:hAnsi="GHEA Grapalat"/>
                <w:sz w:val="18"/>
                <w:szCs w:val="18"/>
                <w:lang w:eastAsia="ru-RU"/>
              </w:rPr>
            </w:pPr>
            <w:r>
              <w:rPr>
                <w:rFonts w:hint="default" w:ascii="GHEA Grapalat" w:hAnsi="GHEA Grapalat"/>
                <w:sz w:val="18"/>
                <w:szCs w:val="18"/>
                <w:lang w:eastAsia="ru-RU"/>
              </w:rPr>
              <w:t>Точная цветопередача, сенсорный ЖК-экран</w:t>
            </w:r>
          </w:p>
          <w:p w14:paraId="4D164EF6">
            <w:pPr>
              <w:rPr>
                <w:rFonts w:hint="default" w:ascii="GHEA Grapalat" w:hAnsi="GHEA Grapalat"/>
                <w:sz w:val="18"/>
                <w:szCs w:val="18"/>
                <w:lang w:eastAsia="ru-RU"/>
              </w:rPr>
            </w:pPr>
            <w:r>
              <w:rPr>
                <w:rFonts w:hint="default" w:ascii="GHEA Grapalat" w:hAnsi="GHEA Grapalat"/>
                <w:sz w:val="18"/>
                <w:szCs w:val="18"/>
                <w:lang w:eastAsia="ru-RU"/>
              </w:rPr>
              <w:t>Совместимость с устройствами подачи аргона</w:t>
            </w:r>
          </w:p>
          <w:p w14:paraId="6AA19698">
            <w:pPr>
              <w:rPr>
                <w:rFonts w:hint="default" w:ascii="GHEA Grapalat" w:hAnsi="GHEA Grapalat"/>
                <w:sz w:val="18"/>
                <w:szCs w:val="18"/>
                <w:lang w:eastAsia="ru-RU"/>
              </w:rPr>
            </w:pPr>
            <w:r>
              <w:rPr>
                <w:rFonts w:hint="default" w:ascii="GHEA Grapalat" w:hAnsi="GHEA Grapalat"/>
                <w:sz w:val="18"/>
                <w:szCs w:val="18"/>
                <w:lang w:eastAsia="ru-RU"/>
              </w:rPr>
              <w:t>Совместимость с роботизированными хирургическими системами</w:t>
            </w:r>
          </w:p>
          <w:p w14:paraId="37185D86">
            <w:pPr>
              <w:rPr>
                <w:rFonts w:ascii="GHEA Grapalat" w:hAnsi="GHEA Grapalat"/>
                <w:sz w:val="18"/>
                <w:szCs w:val="18"/>
                <w:lang w:eastAsia="ru-RU"/>
              </w:rPr>
            </w:pPr>
            <w:r>
              <w:rPr>
                <w:rFonts w:hint="default" w:ascii="GHEA Grapalat" w:hAnsi="GHEA Grapalat"/>
                <w:sz w:val="18"/>
                <w:szCs w:val="18"/>
                <w:lang w:eastAsia="ru-RU"/>
              </w:rPr>
              <w:t>Совместимость с интегрированными операционными</w:t>
            </w:r>
          </w:p>
          <w:p w14:paraId="71641692">
            <w:pPr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  <w:p w14:paraId="383C5B66">
            <w:pPr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  <w:p w14:paraId="1947DB19">
            <w:pPr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  <w:p w14:paraId="7E89AEAC">
            <w:pPr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  <w:p w14:paraId="7EC11FCA">
            <w:pPr>
              <w:rPr>
                <w:rFonts w:ascii="GHEA Grapalat" w:hAnsi="GHEA Grapalat"/>
                <w:sz w:val="18"/>
                <w:szCs w:val="18"/>
                <w:lang w:eastAsia="ru-RU"/>
              </w:rPr>
            </w:pPr>
          </w:p>
        </w:tc>
      </w:tr>
    </w:tbl>
    <w:p w14:paraId="5126223E">
      <w:pPr>
        <w:pStyle w:val="76"/>
        <w:tabs>
          <w:tab w:val="left" w:pos="567"/>
          <w:tab w:val="left" w:pos="2410"/>
        </w:tabs>
        <w:jc w:val="center"/>
        <w:rPr>
          <w:rFonts w:ascii="GHEA Grapalat" w:hAnsi="GHEA Grapalat" w:cs="Times Armenian"/>
          <w:b/>
          <w:bCs/>
          <w:sz w:val="18"/>
          <w:szCs w:val="16"/>
          <w:lang w:val="af-ZA"/>
        </w:rPr>
      </w:pPr>
    </w:p>
    <w:p w14:paraId="34238DEF">
      <w:pPr>
        <w:pStyle w:val="76"/>
        <w:tabs>
          <w:tab w:val="left" w:pos="567"/>
          <w:tab w:val="left" w:pos="2410"/>
        </w:tabs>
        <w:jc w:val="center"/>
        <w:rPr>
          <w:rFonts w:ascii="GHEA Grapalat" w:hAnsi="GHEA Grapalat" w:cs="Times Armenian"/>
          <w:b/>
          <w:bCs/>
          <w:sz w:val="18"/>
          <w:szCs w:val="16"/>
          <w:lang w:val="af-ZA"/>
        </w:rPr>
      </w:pPr>
    </w:p>
    <w:p w14:paraId="09550475">
      <w:pPr>
        <w:pStyle w:val="76"/>
        <w:tabs>
          <w:tab w:val="left" w:pos="567"/>
          <w:tab w:val="left" w:pos="2410"/>
        </w:tabs>
        <w:jc w:val="center"/>
        <w:rPr>
          <w:rFonts w:ascii="GHEA Grapalat" w:hAnsi="GHEA Grapalat" w:cs="Times Armenian"/>
          <w:b/>
          <w:bCs/>
          <w:sz w:val="18"/>
          <w:szCs w:val="16"/>
          <w:lang w:val="af-ZA"/>
        </w:rPr>
      </w:pPr>
    </w:p>
    <w:p w14:paraId="33BDF3CE">
      <w:pPr>
        <w:jc w:val="right"/>
        <w:rPr>
          <w:rFonts w:ascii="Calibri" w:hAnsi="Calibri" w:cs="Sylfaen"/>
          <w:b/>
          <w:i/>
          <w:sz w:val="18"/>
          <w:szCs w:val="19"/>
          <w:lang w:val="hy-AM"/>
        </w:rPr>
      </w:pPr>
    </w:p>
    <w:p w14:paraId="602AEE71">
      <w:pPr>
        <w:jc w:val="right"/>
        <w:rPr>
          <w:rFonts w:ascii="GHEA Grapalat" w:hAnsi="GHEA Grapalat" w:cs="Sylfaen"/>
          <w:b/>
          <w:i/>
          <w:sz w:val="18"/>
          <w:szCs w:val="19"/>
        </w:rPr>
      </w:pPr>
    </w:p>
    <w:p w14:paraId="4312DF83">
      <w:pPr>
        <w:jc w:val="right"/>
        <w:rPr>
          <w:rFonts w:ascii="GHEA Grapalat" w:hAnsi="GHEA Grapalat" w:cs="Sylfaen"/>
          <w:b/>
          <w:i/>
          <w:sz w:val="18"/>
          <w:szCs w:val="19"/>
        </w:rPr>
      </w:pPr>
    </w:p>
    <w:p w14:paraId="558E01E8">
      <w:pPr>
        <w:jc w:val="right"/>
        <w:rPr>
          <w:rFonts w:ascii="GHEA Grapalat" w:hAnsi="GHEA Grapalat" w:cs="Sylfaen"/>
          <w:b/>
          <w:i/>
          <w:sz w:val="18"/>
          <w:szCs w:val="19"/>
        </w:rPr>
      </w:pPr>
    </w:p>
    <w:p w14:paraId="75011F3B">
      <w:pPr>
        <w:jc w:val="right"/>
        <w:rPr>
          <w:rFonts w:ascii="GHEA Grapalat" w:hAnsi="GHEA Grapalat" w:cs="Sylfaen"/>
          <w:b/>
          <w:i/>
          <w:sz w:val="18"/>
          <w:szCs w:val="19"/>
        </w:rPr>
      </w:pPr>
    </w:p>
    <w:p w14:paraId="784584BB">
      <w:pPr>
        <w:jc w:val="right"/>
        <w:rPr>
          <w:rFonts w:ascii="GHEA Grapalat" w:hAnsi="GHEA Grapalat" w:cs="Sylfaen"/>
          <w:b/>
          <w:i/>
          <w:sz w:val="18"/>
          <w:szCs w:val="19"/>
        </w:rPr>
      </w:pPr>
    </w:p>
    <w:p w14:paraId="3B575B92">
      <w:pPr>
        <w:jc w:val="center"/>
        <w:rPr>
          <w:rFonts w:ascii="GHEA Grapalat" w:hAnsi="GHEA Grapalat" w:cs="Sylfaen"/>
          <w:sz w:val="14"/>
          <w:szCs w:val="14"/>
          <w:lang w:val="hy-AM"/>
        </w:rPr>
      </w:pPr>
    </w:p>
    <w:p w14:paraId="24560F15">
      <w:pPr>
        <w:jc w:val="center"/>
        <w:rPr>
          <w:rFonts w:ascii="GHEA Grapalat" w:hAnsi="GHEA Grapalat" w:cs="Sylfaen"/>
          <w:sz w:val="22"/>
          <w:szCs w:val="22"/>
          <w:lang w:val="hy-AM"/>
        </w:rPr>
      </w:pPr>
    </w:p>
    <w:sectPr>
      <w:footnotePr>
        <w:pos w:val="beneathText"/>
      </w:footnotePr>
      <w:pgSz w:w="16838" w:h="11906" w:orient="landscape"/>
      <w:pgMar w:top="1138" w:right="720" w:bottom="662" w:left="533" w:header="562" w:footer="562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Armenian">
    <w:panose1 w:val="020B0604020202020204"/>
    <w:charset w:val="00"/>
    <w:family w:val="swiss"/>
    <w:pitch w:val="default"/>
    <w:sig w:usb0="00000000" w:usb1="00000000" w:usb2="00000000" w:usb3="00000000" w:csb0="00000000" w:csb1="00000000"/>
  </w:font>
  <w:font w:name="Arial LatArm">
    <w:panose1 w:val="020B0604020202020204"/>
    <w:charset w:val="00"/>
    <w:family w:val="swiss"/>
    <w:pitch w:val="default"/>
    <w:sig w:usb0="00000000" w:usb1="00000000" w:usb2="00000000" w:usb3="00000000" w:csb0="00000000" w:csb1="00000000"/>
  </w:font>
  <w:font w:name="Times Armenian">
    <w:panose1 w:val="02020603050405020304"/>
    <w:charset w:val="00"/>
    <w:family w:val="roman"/>
    <w:pitch w:val="default"/>
    <w:sig w:usb0="00000000" w:usb1="00000000" w:usb2="00000000" w:usb3="00000000" w:csb0="00000000" w:csb1="00000000"/>
  </w:font>
  <w:font w:name="Baltica">
    <w:panose1 w:val="00000000000000000000"/>
    <w:charset w:val="00"/>
    <w:family w:val="swiss"/>
    <w:pitch w:val="default"/>
    <w:sig w:usb0="00000000" w:usb1="00000000" w:usb2="00000000" w:usb3="00000000" w:csb0="00000000" w:csb1="00000000"/>
  </w:font>
  <w:font w:name="Arial AMU">
    <w:altName w:val="Arial"/>
    <w:panose1 w:val="020B0604020202020204"/>
    <w:charset w:val="00"/>
    <w:family w:val="swiss"/>
    <w:pitch w:val="default"/>
    <w:sig w:usb0="00000003" w:usb1="00000000" w:usb2="00000000" w:usb3="00000000" w:csb0="00000001" w:csb1="00000000"/>
  </w:font>
  <w:font w:name="Arial Unicode">
    <w:altName w:val="Arial"/>
    <w:panose1 w:val="020B0604020202020204"/>
    <w:charset w:val="00"/>
    <w:family w:val="swiss"/>
    <w:pitch w:val="default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Times LatArm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Arial Unicode MS">
    <w:altName w:val="Arial"/>
    <w:panose1 w:val="020B0604020202020204"/>
    <w:charset w:val="80"/>
    <w:family w:val="swiss"/>
    <w:pitch w:val="default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default"/>
    <w:sig w:usb0="00000000" w:usb1="00000000" w:usb2="00000000" w:usb3="00000000" w:csb0="00000000" w:csb1="00000000"/>
  </w:font>
  <w:font w:name="GHEA Grapalat">
    <w:panose1 w:val="02000506050000020003"/>
    <w:charset w:val="00"/>
    <w:family w:val="modern"/>
    <w:pitch w:val="default"/>
    <w:sig w:usb0="A00006AF" w:usb1="5000204B" w:usb2="00000000" w:usb3="00000000" w:csb0="000000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ylfaen">
    <w:panose1 w:val="010A0502050306030303"/>
    <w:charset w:val="00"/>
    <w:family w:val="roman"/>
    <w:pitch w:val="default"/>
    <w:sig w:usb0="04000687" w:usb1="00000000" w:usb2="00000000" w:usb3="00000000" w:csb0="2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8EF19BB"/>
    <w:multiLevelType w:val="multilevel"/>
    <w:tmpl w:val="28EF19BB"/>
    <w:lvl w:ilvl="0" w:tentative="0">
      <w:start w:val="0"/>
      <w:numFmt w:val="bullet"/>
      <w:lvlText w:val=""/>
      <w:lvlJc w:val="left"/>
      <w:pPr>
        <w:ind w:left="720" w:hanging="360"/>
      </w:pPr>
      <w:rPr>
        <w:rFonts w:hint="default" w:ascii="Symbol" w:hAnsi="Symbol" w:eastAsia="Times New Roman" w:cs="Times New Roman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2A0C3BFC"/>
    <w:multiLevelType w:val="multilevel"/>
    <w:tmpl w:val="2A0C3BFC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">
    <w:nsid w:val="4231016C"/>
    <w:multiLevelType w:val="multilevel"/>
    <w:tmpl w:val="4231016C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">
    <w:nsid w:val="44941494"/>
    <w:multiLevelType w:val="multilevel"/>
    <w:tmpl w:val="44941494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hyphenationZone w:val="360"/>
  <w:displayHorizontalDrawingGridEvery w:val="1"/>
  <w:displayVerticalDrawingGridEvery w:val="1"/>
  <w:characterSpacingControl w:val="doNotCompress"/>
  <w:footnotePr>
    <w:pos w:val="beneathText"/>
  </w:footnotePr>
  <w:endnotePr>
    <w:pos w:val="sectEnd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570"/>
    <w:rsid w:val="00000071"/>
    <w:rsid w:val="00000345"/>
    <w:rsid w:val="0000037D"/>
    <w:rsid w:val="00000958"/>
    <w:rsid w:val="000013D6"/>
    <w:rsid w:val="000016BB"/>
    <w:rsid w:val="00002C23"/>
    <w:rsid w:val="000031E3"/>
    <w:rsid w:val="000033BC"/>
    <w:rsid w:val="00003DF0"/>
    <w:rsid w:val="000046F6"/>
    <w:rsid w:val="000058C9"/>
    <w:rsid w:val="000058CF"/>
    <w:rsid w:val="00005D30"/>
    <w:rsid w:val="00005E18"/>
    <w:rsid w:val="000076A1"/>
    <w:rsid w:val="0000776B"/>
    <w:rsid w:val="00010BCA"/>
    <w:rsid w:val="00012347"/>
    <w:rsid w:val="00012E2C"/>
    <w:rsid w:val="00013093"/>
    <w:rsid w:val="000132F3"/>
    <w:rsid w:val="000134CA"/>
    <w:rsid w:val="00013C24"/>
    <w:rsid w:val="000140B5"/>
    <w:rsid w:val="000149F3"/>
    <w:rsid w:val="00017484"/>
    <w:rsid w:val="000206DA"/>
    <w:rsid w:val="00020C83"/>
    <w:rsid w:val="000211FA"/>
    <w:rsid w:val="00021764"/>
    <w:rsid w:val="00021831"/>
    <w:rsid w:val="00021C2E"/>
    <w:rsid w:val="00022DC8"/>
    <w:rsid w:val="00023384"/>
    <w:rsid w:val="000238FE"/>
    <w:rsid w:val="000246E6"/>
    <w:rsid w:val="00024D35"/>
    <w:rsid w:val="00025353"/>
    <w:rsid w:val="00026351"/>
    <w:rsid w:val="00026FA4"/>
    <w:rsid w:val="000271DE"/>
    <w:rsid w:val="000275BF"/>
    <w:rsid w:val="00027944"/>
    <w:rsid w:val="000305A7"/>
    <w:rsid w:val="0003089E"/>
    <w:rsid w:val="00030D40"/>
    <w:rsid w:val="0003123E"/>
    <w:rsid w:val="000312D9"/>
    <w:rsid w:val="000313A6"/>
    <w:rsid w:val="00032791"/>
    <w:rsid w:val="000330A3"/>
    <w:rsid w:val="00033946"/>
    <w:rsid w:val="00033B20"/>
    <w:rsid w:val="00034390"/>
    <w:rsid w:val="0003466E"/>
    <w:rsid w:val="00034CED"/>
    <w:rsid w:val="000356CC"/>
    <w:rsid w:val="0003677C"/>
    <w:rsid w:val="0003687E"/>
    <w:rsid w:val="00036ECC"/>
    <w:rsid w:val="000371F5"/>
    <w:rsid w:val="00037DDE"/>
    <w:rsid w:val="000408D8"/>
    <w:rsid w:val="00043681"/>
    <w:rsid w:val="0004369D"/>
    <w:rsid w:val="0004387F"/>
    <w:rsid w:val="00045217"/>
    <w:rsid w:val="00046BAC"/>
    <w:rsid w:val="00050A22"/>
    <w:rsid w:val="00051490"/>
    <w:rsid w:val="00051B7F"/>
    <w:rsid w:val="00052AF7"/>
    <w:rsid w:val="00052F61"/>
    <w:rsid w:val="000537DC"/>
    <w:rsid w:val="000537FF"/>
    <w:rsid w:val="00053BFB"/>
    <w:rsid w:val="000545B4"/>
    <w:rsid w:val="000550DA"/>
    <w:rsid w:val="00055129"/>
    <w:rsid w:val="00055195"/>
    <w:rsid w:val="00055CC2"/>
    <w:rsid w:val="00056516"/>
    <w:rsid w:val="00056AB4"/>
    <w:rsid w:val="00057264"/>
    <w:rsid w:val="000604CF"/>
    <w:rsid w:val="00060FB1"/>
    <w:rsid w:val="0006220B"/>
    <w:rsid w:val="0006311D"/>
    <w:rsid w:val="0006346D"/>
    <w:rsid w:val="000636FF"/>
    <w:rsid w:val="00065C3B"/>
    <w:rsid w:val="00066AC8"/>
    <w:rsid w:val="0006747A"/>
    <w:rsid w:val="000677B2"/>
    <w:rsid w:val="00067967"/>
    <w:rsid w:val="000704B9"/>
    <w:rsid w:val="00070DBB"/>
    <w:rsid w:val="00071A40"/>
    <w:rsid w:val="00071D1C"/>
    <w:rsid w:val="00071FD8"/>
    <w:rsid w:val="00073430"/>
    <w:rsid w:val="000735B0"/>
    <w:rsid w:val="00073A04"/>
    <w:rsid w:val="00073A09"/>
    <w:rsid w:val="00074480"/>
    <w:rsid w:val="00075997"/>
    <w:rsid w:val="00075FE8"/>
    <w:rsid w:val="00077062"/>
    <w:rsid w:val="00077BB9"/>
    <w:rsid w:val="00080B97"/>
    <w:rsid w:val="00080C4E"/>
    <w:rsid w:val="00080E73"/>
    <w:rsid w:val="00081E7C"/>
    <w:rsid w:val="000822C1"/>
    <w:rsid w:val="00082411"/>
    <w:rsid w:val="00082ADC"/>
    <w:rsid w:val="00082DE0"/>
    <w:rsid w:val="00082E96"/>
    <w:rsid w:val="000831B3"/>
    <w:rsid w:val="00083558"/>
    <w:rsid w:val="00083D65"/>
    <w:rsid w:val="000845F6"/>
    <w:rsid w:val="00085931"/>
    <w:rsid w:val="000878DB"/>
    <w:rsid w:val="00087A30"/>
    <w:rsid w:val="00090B4C"/>
    <w:rsid w:val="000911CA"/>
    <w:rsid w:val="00091EBC"/>
    <w:rsid w:val="00092D0A"/>
    <w:rsid w:val="0009380C"/>
    <w:rsid w:val="00093955"/>
    <w:rsid w:val="0009449B"/>
    <w:rsid w:val="000946A3"/>
    <w:rsid w:val="00095187"/>
    <w:rsid w:val="000952D8"/>
    <w:rsid w:val="00095EB1"/>
    <w:rsid w:val="00096865"/>
    <w:rsid w:val="00097DE8"/>
    <w:rsid w:val="000A0950"/>
    <w:rsid w:val="000A112C"/>
    <w:rsid w:val="000A1430"/>
    <w:rsid w:val="000A1464"/>
    <w:rsid w:val="000A1C5A"/>
    <w:rsid w:val="000A37CE"/>
    <w:rsid w:val="000A5B16"/>
    <w:rsid w:val="000A5BA4"/>
    <w:rsid w:val="000A6B75"/>
    <w:rsid w:val="000A72AD"/>
    <w:rsid w:val="000A7528"/>
    <w:rsid w:val="000B033F"/>
    <w:rsid w:val="000B1088"/>
    <w:rsid w:val="000B259E"/>
    <w:rsid w:val="000B4CF4"/>
    <w:rsid w:val="000B5AE5"/>
    <w:rsid w:val="000B700B"/>
    <w:rsid w:val="000B7641"/>
    <w:rsid w:val="000B7C54"/>
    <w:rsid w:val="000B7E09"/>
    <w:rsid w:val="000C0375"/>
    <w:rsid w:val="000C0396"/>
    <w:rsid w:val="000C062F"/>
    <w:rsid w:val="000C0A9D"/>
    <w:rsid w:val="000C165F"/>
    <w:rsid w:val="000C3293"/>
    <w:rsid w:val="000C3508"/>
    <w:rsid w:val="000C36C6"/>
    <w:rsid w:val="000C50BE"/>
    <w:rsid w:val="000C5284"/>
    <w:rsid w:val="000C5A09"/>
    <w:rsid w:val="000C6F81"/>
    <w:rsid w:val="000D07E4"/>
    <w:rsid w:val="000D094F"/>
    <w:rsid w:val="000D10F1"/>
    <w:rsid w:val="000D16B6"/>
    <w:rsid w:val="000D1EF7"/>
    <w:rsid w:val="000D2054"/>
    <w:rsid w:val="000D2527"/>
    <w:rsid w:val="000D30CC"/>
    <w:rsid w:val="000D3188"/>
    <w:rsid w:val="000D34C8"/>
    <w:rsid w:val="000D3B6D"/>
    <w:rsid w:val="000D41A8"/>
    <w:rsid w:val="000D440C"/>
    <w:rsid w:val="000D4471"/>
    <w:rsid w:val="000D52A5"/>
    <w:rsid w:val="000D5766"/>
    <w:rsid w:val="000D590A"/>
    <w:rsid w:val="000D6A89"/>
    <w:rsid w:val="000D6C21"/>
    <w:rsid w:val="000D701E"/>
    <w:rsid w:val="000D77C1"/>
    <w:rsid w:val="000E152F"/>
    <w:rsid w:val="000E195B"/>
    <w:rsid w:val="000E1AF8"/>
    <w:rsid w:val="000E1C31"/>
    <w:rsid w:val="000E21E6"/>
    <w:rsid w:val="000E2416"/>
    <w:rsid w:val="000E2427"/>
    <w:rsid w:val="000E267C"/>
    <w:rsid w:val="000E2D7B"/>
    <w:rsid w:val="000E308B"/>
    <w:rsid w:val="000E3D1E"/>
    <w:rsid w:val="000E3F9A"/>
    <w:rsid w:val="000E41C0"/>
    <w:rsid w:val="000E426E"/>
    <w:rsid w:val="000E4C35"/>
    <w:rsid w:val="000E5257"/>
    <w:rsid w:val="000E7612"/>
    <w:rsid w:val="000E79BD"/>
    <w:rsid w:val="000F008F"/>
    <w:rsid w:val="000F04A2"/>
    <w:rsid w:val="000F109E"/>
    <w:rsid w:val="000F12D3"/>
    <w:rsid w:val="000F176D"/>
    <w:rsid w:val="000F332D"/>
    <w:rsid w:val="000F338E"/>
    <w:rsid w:val="000F3939"/>
    <w:rsid w:val="000F3B31"/>
    <w:rsid w:val="000F3D76"/>
    <w:rsid w:val="000F494F"/>
    <w:rsid w:val="000F4B86"/>
    <w:rsid w:val="000F4D7B"/>
    <w:rsid w:val="000F5032"/>
    <w:rsid w:val="000F5238"/>
    <w:rsid w:val="000F5900"/>
    <w:rsid w:val="000F5E4B"/>
    <w:rsid w:val="000F628A"/>
    <w:rsid w:val="000F6770"/>
    <w:rsid w:val="000F6E48"/>
    <w:rsid w:val="000F7026"/>
    <w:rsid w:val="000F7AE0"/>
    <w:rsid w:val="0010050E"/>
    <w:rsid w:val="00101445"/>
    <w:rsid w:val="00101C9A"/>
    <w:rsid w:val="00101F06"/>
    <w:rsid w:val="0010208D"/>
    <w:rsid w:val="00102291"/>
    <w:rsid w:val="0010323D"/>
    <w:rsid w:val="00103BDF"/>
    <w:rsid w:val="00103FFA"/>
    <w:rsid w:val="00104861"/>
    <w:rsid w:val="00105C5A"/>
    <w:rsid w:val="00106365"/>
    <w:rsid w:val="00106D44"/>
    <w:rsid w:val="00106DEE"/>
    <w:rsid w:val="00106F3B"/>
    <w:rsid w:val="0010767A"/>
    <w:rsid w:val="0011077B"/>
    <w:rsid w:val="00110D13"/>
    <w:rsid w:val="00113F0D"/>
    <w:rsid w:val="001146CA"/>
    <w:rsid w:val="00114CA8"/>
    <w:rsid w:val="00115905"/>
    <w:rsid w:val="001159FA"/>
    <w:rsid w:val="0011611E"/>
    <w:rsid w:val="00116E47"/>
    <w:rsid w:val="00117020"/>
    <w:rsid w:val="00117964"/>
    <w:rsid w:val="00117DAA"/>
    <w:rsid w:val="00121BBB"/>
    <w:rsid w:val="00122A6A"/>
    <w:rsid w:val="001242C4"/>
    <w:rsid w:val="00124461"/>
    <w:rsid w:val="00124FB7"/>
    <w:rsid w:val="001276C9"/>
    <w:rsid w:val="00130202"/>
    <w:rsid w:val="001303E1"/>
    <w:rsid w:val="001305C6"/>
    <w:rsid w:val="00131772"/>
    <w:rsid w:val="00131E9C"/>
    <w:rsid w:val="001325D7"/>
    <w:rsid w:val="001326CE"/>
    <w:rsid w:val="00132745"/>
    <w:rsid w:val="00132FA8"/>
    <w:rsid w:val="00133A5A"/>
    <w:rsid w:val="00133A7E"/>
    <w:rsid w:val="00133CE4"/>
    <w:rsid w:val="00134D6E"/>
    <w:rsid w:val="00134DC5"/>
    <w:rsid w:val="001355F9"/>
    <w:rsid w:val="00135840"/>
    <w:rsid w:val="001361C7"/>
    <w:rsid w:val="001369CB"/>
    <w:rsid w:val="001377BA"/>
    <w:rsid w:val="00137A5C"/>
    <w:rsid w:val="00141B7A"/>
    <w:rsid w:val="00142496"/>
    <w:rsid w:val="00143BD7"/>
    <w:rsid w:val="00143E8C"/>
    <w:rsid w:val="0014472E"/>
    <w:rsid w:val="00144F73"/>
    <w:rsid w:val="001458D6"/>
    <w:rsid w:val="00145CC3"/>
    <w:rsid w:val="00147105"/>
    <w:rsid w:val="00147CD0"/>
    <w:rsid w:val="00147F14"/>
    <w:rsid w:val="00150CBE"/>
    <w:rsid w:val="001514D1"/>
    <w:rsid w:val="001515DE"/>
    <w:rsid w:val="00151A3D"/>
    <w:rsid w:val="001522CE"/>
    <w:rsid w:val="00152564"/>
    <w:rsid w:val="00152E19"/>
    <w:rsid w:val="0015308F"/>
    <w:rsid w:val="00153A85"/>
    <w:rsid w:val="00153C87"/>
    <w:rsid w:val="00153D81"/>
    <w:rsid w:val="001557AE"/>
    <w:rsid w:val="0015583C"/>
    <w:rsid w:val="0015589E"/>
    <w:rsid w:val="00155C35"/>
    <w:rsid w:val="001561A5"/>
    <w:rsid w:val="001561BB"/>
    <w:rsid w:val="001578A1"/>
    <w:rsid w:val="001578D4"/>
    <w:rsid w:val="001600C8"/>
    <w:rsid w:val="001600FF"/>
    <w:rsid w:val="0016055A"/>
    <w:rsid w:val="001609F6"/>
    <w:rsid w:val="00160AE4"/>
    <w:rsid w:val="00160BB4"/>
    <w:rsid w:val="0016111C"/>
    <w:rsid w:val="00161428"/>
    <w:rsid w:val="00161FE4"/>
    <w:rsid w:val="00162944"/>
    <w:rsid w:val="0016311E"/>
    <w:rsid w:val="001635B8"/>
    <w:rsid w:val="00164BBC"/>
    <w:rsid w:val="0016519F"/>
    <w:rsid w:val="001669C1"/>
    <w:rsid w:val="001679A6"/>
    <w:rsid w:val="00170017"/>
    <w:rsid w:val="00172372"/>
    <w:rsid w:val="001724D7"/>
    <w:rsid w:val="00172BD7"/>
    <w:rsid w:val="001732FB"/>
    <w:rsid w:val="00174FE1"/>
    <w:rsid w:val="0017582E"/>
    <w:rsid w:val="00175F8F"/>
    <w:rsid w:val="00175FDC"/>
    <w:rsid w:val="001763F5"/>
    <w:rsid w:val="001765B8"/>
    <w:rsid w:val="00176A38"/>
    <w:rsid w:val="00176A92"/>
    <w:rsid w:val="00177245"/>
    <w:rsid w:val="00177A5C"/>
    <w:rsid w:val="00177D71"/>
    <w:rsid w:val="001808AF"/>
    <w:rsid w:val="00180EB9"/>
    <w:rsid w:val="00180EE9"/>
    <w:rsid w:val="00181C60"/>
    <w:rsid w:val="00181F0F"/>
    <w:rsid w:val="00181F75"/>
    <w:rsid w:val="00183004"/>
    <w:rsid w:val="0018301A"/>
    <w:rsid w:val="001830FF"/>
    <w:rsid w:val="00183FEA"/>
    <w:rsid w:val="00184D18"/>
    <w:rsid w:val="00184D86"/>
    <w:rsid w:val="00184F17"/>
    <w:rsid w:val="0018560E"/>
    <w:rsid w:val="00185684"/>
    <w:rsid w:val="0018591C"/>
    <w:rsid w:val="00185DF9"/>
    <w:rsid w:val="00185FCC"/>
    <w:rsid w:val="0018602E"/>
    <w:rsid w:val="00191D5F"/>
    <w:rsid w:val="00192606"/>
    <w:rsid w:val="00192A1F"/>
    <w:rsid w:val="001932A7"/>
    <w:rsid w:val="00193871"/>
    <w:rsid w:val="00194598"/>
    <w:rsid w:val="00194DBD"/>
    <w:rsid w:val="001954E5"/>
    <w:rsid w:val="00195835"/>
    <w:rsid w:val="00195AC1"/>
    <w:rsid w:val="00195F24"/>
    <w:rsid w:val="00196487"/>
    <w:rsid w:val="001A1713"/>
    <w:rsid w:val="001A23A6"/>
    <w:rsid w:val="001A2579"/>
    <w:rsid w:val="001A2671"/>
    <w:rsid w:val="001A2F72"/>
    <w:rsid w:val="001A3FEC"/>
    <w:rsid w:val="001A43A4"/>
    <w:rsid w:val="001A46FF"/>
    <w:rsid w:val="001A4EF7"/>
    <w:rsid w:val="001A54DF"/>
    <w:rsid w:val="001A5BC8"/>
    <w:rsid w:val="001A5C02"/>
    <w:rsid w:val="001A5F36"/>
    <w:rsid w:val="001A693B"/>
    <w:rsid w:val="001B039F"/>
    <w:rsid w:val="001B0D9A"/>
    <w:rsid w:val="001B131A"/>
    <w:rsid w:val="001B1370"/>
    <w:rsid w:val="001B1476"/>
    <w:rsid w:val="001B159F"/>
    <w:rsid w:val="001B1FC4"/>
    <w:rsid w:val="001B21A3"/>
    <w:rsid w:val="001B365B"/>
    <w:rsid w:val="001B37D2"/>
    <w:rsid w:val="001B3891"/>
    <w:rsid w:val="001B45A9"/>
    <w:rsid w:val="001B478E"/>
    <w:rsid w:val="001B4A2B"/>
    <w:rsid w:val="001B667F"/>
    <w:rsid w:val="001B6FCF"/>
    <w:rsid w:val="001B7698"/>
    <w:rsid w:val="001C07C6"/>
    <w:rsid w:val="001C0849"/>
    <w:rsid w:val="001C0B2D"/>
    <w:rsid w:val="001C3D83"/>
    <w:rsid w:val="001C3F6C"/>
    <w:rsid w:val="001C53E8"/>
    <w:rsid w:val="001C76F7"/>
    <w:rsid w:val="001C7C1A"/>
    <w:rsid w:val="001D090D"/>
    <w:rsid w:val="001D1139"/>
    <w:rsid w:val="001D173D"/>
    <w:rsid w:val="001D1D00"/>
    <w:rsid w:val="001D2D62"/>
    <w:rsid w:val="001D3B01"/>
    <w:rsid w:val="001D5FF7"/>
    <w:rsid w:val="001D6531"/>
    <w:rsid w:val="001D7228"/>
    <w:rsid w:val="001D74FA"/>
    <w:rsid w:val="001D78C5"/>
    <w:rsid w:val="001E0216"/>
    <w:rsid w:val="001E17BA"/>
    <w:rsid w:val="001E2794"/>
    <w:rsid w:val="001E2814"/>
    <w:rsid w:val="001E36C8"/>
    <w:rsid w:val="001E3A7F"/>
    <w:rsid w:val="001E3B17"/>
    <w:rsid w:val="001E4348"/>
    <w:rsid w:val="001E4D78"/>
    <w:rsid w:val="001E55B2"/>
    <w:rsid w:val="001E5866"/>
    <w:rsid w:val="001E7047"/>
    <w:rsid w:val="001E7733"/>
    <w:rsid w:val="001F0335"/>
    <w:rsid w:val="001F0371"/>
    <w:rsid w:val="001F1DF0"/>
    <w:rsid w:val="001F2447"/>
    <w:rsid w:val="001F3237"/>
    <w:rsid w:val="001F330F"/>
    <w:rsid w:val="001F3550"/>
    <w:rsid w:val="001F386B"/>
    <w:rsid w:val="001F4228"/>
    <w:rsid w:val="001F4A05"/>
    <w:rsid w:val="001F4F78"/>
    <w:rsid w:val="001F5FDE"/>
    <w:rsid w:val="001F6578"/>
    <w:rsid w:val="001F6E06"/>
    <w:rsid w:val="001F760C"/>
    <w:rsid w:val="002004E1"/>
    <w:rsid w:val="00200F9F"/>
    <w:rsid w:val="00201683"/>
    <w:rsid w:val="002017CB"/>
    <w:rsid w:val="00201DA0"/>
    <w:rsid w:val="00201F2E"/>
    <w:rsid w:val="00202F4D"/>
    <w:rsid w:val="002032CE"/>
    <w:rsid w:val="00203917"/>
    <w:rsid w:val="00204B03"/>
    <w:rsid w:val="00204E53"/>
    <w:rsid w:val="00205689"/>
    <w:rsid w:val="00205750"/>
    <w:rsid w:val="0020681A"/>
    <w:rsid w:val="0020701A"/>
    <w:rsid w:val="002073DA"/>
    <w:rsid w:val="00207597"/>
    <w:rsid w:val="00207B7A"/>
    <w:rsid w:val="00207CF7"/>
    <w:rsid w:val="00207D84"/>
    <w:rsid w:val="002100B3"/>
    <w:rsid w:val="002101F2"/>
    <w:rsid w:val="002106E6"/>
    <w:rsid w:val="00210F0C"/>
    <w:rsid w:val="00211425"/>
    <w:rsid w:val="002115A9"/>
    <w:rsid w:val="0021339A"/>
    <w:rsid w:val="002137E6"/>
    <w:rsid w:val="00213E8E"/>
    <w:rsid w:val="00213EB8"/>
    <w:rsid w:val="00213F87"/>
    <w:rsid w:val="002164B1"/>
    <w:rsid w:val="00217710"/>
    <w:rsid w:val="00220491"/>
    <w:rsid w:val="00220ACB"/>
    <w:rsid w:val="00220C7C"/>
    <w:rsid w:val="00221888"/>
    <w:rsid w:val="002218FE"/>
    <w:rsid w:val="002240AB"/>
    <w:rsid w:val="00224CBF"/>
    <w:rsid w:val="00224D14"/>
    <w:rsid w:val="002250D8"/>
    <w:rsid w:val="0022515E"/>
    <w:rsid w:val="002252CD"/>
    <w:rsid w:val="00225609"/>
    <w:rsid w:val="00226412"/>
    <w:rsid w:val="002273AD"/>
    <w:rsid w:val="0022770A"/>
    <w:rsid w:val="00227C9F"/>
    <w:rsid w:val="00227EF5"/>
    <w:rsid w:val="00230B12"/>
    <w:rsid w:val="00230C8F"/>
    <w:rsid w:val="0023114E"/>
    <w:rsid w:val="00231BBB"/>
    <w:rsid w:val="002321E1"/>
    <w:rsid w:val="0023282B"/>
    <w:rsid w:val="00233455"/>
    <w:rsid w:val="0023354E"/>
    <w:rsid w:val="00233B10"/>
    <w:rsid w:val="00233E3C"/>
    <w:rsid w:val="00234B1A"/>
    <w:rsid w:val="0023537A"/>
    <w:rsid w:val="0023571C"/>
    <w:rsid w:val="00236845"/>
    <w:rsid w:val="00236B75"/>
    <w:rsid w:val="0023793F"/>
    <w:rsid w:val="0024027D"/>
    <w:rsid w:val="00240289"/>
    <w:rsid w:val="0024041A"/>
    <w:rsid w:val="0024186B"/>
    <w:rsid w:val="0024205E"/>
    <w:rsid w:val="00242292"/>
    <w:rsid w:val="00244642"/>
    <w:rsid w:val="00244B38"/>
    <w:rsid w:val="0024655B"/>
    <w:rsid w:val="00246F46"/>
    <w:rsid w:val="00250B99"/>
    <w:rsid w:val="0025145E"/>
    <w:rsid w:val="00251E84"/>
    <w:rsid w:val="00252C9C"/>
    <w:rsid w:val="00252E8F"/>
    <w:rsid w:val="0025350F"/>
    <w:rsid w:val="002542AE"/>
    <w:rsid w:val="00254A36"/>
    <w:rsid w:val="002559B9"/>
    <w:rsid w:val="00257773"/>
    <w:rsid w:val="00260569"/>
    <w:rsid w:val="00260E64"/>
    <w:rsid w:val="00261272"/>
    <w:rsid w:val="0026158D"/>
    <w:rsid w:val="00262696"/>
    <w:rsid w:val="00263035"/>
    <w:rsid w:val="00263094"/>
    <w:rsid w:val="00263244"/>
    <w:rsid w:val="00263C42"/>
    <w:rsid w:val="00263D72"/>
    <w:rsid w:val="00263E28"/>
    <w:rsid w:val="0026426F"/>
    <w:rsid w:val="0026557B"/>
    <w:rsid w:val="00265D18"/>
    <w:rsid w:val="002665A4"/>
    <w:rsid w:val="002671C1"/>
    <w:rsid w:val="002673BE"/>
    <w:rsid w:val="00267E41"/>
    <w:rsid w:val="0027052A"/>
    <w:rsid w:val="00270AF6"/>
    <w:rsid w:val="00270BC0"/>
    <w:rsid w:val="00270D59"/>
    <w:rsid w:val="0027175A"/>
    <w:rsid w:val="00271C52"/>
    <w:rsid w:val="00271DF6"/>
    <w:rsid w:val="0027208C"/>
    <w:rsid w:val="0027235A"/>
    <w:rsid w:val="0027288B"/>
    <w:rsid w:val="00272B9B"/>
    <w:rsid w:val="002737E0"/>
    <w:rsid w:val="002738E8"/>
    <w:rsid w:val="00273A88"/>
    <w:rsid w:val="00273B4F"/>
    <w:rsid w:val="00274353"/>
    <w:rsid w:val="0027499F"/>
    <w:rsid w:val="00274BDF"/>
    <w:rsid w:val="00274F0E"/>
    <w:rsid w:val="002754C4"/>
    <w:rsid w:val="00275EAE"/>
    <w:rsid w:val="00275F06"/>
    <w:rsid w:val="00276398"/>
    <w:rsid w:val="00276441"/>
    <w:rsid w:val="002767A5"/>
    <w:rsid w:val="0027681B"/>
    <w:rsid w:val="00276B03"/>
    <w:rsid w:val="00277F14"/>
    <w:rsid w:val="0028014C"/>
    <w:rsid w:val="00280E91"/>
    <w:rsid w:val="00281740"/>
    <w:rsid w:val="00281D16"/>
    <w:rsid w:val="00283198"/>
    <w:rsid w:val="0028362D"/>
    <w:rsid w:val="0028392B"/>
    <w:rsid w:val="00283E26"/>
    <w:rsid w:val="00283F0A"/>
    <w:rsid w:val="00284330"/>
    <w:rsid w:val="002846B1"/>
    <w:rsid w:val="00285D2B"/>
    <w:rsid w:val="00286AD3"/>
    <w:rsid w:val="00286D41"/>
    <w:rsid w:val="00286D98"/>
    <w:rsid w:val="0028726A"/>
    <w:rsid w:val="002877FC"/>
    <w:rsid w:val="00287968"/>
    <w:rsid w:val="00287BCA"/>
    <w:rsid w:val="002908EC"/>
    <w:rsid w:val="00290F33"/>
    <w:rsid w:val="00291919"/>
    <w:rsid w:val="00291EFF"/>
    <w:rsid w:val="002926D4"/>
    <w:rsid w:val="00293A25"/>
    <w:rsid w:val="00293A76"/>
    <w:rsid w:val="002941F2"/>
    <w:rsid w:val="00294BA6"/>
    <w:rsid w:val="00294BD5"/>
    <w:rsid w:val="00294FAF"/>
    <w:rsid w:val="00294FFF"/>
    <w:rsid w:val="0029515A"/>
    <w:rsid w:val="00296466"/>
    <w:rsid w:val="00296A9F"/>
    <w:rsid w:val="00296F9E"/>
    <w:rsid w:val="00297C98"/>
    <w:rsid w:val="002A058F"/>
    <w:rsid w:val="002A10B2"/>
    <w:rsid w:val="002A1FAC"/>
    <w:rsid w:val="002A1FC4"/>
    <w:rsid w:val="002A2685"/>
    <w:rsid w:val="002A26AE"/>
    <w:rsid w:val="002A2C2E"/>
    <w:rsid w:val="002A3785"/>
    <w:rsid w:val="002A4619"/>
    <w:rsid w:val="002A464D"/>
    <w:rsid w:val="002A5ABB"/>
    <w:rsid w:val="002A6A99"/>
    <w:rsid w:val="002A7380"/>
    <w:rsid w:val="002A76C6"/>
    <w:rsid w:val="002A773D"/>
    <w:rsid w:val="002A7A40"/>
    <w:rsid w:val="002B01B8"/>
    <w:rsid w:val="002B0631"/>
    <w:rsid w:val="002B0733"/>
    <w:rsid w:val="002B084C"/>
    <w:rsid w:val="002B0AEA"/>
    <w:rsid w:val="002B103D"/>
    <w:rsid w:val="002B121D"/>
    <w:rsid w:val="002B155B"/>
    <w:rsid w:val="002B1ABE"/>
    <w:rsid w:val="002B1FC7"/>
    <w:rsid w:val="002B24A4"/>
    <w:rsid w:val="002B24E8"/>
    <w:rsid w:val="002B2ED0"/>
    <w:rsid w:val="002B32D6"/>
    <w:rsid w:val="002B33CF"/>
    <w:rsid w:val="002B3E53"/>
    <w:rsid w:val="002B4FD9"/>
    <w:rsid w:val="002B5595"/>
    <w:rsid w:val="002B5F87"/>
    <w:rsid w:val="002B6074"/>
    <w:rsid w:val="002B7388"/>
    <w:rsid w:val="002B7594"/>
    <w:rsid w:val="002B7B58"/>
    <w:rsid w:val="002C05AB"/>
    <w:rsid w:val="002C071B"/>
    <w:rsid w:val="002C0D0C"/>
    <w:rsid w:val="002C0D78"/>
    <w:rsid w:val="002C0DD6"/>
    <w:rsid w:val="002C0F6F"/>
    <w:rsid w:val="002C1050"/>
    <w:rsid w:val="002C1AE5"/>
    <w:rsid w:val="002C205F"/>
    <w:rsid w:val="002C27EB"/>
    <w:rsid w:val="002C2AAB"/>
    <w:rsid w:val="002C3CAA"/>
    <w:rsid w:val="002C4DBF"/>
    <w:rsid w:val="002C5EA7"/>
    <w:rsid w:val="002C653D"/>
    <w:rsid w:val="002C6CF7"/>
    <w:rsid w:val="002C7037"/>
    <w:rsid w:val="002D02FE"/>
    <w:rsid w:val="002D0689"/>
    <w:rsid w:val="002D18AC"/>
    <w:rsid w:val="002D1AAA"/>
    <w:rsid w:val="002D20E8"/>
    <w:rsid w:val="002D236D"/>
    <w:rsid w:val="002D30B7"/>
    <w:rsid w:val="002D349C"/>
    <w:rsid w:val="002D358F"/>
    <w:rsid w:val="002D3C61"/>
    <w:rsid w:val="002D4250"/>
    <w:rsid w:val="002D4575"/>
    <w:rsid w:val="002D5BB0"/>
    <w:rsid w:val="002D5CF0"/>
    <w:rsid w:val="002D5F29"/>
    <w:rsid w:val="002D601F"/>
    <w:rsid w:val="002D6B13"/>
    <w:rsid w:val="002E0768"/>
    <w:rsid w:val="002E0877"/>
    <w:rsid w:val="002E0966"/>
    <w:rsid w:val="002E2522"/>
    <w:rsid w:val="002E2CA9"/>
    <w:rsid w:val="002E3165"/>
    <w:rsid w:val="002E3B65"/>
    <w:rsid w:val="002E4305"/>
    <w:rsid w:val="002E4D37"/>
    <w:rsid w:val="002E52A2"/>
    <w:rsid w:val="002E530A"/>
    <w:rsid w:val="002E531D"/>
    <w:rsid w:val="002E67D3"/>
    <w:rsid w:val="002E79A1"/>
    <w:rsid w:val="002E7EE1"/>
    <w:rsid w:val="002F0ADE"/>
    <w:rsid w:val="002F0F62"/>
    <w:rsid w:val="002F13C9"/>
    <w:rsid w:val="002F1AB3"/>
    <w:rsid w:val="002F2B23"/>
    <w:rsid w:val="002F2C5F"/>
    <w:rsid w:val="002F2CE0"/>
    <w:rsid w:val="002F35FE"/>
    <w:rsid w:val="002F55B4"/>
    <w:rsid w:val="002F5854"/>
    <w:rsid w:val="002F6164"/>
    <w:rsid w:val="002F69C9"/>
    <w:rsid w:val="002F6FA0"/>
    <w:rsid w:val="002F73BC"/>
    <w:rsid w:val="002F7649"/>
    <w:rsid w:val="002F7A7E"/>
    <w:rsid w:val="00301193"/>
    <w:rsid w:val="0030129D"/>
    <w:rsid w:val="00302388"/>
    <w:rsid w:val="003029D3"/>
    <w:rsid w:val="00303732"/>
    <w:rsid w:val="00303785"/>
    <w:rsid w:val="003041A8"/>
    <w:rsid w:val="00304436"/>
    <w:rsid w:val="00304D64"/>
    <w:rsid w:val="003053EF"/>
    <w:rsid w:val="00305E59"/>
    <w:rsid w:val="00305F6D"/>
    <w:rsid w:val="003064D4"/>
    <w:rsid w:val="00307011"/>
    <w:rsid w:val="00307F3C"/>
    <w:rsid w:val="003101E4"/>
    <w:rsid w:val="0031093B"/>
    <w:rsid w:val="00310A82"/>
    <w:rsid w:val="00310B63"/>
    <w:rsid w:val="00310B6E"/>
    <w:rsid w:val="00310ED2"/>
    <w:rsid w:val="00311076"/>
    <w:rsid w:val="0031399A"/>
    <w:rsid w:val="00313FE4"/>
    <w:rsid w:val="003141B6"/>
    <w:rsid w:val="0031490A"/>
    <w:rsid w:val="00316381"/>
    <w:rsid w:val="003169A4"/>
    <w:rsid w:val="00317A59"/>
    <w:rsid w:val="003206A1"/>
    <w:rsid w:val="0032071C"/>
    <w:rsid w:val="003214A6"/>
    <w:rsid w:val="0032187C"/>
    <w:rsid w:val="00321A56"/>
    <w:rsid w:val="00321B20"/>
    <w:rsid w:val="00321F2F"/>
    <w:rsid w:val="00322DB9"/>
    <w:rsid w:val="00323B33"/>
    <w:rsid w:val="00324445"/>
    <w:rsid w:val="00325546"/>
    <w:rsid w:val="003257F0"/>
    <w:rsid w:val="003259C5"/>
    <w:rsid w:val="00325CC0"/>
    <w:rsid w:val="00326507"/>
    <w:rsid w:val="00327436"/>
    <w:rsid w:val="003275D4"/>
    <w:rsid w:val="0033060E"/>
    <w:rsid w:val="003318D2"/>
    <w:rsid w:val="00332331"/>
    <w:rsid w:val="00332491"/>
    <w:rsid w:val="00332B9A"/>
    <w:rsid w:val="00333314"/>
    <w:rsid w:val="00334564"/>
    <w:rsid w:val="00334B2F"/>
    <w:rsid w:val="0033564D"/>
    <w:rsid w:val="0033571F"/>
    <w:rsid w:val="00335C2A"/>
    <w:rsid w:val="00336F9A"/>
    <w:rsid w:val="00337436"/>
    <w:rsid w:val="00337B83"/>
    <w:rsid w:val="00340083"/>
    <w:rsid w:val="0034032A"/>
    <w:rsid w:val="00341482"/>
    <w:rsid w:val="003414F9"/>
    <w:rsid w:val="00341757"/>
    <w:rsid w:val="00341A74"/>
    <w:rsid w:val="00341D7A"/>
    <w:rsid w:val="00341ED4"/>
    <w:rsid w:val="003427DF"/>
    <w:rsid w:val="00342AC6"/>
    <w:rsid w:val="003430F4"/>
    <w:rsid w:val="0034365D"/>
    <w:rsid w:val="003436A5"/>
    <w:rsid w:val="00345909"/>
    <w:rsid w:val="00345F27"/>
    <w:rsid w:val="003467F7"/>
    <w:rsid w:val="003468B8"/>
    <w:rsid w:val="00347499"/>
    <w:rsid w:val="0034769E"/>
    <w:rsid w:val="0034777A"/>
    <w:rsid w:val="00350018"/>
    <w:rsid w:val="003500D1"/>
    <w:rsid w:val="00350C85"/>
    <w:rsid w:val="0035254C"/>
    <w:rsid w:val="00352DB8"/>
    <w:rsid w:val="00353890"/>
    <w:rsid w:val="00355533"/>
    <w:rsid w:val="0035555B"/>
    <w:rsid w:val="003572A0"/>
    <w:rsid w:val="003579C1"/>
    <w:rsid w:val="00357A33"/>
    <w:rsid w:val="00357AA2"/>
    <w:rsid w:val="00357D48"/>
    <w:rsid w:val="00357E1B"/>
    <w:rsid w:val="0036112F"/>
    <w:rsid w:val="00361308"/>
    <w:rsid w:val="00362238"/>
    <w:rsid w:val="0036230B"/>
    <w:rsid w:val="00362638"/>
    <w:rsid w:val="00363298"/>
    <w:rsid w:val="00363335"/>
    <w:rsid w:val="00363627"/>
    <w:rsid w:val="00363E98"/>
    <w:rsid w:val="00364E7A"/>
    <w:rsid w:val="003650C5"/>
    <w:rsid w:val="00365FCC"/>
    <w:rsid w:val="003675B2"/>
    <w:rsid w:val="00370ECD"/>
    <w:rsid w:val="003710B7"/>
    <w:rsid w:val="0037177E"/>
    <w:rsid w:val="003717D2"/>
    <w:rsid w:val="00372C2B"/>
    <w:rsid w:val="00372C67"/>
    <w:rsid w:val="00372FAD"/>
    <w:rsid w:val="0037329F"/>
    <w:rsid w:val="003738F3"/>
    <w:rsid w:val="00373EC9"/>
    <w:rsid w:val="00373EE1"/>
    <w:rsid w:val="003750DF"/>
    <w:rsid w:val="0037527B"/>
    <w:rsid w:val="003755FD"/>
    <w:rsid w:val="00375D38"/>
    <w:rsid w:val="00375FD2"/>
    <w:rsid w:val="003760B7"/>
    <w:rsid w:val="00376D5B"/>
    <w:rsid w:val="00380721"/>
    <w:rsid w:val="00381658"/>
    <w:rsid w:val="00381A2C"/>
    <w:rsid w:val="00381E87"/>
    <w:rsid w:val="0038317B"/>
    <w:rsid w:val="00383931"/>
    <w:rsid w:val="0038400D"/>
    <w:rsid w:val="0038438D"/>
    <w:rsid w:val="003850A0"/>
    <w:rsid w:val="0038517B"/>
    <w:rsid w:val="0038579B"/>
    <w:rsid w:val="003860B5"/>
    <w:rsid w:val="0038615B"/>
    <w:rsid w:val="003862E0"/>
    <w:rsid w:val="00386369"/>
    <w:rsid w:val="00386E4B"/>
    <w:rsid w:val="003871DA"/>
    <w:rsid w:val="00387F66"/>
    <w:rsid w:val="00391E56"/>
    <w:rsid w:val="00392525"/>
    <w:rsid w:val="0039338D"/>
    <w:rsid w:val="0039420F"/>
    <w:rsid w:val="003946B4"/>
    <w:rsid w:val="003949A5"/>
    <w:rsid w:val="003952EB"/>
    <w:rsid w:val="00395D6D"/>
    <w:rsid w:val="003961CE"/>
    <w:rsid w:val="0039646A"/>
    <w:rsid w:val="00396D60"/>
    <w:rsid w:val="003972CC"/>
    <w:rsid w:val="00397DC0"/>
    <w:rsid w:val="003A0A31"/>
    <w:rsid w:val="003A145D"/>
    <w:rsid w:val="003A26B9"/>
    <w:rsid w:val="003A26E6"/>
    <w:rsid w:val="003A2A31"/>
    <w:rsid w:val="003A2BE0"/>
    <w:rsid w:val="003A377C"/>
    <w:rsid w:val="003A3A1F"/>
    <w:rsid w:val="003A5049"/>
    <w:rsid w:val="003A5533"/>
    <w:rsid w:val="003A57F0"/>
    <w:rsid w:val="003A58F9"/>
    <w:rsid w:val="003A62A4"/>
    <w:rsid w:val="003A645E"/>
    <w:rsid w:val="003A7A32"/>
    <w:rsid w:val="003A7B12"/>
    <w:rsid w:val="003A7FC7"/>
    <w:rsid w:val="003B031D"/>
    <w:rsid w:val="003B0939"/>
    <w:rsid w:val="003B0ADF"/>
    <w:rsid w:val="003B0D6E"/>
    <w:rsid w:val="003B135C"/>
    <w:rsid w:val="003B13B8"/>
    <w:rsid w:val="003B1CB7"/>
    <w:rsid w:val="003B1FC0"/>
    <w:rsid w:val="003B2896"/>
    <w:rsid w:val="003B2B00"/>
    <w:rsid w:val="003B3A13"/>
    <w:rsid w:val="003B4A74"/>
    <w:rsid w:val="003B585C"/>
    <w:rsid w:val="003B5AE9"/>
    <w:rsid w:val="003B60D5"/>
    <w:rsid w:val="003B6791"/>
    <w:rsid w:val="003B681E"/>
    <w:rsid w:val="003B6DC6"/>
    <w:rsid w:val="003B7086"/>
    <w:rsid w:val="003B7CB4"/>
    <w:rsid w:val="003B7D9D"/>
    <w:rsid w:val="003C11FC"/>
    <w:rsid w:val="003C1322"/>
    <w:rsid w:val="003C14BE"/>
    <w:rsid w:val="003C26C2"/>
    <w:rsid w:val="003C2837"/>
    <w:rsid w:val="003C29C6"/>
    <w:rsid w:val="003C2B7E"/>
    <w:rsid w:val="003C2BAE"/>
    <w:rsid w:val="003C2BDB"/>
    <w:rsid w:val="003C2BDC"/>
    <w:rsid w:val="003C3660"/>
    <w:rsid w:val="003C3E7A"/>
    <w:rsid w:val="003C4576"/>
    <w:rsid w:val="003C53D4"/>
    <w:rsid w:val="003C5878"/>
    <w:rsid w:val="003C5AD7"/>
    <w:rsid w:val="003C5E16"/>
    <w:rsid w:val="003C60FE"/>
    <w:rsid w:val="003C66CF"/>
    <w:rsid w:val="003C6A92"/>
    <w:rsid w:val="003C7160"/>
    <w:rsid w:val="003C75D4"/>
    <w:rsid w:val="003C778C"/>
    <w:rsid w:val="003D0075"/>
    <w:rsid w:val="003D0940"/>
    <w:rsid w:val="003D14E9"/>
    <w:rsid w:val="003D1A3B"/>
    <w:rsid w:val="003D1CF4"/>
    <w:rsid w:val="003D1FE3"/>
    <w:rsid w:val="003D39F7"/>
    <w:rsid w:val="003D4374"/>
    <w:rsid w:val="003D4EBF"/>
    <w:rsid w:val="003D56A5"/>
    <w:rsid w:val="003D7720"/>
    <w:rsid w:val="003D7F8E"/>
    <w:rsid w:val="003E01D5"/>
    <w:rsid w:val="003E029A"/>
    <w:rsid w:val="003E093F"/>
    <w:rsid w:val="003E1421"/>
    <w:rsid w:val="003E1BE2"/>
    <w:rsid w:val="003E246C"/>
    <w:rsid w:val="003E2931"/>
    <w:rsid w:val="003E316E"/>
    <w:rsid w:val="003E38F1"/>
    <w:rsid w:val="003E3996"/>
    <w:rsid w:val="003E3B26"/>
    <w:rsid w:val="003E3FD0"/>
    <w:rsid w:val="003E4184"/>
    <w:rsid w:val="003E45EA"/>
    <w:rsid w:val="003E6971"/>
    <w:rsid w:val="003E7802"/>
    <w:rsid w:val="003E7941"/>
    <w:rsid w:val="003F174C"/>
    <w:rsid w:val="003F19ED"/>
    <w:rsid w:val="003F1EEA"/>
    <w:rsid w:val="003F208A"/>
    <w:rsid w:val="003F264A"/>
    <w:rsid w:val="003F288F"/>
    <w:rsid w:val="003F2F0D"/>
    <w:rsid w:val="003F300B"/>
    <w:rsid w:val="003F3613"/>
    <w:rsid w:val="003F3AE8"/>
    <w:rsid w:val="003F4C5E"/>
    <w:rsid w:val="003F6CF8"/>
    <w:rsid w:val="003F7B41"/>
    <w:rsid w:val="003F7E5D"/>
    <w:rsid w:val="0040112D"/>
    <w:rsid w:val="00401BA5"/>
    <w:rsid w:val="004021AA"/>
    <w:rsid w:val="00402644"/>
    <w:rsid w:val="00402941"/>
    <w:rsid w:val="00402AD9"/>
    <w:rsid w:val="00403109"/>
    <w:rsid w:val="004055C1"/>
    <w:rsid w:val="00405996"/>
    <w:rsid w:val="00405F45"/>
    <w:rsid w:val="004064ED"/>
    <w:rsid w:val="004068F5"/>
    <w:rsid w:val="00406C77"/>
    <w:rsid w:val="004072C8"/>
    <w:rsid w:val="0040761D"/>
    <w:rsid w:val="0040799E"/>
    <w:rsid w:val="00407F37"/>
    <w:rsid w:val="004107A0"/>
    <w:rsid w:val="00410B68"/>
    <w:rsid w:val="00410FAF"/>
    <w:rsid w:val="004110AC"/>
    <w:rsid w:val="00411D9D"/>
    <w:rsid w:val="00411FA6"/>
    <w:rsid w:val="00412DE4"/>
    <w:rsid w:val="004134BB"/>
    <w:rsid w:val="00413A8A"/>
    <w:rsid w:val="00416F1E"/>
    <w:rsid w:val="00417553"/>
    <w:rsid w:val="004175B6"/>
    <w:rsid w:val="0041798E"/>
    <w:rsid w:val="0042084B"/>
    <w:rsid w:val="004208A8"/>
    <w:rsid w:val="00422CA3"/>
    <w:rsid w:val="00425AA6"/>
    <w:rsid w:val="00427635"/>
    <w:rsid w:val="00427B84"/>
    <w:rsid w:val="00427EAA"/>
    <w:rsid w:val="004306D6"/>
    <w:rsid w:val="00431998"/>
    <w:rsid w:val="004320F2"/>
    <w:rsid w:val="004325FF"/>
    <w:rsid w:val="004329DF"/>
    <w:rsid w:val="00433F39"/>
    <w:rsid w:val="00434D1C"/>
    <w:rsid w:val="0043558D"/>
    <w:rsid w:val="00435D46"/>
    <w:rsid w:val="004361D6"/>
    <w:rsid w:val="0043641B"/>
    <w:rsid w:val="00436DF8"/>
    <w:rsid w:val="00437537"/>
    <w:rsid w:val="00437CDB"/>
    <w:rsid w:val="00440390"/>
    <w:rsid w:val="004419CB"/>
    <w:rsid w:val="00441C20"/>
    <w:rsid w:val="00441CC1"/>
    <w:rsid w:val="00441D04"/>
    <w:rsid w:val="00442773"/>
    <w:rsid w:val="00443208"/>
    <w:rsid w:val="00443B7A"/>
    <w:rsid w:val="00444069"/>
    <w:rsid w:val="004452A8"/>
    <w:rsid w:val="004454D8"/>
    <w:rsid w:val="0044556F"/>
    <w:rsid w:val="004459DF"/>
    <w:rsid w:val="004460B1"/>
    <w:rsid w:val="0044660E"/>
    <w:rsid w:val="00446D53"/>
    <w:rsid w:val="00447808"/>
    <w:rsid w:val="00447FFD"/>
    <w:rsid w:val="004504F0"/>
    <w:rsid w:val="00451441"/>
    <w:rsid w:val="00452816"/>
    <w:rsid w:val="00452896"/>
    <w:rsid w:val="004542A2"/>
    <w:rsid w:val="00454D73"/>
    <w:rsid w:val="0045525D"/>
    <w:rsid w:val="004553DE"/>
    <w:rsid w:val="00456656"/>
    <w:rsid w:val="00457174"/>
    <w:rsid w:val="00457745"/>
    <w:rsid w:val="00460CA5"/>
    <w:rsid w:val="00460DA9"/>
    <w:rsid w:val="0046188C"/>
    <w:rsid w:val="004624ED"/>
    <w:rsid w:val="00463606"/>
    <w:rsid w:val="004636DA"/>
    <w:rsid w:val="00463732"/>
    <w:rsid w:val="00463808"/>
    <w:rsid w:val="00463B0B"/>
    <w:rsid w:val="0046481A"/>
    <w:rsid w:val="00464891"/>
    <w:rsid w:val="004648BD"/>
    <w:rsid w:val="00464BB8"/>
    <w:rsid w:val="00464D3A"/>
    <w:rsid w:val="00464DA7"/>
    <w:rsid w:val="0046522E"/>
    <w:rsid w:val="0046586E"/>
    <w:rsid w:val="00466714"/>
    <w:rsid w:val="00466BE6"/>
    <w:rsid w:val="004672FC"/>
    <w:rsid w:val="00467B47"/>
    <w:rsid w:val="00467B64"/>
    <w:rsid w:val="0047087C"/>
    <w:rsid w:val="0047117B"/>
    <w:rsid w:val="00471867"/>
    <w:rsid w:val="00471D64"/>
    <w:rsid w:val="0047203B"/>
    <w:rsid w:val="004722BC"/>
    <w:rsid w:val="00472963"/>
    <w:rsid w:val="00472C41"/>
    <w:rsid w:val="00472C69"/>
    <w:rsid w:val="00472E68"/>
    <w:rsid w:val="00473CF5"/>
    <w:rsid w:val="00474436"/>
    <w:rsid w:val="004749BD"/>
    <w:rsid w:val="00474B6C"/>
    <w:rsid w:val="00474CCB"/>
    <w:rsid w:val="00475521"/>
    <w:rsid w:val="00475591"/>
    <w:rsid w:val="00475F3F"/>
    <w:rsid w:val="0047619C"/>
    <w:rsid w:val="00476579"/>
    <w:rsid w:val="0047675D"/>
    <w:rsid w:val="00476A47"/>
    <w:rsid w:val="00476AC4"/>
    <w:rsid w:val="00480162"/>
    <w:rsid w:val="00480FE9"/>
    <w:rsid w:val="004813B3"/>
    <w:rsid w:val="0048293B"/>
    <w:rsid w:val="00483944"/>
    <w:rsid w:val="0048419C"/>
    <w:rsid w:val="00484FED"/>
    <w:rsid w:val="004859E2"/>
    <w:rsid w:val="004863E1"/>
    <w:rsid w:val="00486B55"/>
    <w:rsid w:val="0048749B"/>
    <w:rsid w:val="004874EC"/>
    <w:rsid w:val="00487B60"/>
    <w:rsid w:val="004919D6"/>
    <w:rsid w:val="0049223B"/>
    <w:rsid w:val="004929E4"/>
    <w:rsid w:val="00493AF9"/>
    <w:rsid w:val="0049597C"/>
    <w:rsid w:val="00496E18"/>
    <w:rsid w:val="004974D8"/>
    <w:rsid w:val="004A0735"/>
    <w:rsid w:val="004A1734"/>
    <w:rsid w:val="004A1C5D"/>
    <w:rsid w:val="004A3051"/>
    <w:rsid w:val="004A4501"/>
    <w:rsid w:val="004A712A"/>
    <w:rsid w:val="004A7484"/>
    <w:rsid w:val="004A7722"/>
    <w:rsid w:val="004A7DEB"/>
    <w:rsid w:val="004B0DF7"/>
    <w:rsid w:val="004B2363"/>
    <w:rsid w:val="004B271D"/>
    <w:rsid w:val="004B28E1"/>
    <w:rsid w:val="004B2F56"/>
    <w:rsid w:val="004B383E"/>
    <w:rsid w:val="004B4580"/>
    <w:rsid w:val="004B5522"/>
    <w:rsid w:val="004B5B9C"/>
    <w:rsid w:val="004B61C2"/>
    <w:rsid w:val="004B6D52"/>
    <w:rsid w:val="004B7914"/>
    <w:rsid w:val="004B7B69"/>
    <w:rsid w:val="004B7C9F"/>
    <w:rsid w:val="004C090C"/>
    <w:rsid w:val="004C17D2"/>
    <w:rsid w:val="004C1D9B"/>
    <w:rsid w:val="004C217A"/>
    <w:rsid w:val="004C32F8"/>
    <w:rsid w:val="004C37EE"/>
    <w:rsid w:val="004C3803"/>
    <w:rsid w:val="004C53A6"/>
    <w:rsid w:val="004C548D"/>
    <w:rsid w:val="004C5CF3"/>
    <w:rsid w:val="004C74AE"/>
    <w:rsid w:val="004C75A4"/>
    <w:rsid w:val="004C77DB"/>
    <w:rsid w:val="004D0281"/>
    <w:rsid w:val="004D0AE2"/>
    <w:rsid w:val="004D1C32"/>
    <w:rsid w:val="004D1E87"/>
    <w:rsid w:val="004D2727"/>
    <w:rsid w:val="004D28BA"/>
    <w:rsid w:val="004D2B4B"/>
    <w:rsid w:val="004D2F7F"/>
    <w:rsid w:val="004D304E"/>
    <w:rsid w:val="004D5333"/>
    <w:rsid w:val="004D557A"/>
    <w:rsid w:val="004D5671"/>
    <w:rsid w:val="004D5D9B"/>
    <w:rsid w:val="004D6073"/>
    <w:rsid w:val="004D7784"/>
    <w:rsid w:val="004D77AD"/>
    <w:rsid w:val="004D7D4A"/>
    <w:rsid w:val="004E0603"/>
    <w:rsid w:val="004E144F"/>
    <w:rsid w:val="004E1503"/>
    <w:rsid w:val="004E1977"/>
    <w:rsid w:val="004E1B0A"/>
    <w:rsid w:val="004E1C8E"/>
    <w:rsid w:val="004E27C5"/>
    <w:rsid w:val="004E2B77"/>
    <w:rsid w:val="004E2FC6"/>
    <w:rsid w:val="004E386A"/>
    <w:rsid w:val="004E4706"/>
    <w:rsid w:val="004E52EB"/>
    <w:rsid w:val="004E54F5"/>
    <w:rsid w:val="004E5701"/>
    <w:rsid w:val="004E5843"/>
    <w:rsid w:val="004E6A12"/>
    <w:rsid w:val="004E6E9A"/>
    <w:rsid w:val="004E7C05"/>
    <w:rsid w:val="004F1DB0"/>
    <w:rsid w:val="004F2130"/>
    <w:rsid w:val="004F2639"/>
    <w:rsid w:val="004F2E2A"/>
    <w:rsid w:val="004F30DA"/>
    <w:rsid w:val="004F3B83"/>
    <w:rsid w:val="004F3F9B"/>
    <w:rsid w:val="004F4D14"/>
    <w:rsid w:val="004F5190"/>
    <w:rsid w:val="004F5518"/>
    <w:rsid w:val="004F5616"/>
    <w:rsid w:val="004F78EF"/>
    <w:rsid w:val="00501516"/>
    <w:rsid w:val="0050161D"/>
    <w:rsid w:val="00501A05"/>
    <w:rsid w:val="00502330"/>
    <w:rsid w:val="00502397"/>
    <w:rsid w:val="005024D2"/>
    <w:rsid w:val="005034D3"/>
    <w:rsid w:val="00503BFB"/>
    <w:rsid w:val="00503D91"/>
    <w:rsid w:val="00504841"/>
    <w:rsid w:val="00504862"/>
    <w:rsid w:val="00505AD4"/>
    <w:rsid w:val="00505C33"/>
    <w:rsid w:val="00506C14"/>
    <w:rsid w:val="00506FB5"/>
    <w:rsid w:val="00507FEA"/>
    <w:rsid w:val="00510110"/>
    <w:rsid w:val="00510176"/>
    <w:rsid w:val="005106CC"/>
    <w:rsid w:val="00510CB7"/>
    <w:rsid w:val="005111C3"/>
    <w:rsid w:val="00511CCD"/>
    <w:rsid w:val="00511D8D"/>
    <w:rsid w:val="00512292"/>
    <w:rsid w:val="0051230B"/>
    <w:rsid w:val="0051283A"/>
    <w:rsid w:val="00512D1F"/>
    <w:rsid w:val="0051341E"/>
    <w:rsid w:val="00513BF7"/>
    <w:rsid w:val="00513C9C"/>
    <w:rsid w:val="00514B2A"/>
    <w:rsid w:val="0051520A"/>
    <w:rsid w:val="00515B69"/>
    <w:rsid w:val="005162B1"/>
    <w:rsid w:val="005167C7"/>
    <w:rsid w:val="00516DDC"/>
    <w:rsid w:val="005170F3"/>
    <w:rsid w:val="00520BDB"/>
    <w:rsid w:val="005215E3"/>
    <w:rsid w:val="005216EB"/>
    <w:rsid w:val="0052197C"/>
    <w:rsid w:val="005230A8"/>
    <w:rsid w:val="00523563"/>
    <w:rsid w:val="005236FD"/>
    <w:rsid w:val="00524982"/>
    <w:rsid w:val="00524995"/>
    <w:rsid w:val="00524A23"/>
    <w:rsid w:val="00524DDF"/>
    <w:rsid w:val="00524EFA"/>
    <w:rsid w:val="005250B5"/>
    <w:rsid w:val="0052546C"/>
    <w:rsid w:val="00525BD2"/>
    <w:rsid w:val="00526B0F"/>
    <w:rsid w:val="00527D00"/>
    <w:rsid w:val="0053021B"/>
    <w:rsid w:val="005306F3"/>
    <w:rsid w:val="00530C17"/>
    <w:rsid w:val="00530DA1"/>
    <w:rsid w:val="00530F97"/>
    <w:rsid w:val="005318B7"/>
    <w:rsid w:val="0053262C"/>
    <w:rsid w:val="00532641"/>
    <w:rsid w:val="00532E35"/>
    <w:rsid w:val="00533989"/>
    <w:rsid w:val="00534395"/>
    <w:rsid w:val="00534468"/>
    <w:rsid w:val="005353C1"/>
    <w:rsid w:val="005358F5"/>
    <w:rsid w:val="00536021"/>
    <w:rsid w:val="00536BFB"/>
    <w:rsid w:val="00536CCF"/>
    <w:rsid w:val="00536FD1"/>
    <w:rsid w:val="005370DC"/>
    <w:rsid w:val="00537173"/>
    <w:rsid w:val="0053748F"/>
    <w:rsid w:val="00537694"/>
    <w:rsid w:val="005378EA"/>
    <w:rsid w:val="00537AFD"/>
    <w:rsid w:val="00537D28"/>
    <w:rsid w:val="00537E15"/>
    <w:rsid w:val="00540468"/>
    <w:rsid w:val="005409F4"/>
    <w:rsid w:val="00540D68"/>
    <w:rsid w:val="005421F0"/>
    <w:rsid w:val="005422AF"/>
    <w:rsid w:val="00542491"/>
    <w:rsid w:val="00542B06"/>
    <w:rsid w:val="00542D80"/>
    <w:rsid w:val="00543250"/>
    <w:rsid w:val="00543262"/>
    <w:rsid w:val="00544728"/>
    <w:rsid w:val="005452C5"/>
    <w:rsid w:val="005457B4"/>
    <w:rsid w:val="00545F4E"/>
    <w:rsid w:val="0054752B"/>
    <w:rsid w:val="0055159F"/>
    <w:rsid w:val="0055186B"/>
    <w:rsid w:val="00551E52"/>
    <w:rsid w:val="005525A4"/>
    <w:rsid w:val="00552D6E"/>
    <w:rsid w:val="00553DFD"/>
    <w:rsid w:val="00556113"/>
    <w:rsid w:val="0055623A"/>
    <w:rsid w:val="005563D9"/>
    <w:rsid w:val="00557E3D"/>
    <w:rsid w:val="005608B5"/>
    <w:rsid w:val="00560961"/>
    <w:rsid w:val="00561377"/>
    <w:rsid w:val="005628A3"/>
    <w:rsid w:val="00562EB1"/>
    <w:rsid w:val="00563192"/>
    <w:rsid w:val="0056331A"/>
    <w:rsid w:val="0056365E"/>
    <w:rsid w:val="005639B0"/>
    <w:rsid w:val="005641E9"/>
    <w:rsid w:val="00564FB7"/>
    <w:rsid w:val="00565307"/>
    <w:rsid w:val="0056571C"/>
    <w:rsid w:val="0056625A"/>
    <w:rsid w:val="00567040"/>
    <w:rsid w:val="005670AA"/>
    <w:rsid w:val="005716B8"/>
    <w:rsid w:val="00571702"/>
    <w:rsid w:val="00571F29"/>
    <w:rsid w:val="0057239D"/>
    <w:rsid w:val="0057277A"/>
    <w:rsid w:val="005739AB"/>
    <w:rsid w:val="00575481"/>
    <w:rsid w:val="005754F7"/>
    <w:rsid w:val="005759F8"/>
    <w:rsid w:val="00575C75"/>
    <w:rsid w:val="0057607E"/>
    <w:rsid w:val="00577582"/>
    <w:rsid w:val="00577979"/>
    <w:rsid w:val="00580DF0"/>
    <w:rsid w:val="00581057"/>
    <w:rsid w:val="005812BE"/>
    <w:rsid w:val="005816F3"/>
    <w:rsid w:val="00581DC3"/>
    <w:rsid w:val="0058298C"/>
    <w:rsid w:val="00582FEB"/>
    <w:rsid w:val="00583092"/>
    <w:rsid w:val="00583117"/>
    <w:rsid w:val="00583850"/>
    <w:rsid w:val="005841BA"/>
    <w:rsid w:val="00584515"/>
    <w:rsid w:val="00584A70"/>
    <w:rsid w:val="005856C5"/>
    <w:rsid w:val="00585DD4"/>
    <w:rsid w:val="00585E16"/>
    <w:rsid w:val="0058649C"/>
    <w:rsid w:val="00586CD2"/>
    <w:rsid w:val="00587072"/>
    <w:rsid w:val="00587BCC"/>
    <w:rsid w:val="005900F2"/>
    <w:rsid w:val="005918A4"/>
    <w:rsid w:val="00592A50"/>
    <w:rsid w:val="005939DE"/>
    <w:rsid w:val="0059404D"/>
    <w:rsid w:val="00594FEE"/>
    <w:rsid w:val="00595213"/>
    <w:rsid w:val="005953F4"/>
    <w:rsid w:val="005960B4"/>
    <w:rsid w:val="005962AF"/>
    <w:rsid w:val="0059636E"/>
    <w:rsid w:val="005A0B0C"/>
    <w:rsid w:val="005A1236"/>
    <w:rsid w:val="005A14FB"/>
    <w:rsid w:val="005A16C6"/>
    <w:rsid w:val="005A1D54"/>
    <w:rsid w:val="005A1F09"/>
    <w:rsid w:val="005A2A29"/>
    <w:rsid w:val="005A3A35"/>
    <w:rsid w:val="005A3DC6"/>
    <w:rsid w:val="005A3EB8"/>
    <w:rsid w:val="005A3EDC"/>
    <w:rsid w:val="005A51C8"/>
    <w:rsid w:val="005A5B64"/>
    <w:rsid w:val="005A5F1E"/>
    <w:rsid w:val="005A64FF"/>
    <w:rsid w:val="005A7FD2"/>
    <w:rsid w:val="005B051A"/>
    <w:rsid w:val="005B0DA5"/>
    <w:rsid w:val="005B1797"/>
    <w:rsid w:val="005B18D8"/>
    <w:rsid w:val="005B1CFC"/>
    <w:rsid w:val="005B1DD6"/>
    <w:rsid w:val="005B1E95"/>
    <w:rsid w:val="005B20E7"/>
    <w:rsid w:val="005B2DCB"/>
    <w:rsid w:val="005B48FA"/>
    <w:rsid w:val="005B598A"/>
    <w:rsid w:val="005B61AC"/>
    <w:rsid w:val="005B6B3E"/>
    <w:rsid w:val="005B7350"/>
    <w:rsid w:val="005B7C63"/>
    <w:rsid w:val="005C1361"/>
    <w:rsid w:val="005C1C00"/>
    <w:rsid w:val="005C225F"/>
    <w:rsid w:val="005C2778"/>
    <w:rsid w:val="005C2F7D"/>
    <w:rsid w:val="005C380A"/>
    <w:rsid w:val="005C4C12"/>
    <w:rsid w:val="005C4EBF"/>
    <w:rsid w:val="005C59F6"/>
    <w:rsid w:val="005C6159"/>
    <w:rsid w:val="005D00A5"/>
    <w:rsid w:val="005D00D6"/>
    <w:rsid w:val="005D07B2"/>
    <w:rsid w:val="005D0D93"/>
    <w:rsid w:val="005D11AA"/>
    <w:rsid w:val="005D1A14"/>
    <w:rsid w:val="005D26DF"/>
    <w:rsid w:val="005D2EDB"/>
    <w:rsid w:val="005D3674"/>
    <w:rsid w:val="005D4D30"/>
    <w:rsid w:val="005D4D37"/>
    <w:rsid w:val="005D5D7D"/>
    <w:rsid w:val="005D6138"/>
    <w:rsid w:val="005D70FD"/>
    <w:rsid w:val="005D71EF"/>
    <w:rsid w:val="005D71FD"/>
    <w:rsid w:val="005D7469"/>
    <w:rsid w:val="005E0DA1"/>
    <w:rsid w:val="005E0E4F"/>
    <w:rsid w:val="005E0E50"/>
    <w:rsid w:val="005E1F72"/>
    <w:rsid w:val="005E24FD"/>
    <w:rsid w:val="005E2581"/>
    <w:rsid w:val="005E2F4D"/>
    <w:rsid w:val="005E2FA5"/>
    <w:rsid w:val="005E3097"/>
    <w:rsid w:val="005E3501"/>
    <w:rsid w:val="005E3FC4"/>
    <w:rsid w:val="005E4C8D"/>
    <w:rsid w:val="005E573E"/>
    <w:rsid w:val="005E6606"/>
    <w:rsid w:val="005E6D42"/>
    <w:rsid w:val="005F1793"/>
    <w:rsid w:val="005F1873"/>
    <w:rsid w:val="005F1B2A"/>
    <w:rsid w:val="005F1B96"/>
    <w:rsid w:val="005F1DBB"/>
    <w:rsid w:val="005F1F95"/>
    <w:rsid w:val="005F2F9A"/>
    <w:rsid w:val="005F35FC"/>
    <w:rsid w:val="005F4141"/>
    <w:rsid w:val="005F425D"/>
    <w:rsid w:val="005F48F0"/>
    <w:rsid w:val="005F4F3E"/>
    <w:rsid w:val="005F53F2"/>
    <w:rsid w:val="005F7C1D"/>
    <w:rsid w:val="00600DD3"/>
    <w:rsid w:val="006030D6"/>
    <w:rsid w:val="00604860"/>
    <w:rsid w:val="0060505A"/>
    <w:rsid w:val="0060526C"/>
    <w:rsid w:val="0060613B"/>
    <w:rsid w:val="00606328"/>
    <w:rsid w:val="0060652B"/>
    <w:rsid w:val="00606B84"/>
    <w:rsid w:val="0060715C"/>
    <w:rsid w:val="00607D6B"/>
    <w:rsid w:val="00610720"/>
    <w:rsid w:val="00610CF2"/>
    <w:rsid w:val="00611C30"/>
    <w:rsid w:val="0061262D"/>
    <w:rsid w:val="00614934"/>
    <w:rsid w:val="00614A72"/>
    <w:rsid w:val="00615570"/>
    <w:rsid w:val="006158AD"/>
    <w:rsid w:val="00615B34"/>
    <w:rsid w:val="00616808"/>
    <w:rsid w:val="00616971"/>
    <w:rsid w:val="006175DC"/>
    <w:rsid w:val="00617A6E"/>
    <w:rsid w:val="0062072A"/>
    <w:rsid w:val="00620934"/>
    <w:rsid w:val="00620AB7"/>
    <w:rsid w:val="00621350"/>
    <w:rsid w:val="00621D3B"/>
    <w:rsid w:val="00621FDC"/>
    <w:rsid w:val="006227DA"/>
    <w:rsid w:val="006237BD"/>
    <w:rsid w:val="00623842"/>
    <w:rsid w:val="00623998"/>
    <w:rsid w:val="0062481A"/>
    <w:rsid w:val="0062510C"/>
    <w:rsid w:val="00625234"/>
    <w:rsid w:val="00625AD4"/>
    <w:rsid w:val="00627101"/>
    <w:rsid w:val="0062728A"/>
    <w:rsid w:val="00627976"/>
    <w:rsid w:val="00627E00"/>
    <w:rsid w:val="00630BF1"/>
    <w:rsid w:val="00630CC3"/>
    <w:rsid w:val="0063101C"/>
    <w:rsid w:val="00631658"/>
    <w:rsid w:val="00631744"/>
    <w:rsid w:val="006322D7"/>
    <w:rsid w:val="00633389"/>
    <w:rsid w:val="0063395A"/>
    <w:rsid w:val="00633E1E"/>
    <w:rsid w:val="006341D0"/>
    <w:rsid w:val="00634DC9"/>
    <w:rsid w:val="00635D52"/>
    <w:rsid w:val="006369C8"/>
    <w:rsid w:val="006379E3"/>
    <w:rsid w:val="00637DAB"/>
    <w:rsid w:val="00640329"/>
    <w:rsid w:val="00641AD5"/>
    <w:rsid w:val="00642EFE"/>
    <w:rsid w:val="00644133"/>
    <w:rsid w:val="00644CE2"/>
    <w:rsid w:val="00646A9A"/>
    <w:rsid w:val="00647B5C"/>
    <w:rsid w:val="00650073"/>
    <w:rsid w:val="0065015F"/>
    <w:rsid w:val="00650458"/>
    <w:rsid w:val="006505D2"/>
    <w:rsid w:val="00651408"/>
    <w:rsid w:val="00651E02"/>
    <w:rsid w:val="006521E5"/>
    <w:rsid w:val="00653219"/>
    <w:rsid w:val="00653E8C"/>
    <w:rsid w:val="006548A2"/>
    <w:rsid w:val="006549C2"/>
    <w:rsid w:val="00654ADD"/>
    <w:rsid w:val="00654D3D"/>
    <w:rsid w:val="006552C1"/>
    <w:rsid w:val="006554B1"/>
    <w:rsid w:val="00655E71"/>
    <w:rsid w:val="00655EBD"/>
    <w:rsid w:val="006568C9"/>
    <w:rsid w:val="00657F32"/>
    <w:rsid w:val="006607D5"/>
    <w:rsid w:val="006608AD"/>
    <w:rsid w:val="006608ED"/>
    <w:rsid w:val="006618DE"/>
    <w:rsid w:val="00661F20"/>
    <w:rsid w:val="00662165"/>
    <w:rsid w:val="00662623"/>
    <w:rsid w:val="0066349B"/>
    <w:rsid w:val="00664FD1"/>
    <w:rsid w:val="006657A3"/>
    <w:rsid w:val="006657EE"/>
    <w:rsid w:val="00667A56"/>
    <w:rsid w:val="00667E22"/>
    <w:rsid w:val="0067102D"/>
    <w:rsid w:val="0067116C"/>
    <w:rsid w:val="00671A82"/>
    <w:rsid w:val="00671C3C"/>
    <w:rsid w:val="00671C5B"/>
    <w:rsid w:val="0067229B"/>
    <w:rsid w:val="00672E5B"/>
    <w:rsid w:val="00674827"/>
    <w:rsid w:val="0067562D"/>
    <w:rsid w:val="0067579A"/>
    <w:rsid w:val="00676003"/>
    <w:rsid w:val="00676178"/>
    <w:rsid w:val="00676317"/>
    <w:rsid w:val="0067632B"/>
    <w:rsid w:val="00677658"/>
    <w:rsid w:val="00677C72"/>
    <w:rsid w:val="006818C6"/>
    <w:rsid w:val="00682D5C"/>
    <w:rsid w:val="00685962"/>
    <w:rsid w:val="00685A30"/>
    <w:rsid w:val="00685C48"/>
    <w:rsid w:val="00686A80"/>
    <w:rsid w:val="00691009"/>
    <w:rsid w:val="006912BB"/>
    <w:rsid w:val="0069200A"/>
    <w:rsid w:val="00692C09"/>
    <w:rsid w:val="00692FA3"/>
    <w:rsid w:val="00693C4E"/>
    <w:rsid w:val="00694407"/>
    <w:rsid w:val="006953B6"/>
    <w:rsid w:val="00695507"/>
    <w:rsid w:val="0069568D"/>
    <w:rsid w:val="006960ED"/>
    <w:rsid w:val="006968E8"/>
    <w:rsid w:val="00697C38"/>
    <w:rsid w:val="006A0D8B"/>
    <w:rsid w:val="006A0F27"/>
    <w:rsid w:val="006A134C"/>
    <w:rsid w:val="006A14B3"/>
    <w:rsid w:val="006A1922"/>
    <w:rsid w:val="006A1C97"/>
    <w:rsid w:val="006A1F61"/>
    <w:rsid w:val="006A26BE"/>
    <w:rsid w:val="006A26C5"/>
    <w:rsid w:val="006A2D46"/>
    <w:rsid w:val="006A2FD3"/>
    <w:rsid w:val="006A475C"/>
    <w:rsid w:val="006A626F"/>
    <w:rsid w:val="006A6D19"/>
    <w:rsid w:val="006A79F2"/>
    <w:rsid w:val="006B0116"/>
    <w:rsid w:val="006B0566"/>
    <w:rsid w:val="006B12CF"/>
    <w:rsid w:val="006B2148"/>
    <w:rsid w:val="006B21E1"/>
    <w:rsid w:val="006B2824"/>
    <w:rsid w:val="006B2F02"/>
    <w:rsid w:val="006B3E66"/>
    <w:rsid w:val="006B4238"/>
    <w:rsid w:val="006B4368"/>
    <w:rsid w:val="006B5588"/>
    <w:rsid w:val="006B572D"/>
    <w:rsid w:val="006B5849"/>
    <w:rsid w:val="006B5A7D"/>
    <w:rsid w:val="006B6951"/>
    <w:rsid w:val="006B739E"/>
    <w:rsid w:val="006B7A24"/>
    <w:rsid w:val="006C06D1"/>
    <w:rsid w:val="006C08B6"/>
    <w:rsid w:val="006C11E0"/>
    <w:rsid w:val="006C1293"/>
    <w:rsid w:val="006C12EC"/>
    <w:rsid w:val="006C135E"/>
    <w:rsid w:val="006C1D25"/>
    <w:rsid w:val="006C3115"/>
    <w:rsid w:val="006C3873"/>
    <w:rsid w:val="006C3881"/>
    <w:rsid w:val="006C3909"/>
    <w:rsid w:val="006C459C"/>
    <w:rsid w:val="006C47F0"/>
    <w:rsid w:val="006C6678"/>
    <w:rsid w:val="006C679A"/>
    <w:rsid w:val="006C778B"/>
    <w:rsid w:val="006C7B6E"/>
    <w:rsid w:val="006C7FE2"/>
    <w:rsid w:val="006D0B02"/>
    <w:rsid w:val="006D0D6F"/>
    <w:rsid w:val="006D1826"/>
    <w:rsid w:val="006D1BA0"/>
    <w:rsid w:val="006D3D3F"/>
    <w:rsid w:val="006D4C85"/>
    <w:rsid w:val="006D4E1D"/>
    <w:rsid w:val="006D5478"/>
    <w:rsid w:val="006D5516"/>
    <w:rsid w:val="006D5E0B"/>
    <w:rsid w:val="006D6150"/>
    <w:rsid w:val="006D62C5"/>
    <w:rsid w:val="006D7FBC"/>
    <w:rsid w:val="006E0472"/>
    <w:rsid w:val="006E0F22"/>
    <w:rsid w:val="006E1122"/>
    <w:rsid w:val="006E13DA"/>
    <w:rsid w:val="006E3392"/>
    <w:rsid w:val="006E35A0"/>
    <w:rsid w:val="006E35C3"/>
    <w:rsid w:val="006E4901"/>
    <w:rsid w:val="006E496C"/>
    <w:rsid w:val="006E49D7"/>
    <w:rsid w:val="006E5B21"/>
    <w:rsid w:val="006E732A"/>
    <w:rsid w:val="006E73AC"/>
    <w:rsid w:val="006E767C"/>
    <w:rsid w:val="006E7900"/>
    <w:rsid w:val="006E7947"/>
    <w:rsid w:val="006E7F07"/>
    <w:rsid w:val="006E7F44"/>
    <w:rsid w:val="006F012B"/>
    <w:rsid w:val="006F0D3F"/>
    <w:rsid w:val="006F1542"/>
    <w:rsid w:val="006F1805"/>
    <w:rsid w:val="006F1A8E"/>
    <w:rsid w:val="006F246F"/>
    <w:rsid w:val="006F2817"/>
    <w:rsid w:val="006F3234"/>
    <w:rsid w:val="006F3372"/>
    <w:rsid w:val="006F3B78"/>
    <w:rsid w:val="006F40AC"/>
    <w:rsid w:val="006F4227"/>
    <w:rsid w:val="006F49AA"/>
    <w:rsid w:val="006F5660"/>
    <w:rsid w:val="006F6413"/>
    <w:rsid w:val="006F6C61"/>
    <w:rsid w:val="007003E1"/>
    <w:rsid w:val="00700C81"/>
    <w:rsid w:val="007010F4"/>
    <w:rsid w:val="00701157"/>
    <w:rsid w:val="007019EA"/>
    <w:rsid w:val="00701BB2"/>
    <w:rsid w:val="00701D3E"/>
    <w:rsid w:val="0070221F"/>
    <w:rsid w:val="007032AC"/>
    <w:rsid w:val="00703303"/>
    <w:rsid w:val="007035C9"/>
    <w:rsid w:val="00703C74"/>
    <w:rsid w:val="00704862"/>
    <w:rsid w:val="00704898"/>
    <w:rsid w:val="00705492"/>
    <w:rsid w:val="00705706"/>
    <w:rsid w:val="0070731F"/>
    <w:rsid w:val="00707B86"/>
    <w:rsid w:val="00712311"/>
    <w:rsid w:val="00712DB8"/>
    <w:rsid w:val="007131F4"/>
    <w:rsid w:val="00714170"/>
    <w:rsid w:val="00714C96"/>
    <w:rsid w:val="007154FC"/>
    <w:rsid w:val="00716680"/>
    <w:rsid w:val="0071687B"/>
    <w:rsid w:val="0071689A"/>
    <w:rsid w:val="00716DD3"/>
    <w:rsid w:val="00716F47"/>
    <w:rsid w:val="00717195"/>
    <w:rsid w:val="0071779B"/>
    <w:rsid w:val="007204FD"/>
    <w:rsid w:val="00720A28"/>
    <w:rsid w:val="00720E8D"/>
    <w:rsid w:val="007210AC"/>
    <w:rsid w:val="00721181"/>
    <w:rsid w:val="00721CBC"/>
    <w:rsid w:val="007224D2"/>
    <w:rsid w:val="007225EF"/>
    <w:rsid w:val="00722665"/>
    <w:rsid w:val="00722FDA"/>
    <w:rsid w:val="00723462"/>
    <w:rsid w:val="007248F1"/>
    <w:rsid w:val="00724AC5"/>
    <w:rsid w:val="00724B05"/>
    <w:rsid w:val="00725ED3"/>
    <w:rsid w:val="007268F5"/>
    <w:rsid w:val="00730FBF"/>
    <w:rsid w:val="00731BD1"/>
    <w:rsid w:val="00731D26"/>
    <w:rsid w:val="007329C7"/>
    <w:rsid w:val="00733DB1"/>
    <w:rsid w:val="00735365"/>
    <w:rsid w:val="007369EF"/>
    <w:rsid w:val="00736A43"/>
    <w:rsid w:val="00737986"/>
    <w:rsid w:val="00737B2F"/>
    <w:rsid w:val="00737D93"/>
    <w:rsid w:val="00740919"/>
    <w:rsid w:val="00741074"/>
    <w:rsid w:val="0074145B"/>
    <w:rsid w:val="007431AB"/>
    <w:rsid w:val="0074334C"/>
    <w:rsid w:val="00743713"/>
    <w:rsid w:val="00743C2B"/>
    <w:rsid w:val="00744742"/>
    <w:rsid w:val="00744C89"/>
    <w:rsid w:val="00744D01"/>
    <w:rsid w:val="00745561"/>
    <w:rsid w:val="007459AF"/>
    <w:rsid w:val="007471FF"/>
    <w:rsid w:val="00747893"/>
    <w:rsid w:val="00747C2D"/>
    <w:rsid w:val="00750406"/>
    <w:rsid w:val="0075067F"/>
    <w:rsid w:val="00750AED"/>
    <w:rsid w:val="00751116"/>
    <w:rsid w:val="00751127"/>
    <w:rsid w:val="00751891"/>
    <w:rsid w:val="007525C0"/>
    <w:rsid w:val="00753C9B"/>
    <w:rsid w:val="00753E6E"/>
    <w:rsid w:val="007542A6"/>
    <w:rsid w:val="00754697"/>
    <w:rsid w:val="007547BE"/>
    <w:rsid w:val="007554B5"/>
    <w:rsid w:val="00755AA2"/>
    <w:rsid w:val="0075679B"/>
    <w:rsid w:val="00757100"/>
    <w:rsid w:val="00757281"/>
    <w:rsid w:val="007579D0"/>
    <w:rsid w:val="00757A3F"/>
    <w:rsid w:val="00757D6C"/>
    <w:rsid w:val="007602A3"/>
    <w:rsid w:val="00760462"/>
    <w:rsid w:val="007607B8"/>
    <w:rsid w:val="00760CCC"/>
    <w:rsid w:val="00760E9B"/>
    <w:rsid w:val="0076368E"/>
    <w:rsid w:val="0076384C"/>
    <w:rsid w:val="00763EF7"/>
    <w:rsid w:val="00764AAD"/>
    <w:rsid w:val="007654B1"/>
    <w:rsid w:val="0076559A"/>
    <w:rsid w:val="00767670"/>
    <w:rsid w:val="0076785A"/>
    <w:rsid w:val="00767AD3"/>
    <w:rsid w:val="00767B04"/>
    <w:rsid w:val="007706D9"/>
    <w:rsid w:val="00771A7D"/>
    <w:rsid w:val="00771A92"/>
    <w:rsid w:val="00771C0F"/>
    <w:rsid w:val="00771DCB"/>
    <w:rsid w:val="00772220"/>
    <w:rsid w:val="00772280"/>
    <w:rsid w:val="00772F69"/>
    <w:rsid w:val="00773485"/>
    <w:rsid w:val="0077364F"/>
    <w:rsid w:val="007743D2"/>
    <w:rsid w:val="00774C67"/>
    <w:rsid w:val="0077504D"/>
    <w:rsid w:val="00775CD1"/>
    <w:rsid w:val="007760A5"/>
    <w:rsid w:val="00776E6C"/>
    <w:rsid w:val="00780605"/>
    <w:rsid w:val="007811AE"/>
    <w:rsid w:val="007813EB"/>
    <w:rsid w:val="00781688"/>
    <w:rsid w:val="00782AA0"/>
    <w:rsid w:val="00782D3C"/>
    <w:rsid w:val="0078387F"/>
    <w:rsid w:val="007839E7"/>
    <w:rsid w:val="00783E6A"/>
    <w:rsid w:val="007842A9"/>
    <w:rsid w:val="00784B86"/>
    <w:rsid w:val="00784CB7"/>
    <w:rsid w:val="0078625F"/>
    <w:rsid w:val="007862B1"/>
    <w:rsid w:val="0078774A"/>
    <w:rsid w:val="00787912"/>
    <w:rsid w:val="00787DFA"/>
    <w:rsid w:val="00790E82"/>
    <w:rsid w:val="00790F0D"/>
    <w:rsid w:val="007912D3"/>
    <w:rsid w:val="00791764"/>
    <w:rsid w:val="007919B5"/>
    <w:rsid w:val="007930CD"/>
    <w:rsid w:val="00793108"/>
    <w:rsid w:val="00793E8B"/>
    <w:rsid w:val="007942E8"/>
    <w:rsid w:val="00794562"/>
    <w:rsid w:val="00794790"/>
    <w:rsid w:val="00794CDD"/>
    <w:rsid w:val="0079574B"/>
    <w:rsid w:val="00796076"/>
    <w:rsid w:val="007961A6"/>
    <w:rsid w:val="0079658F"/>
    <w:rsid w:val="007968A3"/>
    <w:rsid w:val="0079727E"/>
    <w:rsid w:val="00797748"/>
    <w:rsid w:val="007A024E"/>
    <w:rsid w:val="007A0C92"/>
    <w:rsid w:val="007A16FB"/>
    <w:rsid w:val="007A2020"/>
    <w:rsid w:val="007A2872"/>
    <w:rsid w:val="007A2E03"/>
    <w:rsid w:val="007A2E2C"/>
    <w:rsid w:val="007A2E3D"/>
    <w:rsid w:val="007A2FC9"/>
    <w:rsid w:val="007A3EE6"/>
    <w:rsid w:val="007A3F75"/>
    <w:rsid w:val="007A4BB9"/>
    <w:rsid w:val="007A5220"/>
    <w:rsid w:val="007A5810"/>
    <w:rsid w:val="007A5E2D"/>
    <w:rsid w:val="007A7DEB"/>
    <w:rsid w:val="007B100D"/>
    <w:rsid w:val="007B17A9"/>
    <w:rsid w:val="007B188A"/>
    <w:rsid w:val="007B1FA3"/>
    <w:rsid w:val="007B207A"/>
    <w:rsid w:val="007B2554"/>
    <w:rsid w:val="007B32B1"/>
    <w:rsid w:val="007B36E4"/>
    <w:rsid w:val="007B3D9D"/>
    <w:rsid w:val="007B6811"/>
    <w:rsid w:val="007B72A8"/>
    <w:rsid w:val="007C009B"/>
    <w:rsid w:val="007C081F"/>
    <w:rsid w:val="007C0837"/>
    <w:rsid w:val="007C08E6"/>
    <w:rsid w:val="007C13B3"/>
    <w:rsid w:val="007C15C5"/>
    <w:rsid w:val="007C1825"/>
    <w:rsid w:val="007C1D08"/>
    <w:rsid w:val="007C2175"/>
    <w:rsid w:val="007C2A00"/>
    <w:rsid w:val="007C3D16"/>
    <w:rsid w:val="007C3FF3"/>
    <w:rsid w:val="007C469F"/>
    <w:rsid w:val="007C4876"/>
    <w:rsid w:val="007C49D4"/>
    <w:rsid w:val="007C55BD"/>
    <w:rsid w:val="007C5F44"/>
    <w:rsid w:val="007C6F4D"/>
    <w:rsid w:val="007C7FCA"/>
    <w:rsid w:val="007D01CE"/>
    <w:rsid w:val="007D0927"/>
    <w:rsid w:val="007D0C96"/>
    <w:rsid w:val="007D1213"/>
    <w:rsid w:val="007D12B1"/>
    <w:rsid w:val="007D13EE"/>
    <w:rsid w:val="007D2B56"/>
    <w:rsid w:val="007D3476"/>
    <w:rsid w:val="007D3D43"/>
    <w:rsid w:val="007D3E45"/>
    <w:rsid w:val="007D4017"/>
    <w:rsid w:val="007D42B4"/>
    <w:rsid w:val="007D46FD"/>
    <w:rsid w:val="007D716A"/>
    <w:rsid w:val="007D7707"/>
    <w:rsid w:val="007D7A6E"/>
    <w:rsid w:val="007E0DD7"/>
    <w:rsid w:val="007E0E5F"/>
    <w:rsid w:val="007E0EA0"/>
    <w:rsid w:val="007E0EB8"/>
    <w:rsid w:val="007E146D"/>
    <w:rsid w:val="007E15A7"/>
    <w:rsid w:val="007E1A5C"/>
    <w:rsid w:val="007E1C8A"/>
    <w:rsid w:val="007E238F"/>
    <w:rsid w:val="007E28F6"/>
    <w:rsid w:val="007E3AEE"/>
    <w:rsid w:val="007E46FE"/>
    <w:rsid w:val="007E6804"/>
    <w:rsid w:val="007E6E01"/>
    <w:rsid w:val="007E7169"/>
    <w:rsid w:val="007F05D5"/>
    <w:rsid w:val="007F07D4"/>
    <w:rsid w:val="007F12DE"/>
    <w:rsid w:val="007F1314"/>
    <w:rsid w:val="007F147C"/>
    <w:rsid w:val="007F1F51"/>
    <w:rsid w:val="007F281F"/>
    <w:rsid w:val="007F3495"/>
    <w:rsid w:val="007F503F"/>
    <w:rsid w:val="007F5A5F"/>
    <w:rsid w:val="007F6722"/>
    <w:rsid w:val="007F6FBC"/>
    <w:rsid w:val="008013DA"/>
    <w:rsid w:val="00801B16"/>
    <w:rsid w:val="0080270C"/>
    <w:rsid w:val="0080329A"/>
    <w:rsid w:val="0080437A"/>
    <w:rsid w:val="008061D6"/>
    <w:rsid w:val="00806992"/>
    <w:rsid w:val="008069F0"/>
    <w:rsid w:val="00807178"/>
    <w:rsid w:val="008071F6"/>
    <w:rsid w:val="0080763E"/>
    <w:rsid w:val="00807F1E"/>
    <w:rsid w:val="00807F3B"/>
    <w:rsid w:val="008103B5"/>
    <w:rsid w:val="008105B4"/>
    <w:rsid w:val="00810867"/>
    <w:rsid w:val="00810F3C"/>
    <w:rsid w:val="00811BFD"/>
    <w:rsid w:val="00811D16"/>
    <w:rsid w:val="00812401"/>
    <w:rsid w:val="008124FE"/>
    <w:rsid w:val="00812667"/>
    <w:rsid w:val="008128C9"/>
    <w:rsid w:val="00814170"/>
    <w:rsid w:val="00814DBD"/>
    <w:rsid w:val="00816505"/>
    <w:rsid w:val="00820257"/>
    <w:rsid w:val="0082102B"/>
    <w:rsid w:val="00821921"/>
    <w:rsid w:val="008223F5"/>
    <w:rsid w:val="0082247F"/>
    <w:rsid w:val="008225FF"/>
    <w:rsid w:val="00822942"/>
    <w:rsid w:val="008229D3"/>
    <w:rsid w:val="008232D3"/>
    <w:rsid w:val="008242F8"/>
    <w:rsid w:val="00824F68"/>
    <w:rsid w:val="008258A1"/>
    <w:rsid w:val="00826193"/>
    <w:rsid w:val="008264EB"/>
    <w:rsid w:val="00830036"/>
    <w:rsid w:val="00831C52"/>
    <w:rsid w:val="00831DC3"/>
    <w:rsid w:val="008326D8"/>
    <w:rsid w:val="0083296C"/>
    <w:rsid w:val="0083475E"/>
    <w:rsid w:val="008348C6"/>
    <w:rsid w:val="00834C51"/>
    <w:rsid w:val="00834CD0"/>
    <w:rsid w:val="00835374"/>
    <w:rsid w:val="00835822"/>
    <w:rsid w:val="00836400"/>
    <w:rsid w:val="008365E4"/>
    <w:rsid w:val="00836C9C"/>
    <w:rsid w:val="00837337"/>
    <w:rsid w:val="00837F16"/>
    <w:rsid w:val="00841E28"/>
    <w:rsid w:val="00842193"/>
    <w:rsid w:val="00842CDF"/>
    <w:rsid w:val="00842DEA"/>
    <w:rsid w:val="0084347E"/>
    <w:rsid w:val="008435A4"/>
    <w:rsid w:val="008435DB"/>
    <w:rsid w:val="00843892"/>
    <w:rsid w:val="00844434"/>
    <w:rsid w:val="008449C2"/>
    <w:rsid w:val="00845993"/>
    <w:rsid w:val="00845AA5"/>
    <w:rsid w:val="00847CEC"/>
    <w:rsid w:val="00847EB9"/>
    <w:rsid w:val="008504E0"/>
    <w:rsid w:val="00850570"/>
    <w:rsid w:val="00850857"/>
    <w:rsid w:val="008510F1"/>
    <w:rsid w:val="0085236E"/>
    <w:rsid w:val="00852545"/>
    <w:rsid w:val="008528C9"/>
    <w:rsid w:val="00853563"/>
    <w:rsid w:val="00853D6F"/>
    <w:rsid w:val="00854538"/>
    <w:rsid w:val="008546A0"/>
    <w:rsid w:val="00854796"/>
    <w:rsid w:val="008558B3"/>
    <w:rsid w:val="00855F55"/>
    <w:rsid w:val="0085683F"/>
    <w:rsid w:val="008568E9"/>
    <w:rsid w:val="00856FDE"/>
    <w:rsid w:val="0085736F"/>
    <w:rsid w:val="00857BF8"/>
    <w:rsid w:val="0086004A"/>
    <w:rsid w:val="008601B2"/>
    <w:rsid w:val="0086059D"/>
    <w:rsid w:val="00860B3B"/>
    <w:rsid w:val="008611AC"/>
    <w:rsid w:val="00861BEB"/>
    <w:rsid w:val="00862230"/>
    <w:rsid w:val="008626E5"/>
    <w:rsid w:val="008628CD"/>
    <w:rsid w:val="008628EC"/>
    <w:rsid w:val="00862B55"/>
    <w:rsid w:val="0086362D"/>
    <w:rsid w:val="00863F40"/>
    <w:rsid w:val="00864B45"/>
    <w:rsid w:val="00865837"/>
    <w:rsid w:val="00866029"/>
    <w:rsid w:val="00867705"/>
    <w:rsid w:val="00867987"/>
    <w:rsid w:val="008702CB"/>
    <w:rsid w:val="0087155D"/>
    <w:rsid w:val="00871874"/>
    <w:rsid w:val="00871E55"/>
    <w:rsid w:val="00872E7C"/>
    <w:rsid w:val="0087341E"/>
    <w:rsid w:val="0087360C"/>
    <w:rsid w:val="00873E83"/>
    <w:rsid w:val="00873FE9"/>
    <w:rsid w:val="008743F2"/>
    <w:rsid w:val="0087697C"/>
    <w:rsid w:val="008769B4"/>
    <w:rsid w:val="008777E0"/>
    <w:rsid w:val="00877F78"/>
    <w:rsid w:val="0088001E"/>
    <w:rsid w:val="00880500"/>
    <w:rsid w:val="0088082F"/>
    <w:rsid w:val="00880AE7"/>
    <w:rsid w:val="00881C05"/>
    <w:rsid w:val="00881C22"/>
    <w:rsid w:val="00882706"/>
    <w:rsid w:val="0088384C"/>
    <w:rsid w:val="00884204"/>
    <w:rsid w:val="008845D4"/>
    <w:rsid w:val="00884822"/>
    <w:rsid w:val="00885340"/>
    <w:rsid w:val="00885888"/>
    <w:rsid w:val="00886035"/>
    <w:rsid w:val="00886214"/>
    <w:rsid w:val="00886AA6"/>
    <w:rsid w:val="00886EFE"/>
    <w:rsid w:val="008870AF"/>
    <w:rsid w:val="008873AC"/>
    <w:rsid w:val="00887757"/>
    <w:rsid w:val="00887807"/>
    <w:rsid w:val="008905B3"/>
    <w:rsid w:val="008916DE"/>
    <w:rsid w:val="008920F8"/>
    <w:rsid w:val="0089384E"/>
    <w:rsid w:val="00896212"/>
    <w:rsid w:val="0089622B"/>
    <w:rsid w:val="00896A13"/>
    <w:rsid w:val="00897000"/>
    <w:rsid w:val="008A06E8"/>
    <w:rsid w:val="008A0842"/>
    <w:rsid w:val="008A0AF2"/>
    <w:rsid w:val="008A120F"/>
    <w:rsid w:val="008A1E8D"/>
    <w:rsid w:val="008A24FA"/>
    <w:rsid w:val="008A2897"/>
    <w:rsid w:val="008A2FF1"/>
    <w:rsid w:val="008A345D"/>
    <w:rsid w:val="008A3652"/>
    <w:rsid w:val="008A3C43"/>
    <w:rsid w:val="008A403C"/>
    <w:rsid w:val="008A4DA3"/>
    <w:rsid w:val="008A56AD"/>
    <w:rsid w:val="008A56C2"/>
    <w:rsid w:val="008A5CEA"/>
    <w:rsid w:val="008A73D0"/>
    <w:rsid w:val="008A7905"/>
    <w:rsid w:val="008A7F5D"/>
    <w:rsid w:val="008B0346"/>
    <w:rsid w:val="008B12AF"/>
    <w:rsid w:val="008B1605"/>
    <w:rsid w:val="008B1B4F"/>
    <w:rsid w:val="008B438C"/>
    <w:rsid w:val="008B4DB1"/>
    <w:rsid w:val="008B4FDA"/>
    <w:rsid w:val="008B6943"/>
    <w:rsid w:val="008B6A4B"/>
    <w:rsid w:val="008B73CD"/>
    <w:rsid w:val="008B7CFE"/>
    <w:rsid w:val="008C0253"/>
    <w:rsid w:val="008C0E12"/>
    <w:rsid w:val="008C17DA"/>
    <w:rsid w:val="008C3315"/>
    <w:rsid w:val="008C343E"/>
    <w:rsid w:val="008C353D"/>
    <w:rsid w:val="008C417C"/>
    <w:rsid w:val="008C5FC1"/>
    <w:rsid w:val="008C6A78"/>
    <w:rsid w:val="008C750C"/>
    <w:rsid w:val="008D0121"/>
    <w:rsid w:val="008D0FB6"/>
    <w:rsid w:val="008D11AA"/>
    <w:rsid w:val="008D294A"/>
    <w:rsid w:val="008D2B99"/>
    <w:rsid w:val="008D2C19"/>
    <w:rsid w:val="008D3C71"/>
    <w:rsid w:val="008D442C"/>
    <w:rsid w:val="008D48E7"/>
    <w:rsid w:val="008D493D"/>
    <w:rsid w:val="008D5016"/>
    <w:rsid w:val="008D538D"/>
    <w:rsid w:val="008D5704"/>
    <w:rsid w:val="008D5EE7"/>
    <w:rsid w:val="008D6EF8"/>
    <w:rsid w:val="008D77B2"/>
    <w:rsid w:val="008D7A41"/>
    <w:rsid w:val="008D7FC9"/>
    <w:rsid w:val="008D7FF8"/>
    <w:rsid w:val="008E00F2"/>
    <w:rsid w:val="008E0177"/>
    <w:rsid w:val="008E0AC6"/>
    <w:rsid w:val="008E1FEB"/>
    <w:rsid w:val="008E24DC"/>
    <w:rsid w:val="008E2CE7"/>
    <w:rsid w:val="008E3548"/>
    <w:rsid w:val="008E38E6"/>
    <w:rsid w:val="008E3B1B"/>
    <w:rsid w:val="008E4010"/>
    <w:rsid w:val="008E43BF"/>
    <w:rsid w:val="008E4477"/>
    <w:rsid w:val="008E5B7C"/>
    <w:rsid w:val="008E5C09"/>
    <w:rsid w:val="008E60B3"/>
    <w:rsid w:val="008F0A18"/>
    <w:rsid w:val="008F2365"/>
    <w:rsid w:val="008F28FE"/>
    <w:rsid w:val="008F2B76"/>
    <w:rsid w:val="008F4407"/>
    <w:rsid w:val="008F527F"/>
    <w:rsid w:val="008F5A7B"/>
    <w:rsid w:val="008F6B74"/>
    <w:rsid w:val="00901E34"/>
    <w:rsid w:val="00902BB9"/>
    <w:rsid w:val="00902D0C"/>
    <w:rsid w:val="009033DC"/>
    <w:rsid w:val="00903898"/>
    <w:rsid w:val="0090481C"/>
    <w:rsid w:val="00904926"/>
    <w:rsid w:val="0090510C"/>
    <w:rsid w:val="00905984"/>
    <w:rsid w:val="00906104"/>
    <w:rsid w:val="00906204"/>
    <w:rsid w:val="00906D65"/>
    <w:rsid w:val="009073A4"/>
    <w:rsid w:val="009076C1"/>
    <w:rsid w:val="0090787D"/>
    <w:rsid w:val="0091042F"/>
    <w:rsid w:val="0091064F"/>
    <w:rsid w:val="00910DCB"/>
    <w:rsid w:val="00910F71"/>
    <w:rsid w:val="00911295"/>
    <w:rsid w:val="009114A5"/>
    <w:rsid w:val="00911D59"/>
    <w:rsid w:val="009123CA"/>
    <w:rsid w:val="00912BAD"/>
    <w:rsid w:val="00913C9C"/>
    <w:rsid w:val="00915104"/>
    <w:rsid w:val="00915337"/>
    <w:rsid w:val="009160C2"/>
    <w:rsid w:val="00916A53"/>
    <w:rsid w:val="0091710C"/>
    <w:rsid w:val="00917234"/>
    <w:rsid w:val="0091775C"/>
    <w:rsid w:val="00917E5B"/>
    <w:rsid w:val="00917FAA"/>
    <w:rsid w:val="00920009"/>
    <w:rsid w:val="00920715"/>
    <w:rsid w:val="00922306"/>
    <w:rsid w:val="009229DF"/>
    <w:rsid w:val="00922FF5"/>
    <w:rsid w:val="00926875"/>
    <w:rsid w:val="00926E95"/>
    <w:rsid w:val="0093014E"/>
    <w:rsid w:val="00931A1F"/>
    <w:rsid w:val="00932A41"/>
    <w:rsid w:val="009334DB"/>
    <w:rsid w:val="009335A0"/>
    <w:rsid w:val="009343F3"/>
    <w:rsid w:val="0093460D"/>
    <w:rsid w:val="00934B33"/>
    <w:rsid w:val="00935003"/>
    <w:rsid w:val="009354D8"/>
    <w:rsid w:val="00936000"/>
    <w:rsid w:val="009365B5"/>
    <w:rsid w:val="009368E5"/>
    <w:rsid w:val="0093713C"/>
    <w:rsid w:val="009374A0"/>
    <w:rsid w:val="00937B6A"/>
    <w:rsid w:val="00937D9B"/>
    <w:rsid w:val="00940C2A"/>
    <w:rsid w:val="00940F4B"/>
    <w:rsid w:val="00941136"/>
    <w:rsid w:val="009414B2"/>
    <w:rsid w:val="00941728"/>
    <w:rsid w:val="00941924"/>
    <w:rsid w:val="00941E0E"/>
    <w:rsid w:val="0094684E"/>
    <w:rsid w:val="00946944"/>
    <w:rsid w:val="00946DFB"/>
    <w:rsid w:val="009471C4"/>
    <w:rsid w:val="00947D03"/>
    <w:rsid w:val="0095176C"/>
    <w:rsid w:val="0095199F"/>
    <w:rsid w:val="009537F0"/>
    <w:rsid w:val="00953F12"/>
    <w:rsid w:val="00954F59"/>
    <w:rsid w:val="00955A1E"/>
    <w:rsid w:val="00955CC1"/>
    <w:rsid w:val="00955E87"/>
    <w:rsid w:val="009569C0"/>
    <w:rsid w:val="00956D11"/>
    <w:rsid w:val="00956E65"/>
    <w:rsid w:val="00960802"/>
    <w:rsid w:val="00960ED7"/>
    <w:rsid w:val="00961895"/>
    <w:rsid w:val="00962585"/>
    <w:rsid w:val="00962791"/>
    <w:rsid w:val="00962AC7"/>
    <w:rsid w:val="00962D61"/>
    <w:rsid w:val="00963E00"/>
    <w:rsid w:val="009647B3"/>
    <w:rsid w:val="009648D5"/>
    <w:rsid w:val="0096519E"/>
    <w:rsid w:val="00965350"/>
    <w:rsid w:val="00965B76"/>
    <w:rsid w:val="00965E05"/>
    <w:rsid w:val="00965FCF"/>
    <w:rsid w:val="009666E0"/>
    <w:rsid w:val="00971CAE"/>
    <w:rsid w:val="00971CBB"/>
    <w:rsid w:val="00972668"/>
    <w:rsid w:val="009732B6"/>
    <w:rsid w:val="00973601"/>
    <w:rsid w:val="0097362A"/>
    <w:rsid w:val="00973BAB"/>
    <w:rsid w:val="00973BFD"/>
    <w:rsid w:val="00973FB1"/>
    <w:rsid w:val="009750D7"/>
    <w:rsid w:val="00975F7E"/>
    <w:rsid w:val="00976260"/>
    <w:rsid w:val="00976317"/>
    <w:rsid w:val="009771B9"/>
    <w:rsid w:val="009775DB"/>
    <w:rsid w:val="00977FEB"/>
    <w:rsid w:val="00980011"/>
    <w:rsid w:val="00980EB3"/>
    <w:rsid w:val="009813C4"/>
    <w:rsid w:val="00981540"/>
    <w:rsid w:val="0098244A"/>
    <w:rsid w:val="00982FD1"/>
    <w:rsid w:val="00983AF5"/>
    <w:rsid w:val="00983AFB"/>
    <w:rsid w:val="0098440E"/>
    <w:rsid w:val="00984456"/>
    <w:rsid w:val="00984BDB"/>
    <w:rsid w:val="00985291"/>
    <w:rsid w:val="00985CD7"/>
    <w:rsid w:val="00987E76"/>
    <w:rsid w:val="00990375"/>
    <w:rsid w:val="00990561"/>
    <w:rsid w:val="00990C42"/>
    <w:rsid w:val="009911F4"/>
    <w:rsid w:val="00991A45"/>
    <w:rsid w:val="00993191"/>
    <w:rsid w:val="00993B84"/>
    <w:rsid w:val="00994A77"/>
    <w:rsid w:val="00995045"/>
    <w:rsid w:val="0099667B"/>
    <w:rsid w:val="00996C19"/>
    <w:rsid w:val="00997050"/>
    <w:rsid w:val="00997686"/>
    <w:rsid w:val="009A05AC"/>
    <w:rsid w:val="009A171D"/>
    <w:rsid w:val="009A1B95"/>
    <w:rsid w:val="009A2FDE"/>
    <w:rsid w:val="009A30B4"/>
    <w:rsid w:val="009A3211"/>
    <w:rsid w:val="009A5190"/>
    <w:rsid w:val="009A5605"/>
    <w:rsid w:val="009A5836"/>
    <w:rsid w:val="009A60C8"/>
    <w:rsid w:val="009A73D5"/>
    <w:rsid w:val="009A796C"/>
    <w:rsid w:val="009A7A60"/>
    <w:rsid w:val="009A7E8F"/>
    <w:rsid w:val="009B0273"/>
    <w:rsid w:val="009B0824"/>
    <w:rsid w:val="009B0DA1"/>
    <w:rsid w:val="009B3CA3"/>
    <w:rsid w:val="009B44C3"/>
    <w:rsid w:val="009B5889"/>
    <w:rsid w:val="009B58F7"/>
    <w:rsid w:val="009B5ED1"/>
    <w:rsid w:val="009B5FF0"/>
    <w:rsid w:val="009B6D58"/>
    <w:rsid w:val="009B6FE2"/>
    <w:rsid w:val="009C1586"/>
    <w:rsid w:val="009C1A9B"/>
    <w:rsid w:val="009C1B22"/>
    <w:rsid w:val="009C1D0F"/>
    <w:rsid w:val="009C370D"/>
    <w:rsid w:val="009C3A21"/>
    <w:rsid w:val="009C3B73"/>
    <w:rsid w:val="009C3EC5"/>
    <w:rsid w:val="009C6103"/>
    <w:rsid w:val="009C6CA4"/>
    <w:rsid w:val="009C6F9A"/>
    <w:rsid w:val="009C7DD3"/>
    <w:rsid w:val="009D03A4"/>
    <w:rsid w:val="009D158E"/>
    <w:rsid w:val="009D2415"/>
    <w:rsid w:val="009D2668"/>
    <w:rsid w:val="009D2800"/>
    <w:rsid w:val="009D352B"/>
    <w:rsid w:val="009D3747"/>
    <w:rsid w:val="009D4431"/>
    <w:rsid w:val="009D4781"/>
    <w:rsid w:val="009D47AF"/>
    <w:rsid w:val="009D4BDB"/>
    <w:rsid w:val="009D64FE"/>
    <w:rsid w:val="009D6D1A"/>
    <w:rsid w:val="009D78BC"/>
    <w:rsid w:val="009E02C3"/>
    <w:rsid w:val="009E058D"/>
    <w:rsid w:val="009E0FF0"/>
    <w:rsid w:val="009E1525"/>
    <w:rsid w:val="009E19C7"/>
    <w:rsid w:val="009E2620"/>
    <w:rsid w:val="009E27FC"/>
    <w:rsid w:val="009E35C5"/>
    <w:rsid w:val="009E38B9"/>
    <w:rsid w:val="009E3D80"/>
    <w:rsid w:val="009E45F3"/>
    <w:rsid w:val="009E4A0F"/>
    <w:rsid w:val="009E4E2D"/>
    <w:rsid w:val="009E6400"/>
    <w:rsid w:val="009E7100"/>
    <w:rsid w:val="009F0301"/>
    <w:rsid w:val="009F0660"/>
    <w:rsid w:val="009F06BA"/>
    <w:rsid w:val="009F18D0"/>
    <w:rsid w:val="009F1FF7"/>
    <w:rsid w:val="009F337A"/>
    <w:rsid w:val="009F362C"/>
    <w:rsid w:val="009F4638"/>
    <w:rsid w:val="009F5155"/>
    <w:rsid w:val="009F5D9B"/>
    <w:rsid w:val="009F64A7"/>
    <w:rsid w:val="009F7683"/>
    <w:rsid w:val="009F7C54"/>
    <w:rsid w:val="009F7D78"/>
    <w:rsid w:val="00A00439"/>
    <w:rsid w:val="00A00BCA"/>
    <w:rsid w:val="00A00E74"/>
    <w:rsid w:val="00A0285A"/>
    <w:rsid w:val="00A0474E"/>
    <w:rsid w:val="00A04DB0"/>
    <w:rsid w:val="00A0752B"/>
    <w:rsid w:val="00A10D1E"/>
    <w:rsid w:val="00A10D1F"/>
    <w:rsid w:val="00A112E2"/>
    <w:rsid w:val="00A1152B"/>
    <w:rsid w:val="00A11BD0"/>
    <w:rsid w:val="00A11F49"/>
    <w:rsid w:val="00A1295D"/>
    <w:rsid w:val="00A129F3"/>
    <w:rsid w:val="00A12A5E"/>
    <w:rsid w:val="00A12C95"/>
    <w:rsid w:val="00A1354C"/>
    <w:rsid w:val="00A14278"/>
    <w:rsid w:val="00A14ED9"/>
    <w:rsid w:val="00A150A9"/>
    <w:rsid w:val="00A1623D"/>
    <w:rsid w:val="00A20B69"/>
    <w:rsid w:val="00A222D7"/>
    <w:rsid w:val="00A22548"/>
    <w:rsid w:val="00A22EB5"/>
    <w:rsid w:val="00A24194"/>
    <w:rsid w:val="00A2476D"/>
    <w:rsid w:val="00A24827"/>
    <w:rsid w:val="00A249DB"/>
    <w:rsid w:val="00A24F80"/>
    <w:rsid w:val="00A26E38"/>
    <w:rsid w:val="00A273D3"/>
    <w:rsid w:val="00A27D90"/>
    <w:rsid w:val="00A27FAF"/>
    <w:rsid w:val="00A3062D"/>
    <w:rsid w:val="00A30B3F"/>
    <w:rsid w:val="00A31A12"/>
    <w:rsid w:val="00A31F51"/>
    <w:rsid w:val="00A32014"/>
    <w:rsid w:val="00A32208"/>
    <w:rsid w:val="00A3284C"/>
    <w:rsid w:val="00A34587"/>
    <w:rsid w:val="00A35F16"/>
    <w:rsid w:val="00A37070"/>
    <w:rsid w:val="00A40446"/>
    <w:rsid w:val="00A408CE"/>
    <w:rsid w:val="00A40E26"/>
    <w:rsid w:val="00A42216"/>
    <w:rsid w:val="00A42297"/>
    <w:rsid w:val="00A42D1F"/>
    <w:rsid w:val="00A42E71"/>
    <w:rsid w:val="00A43166"/>
    <w:rsid w:val="00A4360B"/>
    <w:rsid w:val="00A4426D"/>
    <w:rsid w:val="00A45662"/>
    <w:rsid w:val="00A45946"/>
    <w:rsid w:val="00A45D0A"/>
    <w:rsid w:val="00A4729F"/>
    <w:rsid w:val="00A47C94"/>
    <w:rsid w:val="00A5050E"/>
    <w:rsid w:val="00A50F51"/>
    <w:rsid w:val="00A51B73"/>
    <w:rsid w:val="00A51D7C"/>
    <w:rsid w:val="00A52061"/>
    <w:rsid w:val="00A524AC"/>
    <w:rsid w:val="00A530B3"/>
    <w:rsid w:val="00A5473D"/>
    <w:rsid w:val="00A5489A"/>
    <w:rsid w:val="00A5512C"/>
    <w:rsid w:val="00A558B9"/>
    <w:rsid w:val="00A55E59"/>
    <w:rsid w:val="00A55FEE"/>
    <w:rsid w:val="00A572D8"/>
    <w:rsid w:val="00A57C60"/>
    <w:rsid w:val="00A6088E"/>
    <w:rsid w:val="00A61746"/>
    <w:rsid w:val="00A619F2"/>
    <w:rsid w:val="00A61C69"/>
    <w:rsid w:val="00A63118"/>
    <w:rsid w:val="00A63445"/>
    <w:rsid w:val="00A63EB8"/>
    <w:rsid w:val="00A64339"/>
    <w:rsid w:val="00A65307"/>
    <w:rsid w:val="00A65C38"/>
    <w:rsid w:val="00A660E4"/>
    <w:rsid w:val="00A66431"/>
    <w:rsid w:val="00A66D17"/>
    <w:rsid w:val="00A6756D"/>
    <w:rsid w:val="00A67EAC"/>
    <w:rsid w:val="00A70355"/>
    <w:rsid w:val="00A7077D"/>
    <w:rsid w:val="00A70B20"/>
    <w:rsid w:val="00A713DA"/>
    <w:rsid w:val="00A7178B"/>
    <w:rsid w:val="00A71BBC"/>
    <w:rsid w:val="00A731B5"/>
    <w:rsid w:val="00A73661"/>
    <w:rsid w:val="00A738F6"/>
    <w:rsid w:val="00A739BA"/>
    <w:rsid w:val="00A747D4"/>
    <w:rsid w:val="00A74B2F"/>
    <w:rsid w:val="00A74D0E"/>
    <w:rsid w:val="00A76200"/>
    <w:rsid w:val="00A76C15"/>
    <w:rsid w:val="00A76D95"/>
    <w:rsid w:val="00A779D8"/>
    <w:rsid w:val="00A8134C"/>
    <w:rsid w:val="00A813A4"/>
    <w:rsid w:val="00A81620"/>
    <w:rsid w:val="00A81DD5"/>
    <w:rsid w:val="00A8328A"/>
    <w:rsid w:val="00A84822"/>
    <w:rsid w:val="00A84A2D"/>
    <w:rsid w:val="00A855E4"/>
    <w:rsid w:val="00A85E5D"/>
    <w:rsid w:val="00A87140"/>
    <w:rsid w:val="00A905A7"/>
    <w:rsid w:val="00A9072D"/>
    <w:rsid w:val="00A90AE9"/>
    <w:rsid w:val="00A921FF"/>
    <w:rsid w:val="00A93710"/>
    <w:rsid w:val="00A95C09"/>
    <w:rsid w:val="00A96293"/>
    <w:rsid w:val="00A96817"/>
    <w:rsid w:val="00AA0AD8"/>
    <w:rsid w:val="00AA0F00"/>
    <w:rsid w:val="00AA13E4"/>
    <w:rsid w:val="00AA1568"/>
    <w:rsid w:val="00AA1BBF"/>
    <w:rsid w:val="00AA289B"/>
    <w:rsid w:val="00AA3C87"/>
    <w:rsid w:val="00AA3CB2"/>
    <w:rsid w:val="00AA44E6"/>
    <w:rsid w:val="00AA5305"/>
    <w:rsid w:val="00AA6175"/>
    <w:rsid w:val="00AA632C"/>
    <w:rsid w:val="00AA697C"/>
    <w:rsid w:val="00AA6F53"/>
    <w:rsid w:val="00AA75FA"/>
    <w:rsid w:val="00AA760D"/>
    <w:rsid w:val="00AA7805"/>
    <w:rsid w:val="00AB00B1"/>
    <w:rsid w:val="00AB0304"/>
    <w:rsid w:val="00AB1106"/>
    <w:rsid w:val="00AB14F4"/>
    <w:rsid w:val="00AB14FE"/>
    <w:rsid w:val="00AB16AE"/>
    <w:rsid w:val="00AB1DD6"/>
    <w:rsid w:val="00AB227A"/>
    <w:rsid w:val="00AB2618"/>
    <w:rsid w:val="00AB2648"/>
    <w:rsid w:val="00AB3FCC"/>
    <w:rsid w:val="00AB3FFE"/>
    <w:rsid w:val="00AB4847"/>
    <w:rsid w:val="00AB540A"/>
    <w:rsid w:val="00AB5AF2"/>
    <w:rsid w:val="00AB5D5B"/>
    <w:rsid w:val="00AB5E50"/>
    <w:rsid w:val="00AB624D"/>
    <w:rsid w:val="00AB64C0"/>
    <w:rsid w:val="00AB77E2"/>
    <w:rsid w:val="00AB7D2E"/>
    <w:rsid w:val="00AC02BF"/>
    <w:rsid w:val="00AC082E"/>
    <w:rsid w:val="00AC0AD5"/>
    <w:rsid w:val="00AC2A48"/>
    <w:rsid w:val="00AC2A67"/>
    <w:rsid w:val="00AC2FD6"/>
    <w:rsid w:val="00AC3F2F"/>
    <w:rsid w:val="00AC45C7"/>
    <w:rsid w:val="00AC4EAF"/>
    <w:rsid w:val="00AC5807"/>
    <w:rsid w:val="00AC743C"/>
    <w:rsid w:val="00AC79C4"/>
    <w:rsid w:val="00AC7A2E"/>
    <w:rsid w:val="00AD0AB3"/>
    <w:rsid w:val="00AD0BEB"/>
    <w:rsid w:val="00AD1345"/>
    <w:rsid w:val="00AD1BFE"/>
    <w:rsid w:val="00AD2437"/>
    <w:rsid w:val="00AD26E4"/>
    <w:rsid w:val="00AD305B"/>
    <w:rsid w:val="00AD34C9"/>
    <w:rsid w:val="00AD3C79"/>
    <w:rsid w:val="00AD4D17"/>
    <w:rsid w:val="00AD4E7C"/>
    <w:rsid w:val="00AD522C"/>
    <w:rsid w:val="00AD59F6"/>
    <w:rsid w:val="00AD6D6A"/>
    <w:rsid w:val="00AD7B20"/>
    <w:rsid w:val="00AE1606"/>
    <w:rsid w:val="00AE210D"/>
    <w:rsid w:val="00AE224E"/>
    <w:rsid w:val="00AE26C8"/>
    <w:rsid w:val="00AE2929"/>
    <w:rsid w:val="00AE2BD3"/>
    <w:rsid w:val="00AE2C0C"/>
    <w:rsid w:val="00AE3822"/>
    <w:rsid w:val="00AE3B58"/>
    <w:rsid w:val="00AE4008"/>
    <w:rsid w:val="00AE43E4"/>
    <w:rsid w:val="00AE44A9"/>
    <w:rsid w:val="00AE4C57"/>
    <w:rsid w:val="00AE52DD"/>
    <w:rsid w:val="00AE56B3"/>
    <w:rsid w:val="00AE5B93"/>
    <w:rsid w:val="00AE5E4B"/>
    <w:rsid w:val="00AE66F0"/>
    <w:rsid w:val="00AE679C"/>
    <w:rsid w:val="00AE73A7"/>
    <w:rsid w:val="00AE78C0"/>
    <w:rsid w:val="00AE7B1A"/>
    <w:rsid w:val="00AE7FBD"/>
    <w:rsid w:val="00AF023B"/>
    <w:rsid w:val="00AF0728"/>
    <w:rsid w:val="00AF0BF9"/>
    <w:rsid w:val="00AF0ED7"/>
    <w:rsid w:val="00AF1563"/>
    <w:rsid w:val="00AF1673"/>
    <w:rsid w:val="00AF1CF1"/>
    <w:rsid w:val="00AF20D6"/>
    <w:rsid w:val="00AF2160"/>
    <w:rsid w:val="00AF2710"/>
    <w:rsid w:val="00AF27D0"/>
    <w:rsid w:val="00AF2A16"/>
    <w:rsid w:val="00AF4C36"/>
    <w:rsid w:val="00AF4E1A"/>
    <w:rsid w:val="00AF564E"/>
    <w:rsid w:val="00AF582B"/>
    <w:rsid w:val="00AF591C"/>
    <w:rsid w:val="00AF5B0F"/>
    <w:rsid w:val="00AF5CA3"/>
    <w:rsid w:val="00AF6F6B"/>
    <w:rsid w:val="00AF7127"/>
    <w:rsid w:val="00AF7BE8"/>
    <w:rsid w:val="00AF7D09"/>
    <w:rsid w:val="00B00F49"/>
    <w:rsid w:val="00B011DF"/>
    <w:rsid w:val="00B01568"/>
    <w:rsid w:val="00B025A2"/>
    <w:rsid w:val="00B027B8"/>
    <w:rsid w:val="00B027EF"/>
    <w:rsid w:val="00B02A31"/>
    <w:rsid w:val="00B04537"/>
    <w:rsid w:val="00B04806"/>
    <w:rsid w:val="00B04817"/>
    <w:rsid w:val="00B051BE"/>
    <w:rsid w:val="00B07345"/>
    <w:rsid w:val="00B07942"/>
    <w:rsid w:val="00B07E76"/>
    <w:rsid w:val="00B11297"/>
    <w:rsid w:val="00B11B38"/>
    <w:rsid w:val="00B12288"/>
    <w:rsid w:val="00B12330"/>
    <w:rsid w:val="00B12C72"/>
    <w:rsid w:val="00B1537B"/>
    <w:rsid w:val="00B15AD9"/>
    <w:rsid w:val="00B1695D"/>
    <w:rsid w:val="00B169A3"/>
    <w:rsid w:val="00B16E83"/>
    <w:rsid w:val="00B17450"/>
    <w:rsid w:val="00B176AF"/>
    <w:rsid w:val="00B2066D"/>
    <w:rsid w:val="00B209EE"/>
    <w:rsid w:val="00B21689"/>
    <w:rsid w:val="00B217A5"/>
    <w:rsid w:val="00B2283B"/>
    <w:rsid w:val="00B2394E"/>
    <w:rsid w:val="00B25392"/>
    <w:rsid w:val="00B25447"/>
    <w:rsid w:val="00B2561E"/>
    <w:rsid w:val="00B2572B"/>
    <w:rsid w:val="00B25993"/>
    <w:rsid w:val="00B25E8C"/>
    <w:rsid w:val="00B25FC4"/>
    <w:rsid w:val="00B26428"/>
    <w:rsid w:val="00B2681D"/>
    <w:rsid w:val="00B2752E"/>
    <w:rsid w:val="00B27D08"/>
    <w:rsid w:val="00B27E91"/>
    <w:rsid w:val="00B30994"/>
    <w:rsid w:val="00B32124"/>
    <w:rsid w:val="00B323FD"/>
    <w:rsid w:val="00B32C46"/>
    <w:rsid w:val="00B333DF"/>
    <w:rsid w:val="00B3390B"/>
    <w:rsid w:val="00B36E56"/>
    <w:rsid w:val="00B37250"/>
    <w:rsid w:val="00B375A2"/>
    <w:rsid w:val="00B37B9B"/>
    <w:rsid w:val="00B40121"/>
    <w:rsid w:val="00B40233"/>
    <w:rsid w:val="00B40CC7"/>
    <w:rsid w:val="00B410A2"/>
    <w:rsid w:val="00B410C1"/>
    <w:rsid w:val="00B413A8"/>
    <w:rsid w:val="00B41A96"/>
    <w:rsid w:val="00B422FF"/>
    <w:rsid w:val="00B425F0"/>
    <w:rsid w:val="00B4364F"/>
    <w:rsid w:val="00B44A67"/>
    <w:rsid w:val="00B44DC4"/>
    <w:rsid w:val="00B45428"/>
    <w:rsid w:val="00B45DB3"/>
    <w:rsid w:val="00B46279"/>
    <w:rsid w:val="00B46AA0"/>
    <w:rsid w:val="00B4794D"/>
    <w:rsid w:val="00B47B51"/>
    <w:rsid w:val="00B50884"/>
    <w:rsid w:val="00B50F8D"/>
    <w:rsid w:val="00B513B2"/>
    <w:rsid w:val="00B514E8"/>
    <w:rsid w:val="00B51D9F"/>
    <w:rsid w:val="00B52987"/>
    <w:rsid w:val="00B52C16"/>
    <w:rsid w:val="00B5319F"/>
    <w:rsid w:val="00B53B93"/>
    <w:rsid w:val="00B53D73"/>
    <w:rsid w:val="00B54C65"/>
    <w:rsid w:val="00B54F63"/>
    <w:rsid w:val="00B553D4"/>
    <w:rsid w:val="00B5713B"/>
    <w:rsid w:val="00B5780D"/>
    <w:rsid w:val="00B578B0"/>
    <w:rsid w:val="00B57948"/>
    <w:rsid w:val="00B57B59"/>
    <w:rsid w:val="00B57D12"/>
    <w:rsid w:val="00B61677"/>
    <w:rsid w:val="00B62020"/>
    <w:rsid w:val="00B62122"/>
    <w:rsid w:val="00B625F2"/>
    <w:rsid w:val="00B62C8E"/>
    <w:rsid w:val="00B62D06"/>
    <w:rsid w:val="00B62DDA"/>
    <w:rsid w:val="00B63078"/>
    <w:rsid w:val="00B63E62"/>
    <w:rsid w:val="00B64118"/>
    <w:rsid w:val="00B64BF8"/>
    <w:rsid w:val="00B66C0B"/>
    <w:rsid w:val="00B67CCD"/>
    <w:rsid w:val="00B7087F"/>
    <w:rsid w:val="00B71D73"/>
    <w:rsid w:val="00B73AB8"/>
    <w:rsid w:val="00B73DE0"/>
    <w:rsid w:val="00B744F6"/>
    <w:rsid w:val="00B75687"/>
    <w:rsid w:val="00B75F40"/>
    <w:rsid w:val="00B7771E"/>
    <w:rsid w:val="00B81504"/>
    <w:rsid w:val="00B81AD3"/>
    <w:rsid w:val="00B8245B"/>
    <w:rsid w:val="00B834EF"/>
    <w:rsid w:val="00B83C84"/>
    <w:rsid w:val="00B84F37"/>
    <w:rsid w:val="00B85362"/>
    <w:rsid w:val="00B853BF"/>
    <w:rsid w:val="00B855CA"/>
    <w:rsid w:val="00B8636F"/>
    <w:rsid w:val="00B86BCB"/>
    <w:rsid w:val="00B90A07"/>
    <w:rsid w:val="00B9100A"/>
    <w:rsid w:val="00B92001"/>
    <w:rsid w:val="00B925B0"/>
    <w:rsid w:val="00B931CE"/>
    <w:rsid w:val="00B941D0"/>
    <w:rsid w:val="00B95FE0"/>
    <w:rsid w:val="00B96B73"/>
    <w:rsid w:val="00B97237"/>
    <w:rsid w:val="00B975FA"/>
    <w:rsid w:val="00B9796D"/>
    <w:rsid w:val="00B97A48"/>
    <w:rsid w:val="00B97D91"/>
    <w:rsid w:val="00BA2B8C"/>
    <w:rsid w:val="00BA3554"/>
    <w:rsid w:val="00BA632C"/>
    <w:rsid w:val="00BA6FA6"/>
    <w:rsid w:val="00BA755A"/>
    <w:rsid w:val="00BB1A5D"/>
    <w:rsid w:val="00BB1C9B"/>
    <w:rsid w:val="00BB28EE"/>
    <w:rsid w:val="00BB2E26"/>
    <w:rsid w:val="00BB3575"/>
    <w:rsid w:val="00BB4ADD"/>
    <w:rsid w:val="00BB500A"/>
    <w:rsid w:val="00BB52F9"/>
    <w:rsid w:val="00BB5782"/>
    <w:rsid w:val="00BB5B35"/>
    <w:rsid w:val="00BB5B81"/>
    <w:rsid w:val="00BB5F0B"/>
    <w:rsid w:val="00BB682B"/>
    <w:rsid w:val="00BB6EAD"/>
    <w:rsid w:val="00BC0BAC"/>
    <w:rsid w:val="00BC0DF1"/>
    <w:rsid w:val="00BC12C0"/>
    <w:rsid w:val="00BC1555"/>
    <w:rsid w:val="00BC1804"/>
    <w:rsid w:val="00BC2255"/>
    <w:rsid w:val="00BC256B"/>
    <w:rsid w:val="00BC2938"/>
    <w:rsid w:val="00BC354F"/>
    <w:rsid w:val="00BC3DDE"/>
    <w:rsid w:val="00BC3E66"/>
    <w:rsid w:val="00BC4594"/>
    <w:rsid w:val="00BC6493"/>
    <w:rsid w:val="00BC6807"/>
    <w:rsid w:val="00BC6E1C"/>
    <w:rsid w:val="00BC6EE1"/>
    <w:rsid w:val="00BC6FA9"/>
    <w:rsid w:val="00BC723A"/>
    <w:rsid w:val="00BD0588"/>
    <w:rsid w:val="00BD0D0A"/>
    <w:rsid w:val="00BD2920"/>
    <w:rsid w:val="00BD3B55"/>
    <w:rsid w:val="00BD4817"/>
    <w:rsid w:val="00BD4D96"/>
    <w:rsid w:val="00BD572E"/>
    <w:rsid w:val="00BD57B2"/>
    <w:rsid w:val="00BD5F94"/>
    <w:rsid w:val="00BD6BF7"/>
    <w:rsid w:val="00BD72E6"/>
    <w:rsid w:val="00BE01AE"/>
    <w:rsid w:val="00BE1596"/>
    <w:rsid w:val="00BE2E09"/>
    <w:rsid w:val="00BE368E"/>
    <w:rsid w:val="00BE3F61"/>
    <w:rsid w:val="00BE439E"/>
    <w:rsid w:val="00BE45B6"/>
    <w:rsid w:val="00BE54A9"/>
    <w:rsid w:val="00BE557F"/>
    <w:rsid w:val="00BE5A4A"/>
    <w:rsid w:val="00BE6363"/>
    <w:rsid w:val="00BE6D39"/>
    <w:rsid w:val="00BE6F5D"/>
    <w:rsid w:val="00BE7276"/>
    <w:rsid w:val="00BE7FE1"/>
    <w:rsid w:val="00BF0913"/>
    <w:rsid w:val="00BF2EA2"/>
    <w:rsid w:val="00BF3B4E"/>
    <w:rsid w:val="00BF4538"/>
    <w:rsid w:val="00BF46D6"/>
    <w:rsid w:val="00BF4FFD"/>
    <w:rsid w:val="00BF5421"/>
    <w:rsid w:val="00BF6D34"/>
    <w:rsid w:val="00BF74AB"/>
    <w:rsid w:val="00BF762F"/>
    <w:rsid w:val="00BF7D70"/>
    <w:rsid w:val="00C008F7"/>
    <w:rsid w:val="00C00E33"/>
    <w:rsid w:val="00C010D8"/>
    <w:rsid w:val="00C0193C"/>
    <w:rsid w:val="00C0209B"/>
    <w:rsid w:val="00C024D3"/>
    <w:rsid w:val="00C029B6"/>
    <w:rsid w:val="00C031E9"/>
    <w:rsid w:val="00C03431"/>
    <w:rsid w:val="00C03728"/>
    <w:rsid w:val="00C0413D"/>
    <w:rsid w:val="00C04470"/>
    <w:rsid w:val="00C04939"/>
    <w:rsid w:val="00C075B4"/>
    <w:rsid w:val="00C075D2"/>
    <w:rsid w:val="00C105F6"/>
    <w:rsid w:val="00C10E97"/>
    <w:rsid w:val="00C11929"/>
    <w:rsid w:val="00C122A6"/>
    <w:rsid w:val="00C127D9"/>
    <w:rsid w:val="00C1301F"/>
    <w:rsid w:val="00C132F1"/>
    <w:rsid w:val="00C14561"/>
    <w:rsid w:val="00C14F1A"/>
    <w:rsid w:val="00C156C3"/>
    <w:rsid w:val="00C15BC3"/>
    <w:rsid w:val="00C16602"/>
    <w:rsid w:val="00C16F3F"/>
    <w:rsid w:val="00C17414"/>
    <w:rsid w:val="00C1787A"/>
    <w:rsid w:val="00C203CF"/>
    <w:rsid w:val="00C207A1"/>
    <w:rsid w:val="00C2151D"/>
    <w:rsid w:val="00C22421"/>
    <w:rsid w:val="00C224A7"/>
    <w:rsid w:val="00C232E0"/>
    <w:rsid w:val="00C23410"/>
    <w:rsid w:val="00C23B1B"/>
    <w:rsid w:val="00C23D48"/>
    <w:rsid w:val="00C23F1D"/>
    <w:rsid w:val="00C24256"/>
    <w:rsid w:val="00C258A8"/>
    <w:rsid w:val="00C26B4D"/>
    <w:rsid w:val="00C26CF7"/>
    <w:rsid w:val="00C27288"/>
    <w:rsid w:val="00C3130B"/>
    <w:rsid w:val="00C31373"/>
    <w:rsid w:val="00C31CE8"/>
    <w:rsid w:val="00C324F0"/>
    <w:rsid w:val="00C337D1"/>
    <w:rsid w:val="00C338C6"/>
    <w:rsid w:val="00C34414"/>
    <w:rsid w:val="00C3484C"/>
    <w:rsid w:val="00C35169"/>
    <w:rsid w:val="00C35672"/>
    <w:rsid w:val="00C358EA"/>
    <w:rsid w:val="00C35F70"/>
    <w:rsid w:val="00C364E8"/>
    <w:rsid w:val="00C3797F"/>
    <w:rsid w:val="00C4095B"/>
    <w:rsid w:val="00C40FDC"/>
    <w:rsid w:val="00C41274"/>
    <w:rsid w:val="00C421A1"/>
    <w:rsid w:val="00C4221F"/>
    <w:rsid w:val="00C43213"/>
    <w:rsid w:val="00C4327F"/>
    <w:rsid w:val="00C43524"/>
    <w:rsid w:val="00C435DD"/>
    <w:rsid w:val="00C43614"/>
    <w:rsid w:val="00C4487D"/>
    <w:rsid w:val="00C45620"/>
    <w:rsid w:val="00C464BA"/>
    <w:rsid w:val="00C47611"/>
    <w:rsid w:val="00C4795F"/>
    <w:rsid w:val="00C47D72"/>
    <w:rsid w:val="00C50B32"/>
    <w:rsid w:val="00C50D71"/>
    <w:rsid w:val="00C51210"/>
    <w:rsid w:val="00C51512"/>
    <w:rsid w:val="00C5220E"/>
    <w:rsid w:val="00C52785"/>
    <w:rsid w:val="00C527F9"/>
    <w:rsid w:val="00C528FD"/>
    <w:rsid w:val="00C52BDD"/>
    <w:rsid w:val="00C53926"/>
    <w:rsid w:val="00C53D1C"/>
    <w:rsid w:val="00C54CEE"/>
    <w:rsid w:val="00C566F0"/>
    <w:rsid w:val="00C56BBA"/>
    <w:rsid w:val="00C57D7E"/>
    <w:rsid w:val="00C6056C"/>
    <w:rsid w:val="00C611EE"/>
    <w:rsid w:val="00C61526"/>
    <w:rsid w:val="00C6256F"/>
    <w:rsid w:val="00C6329E"/>
    <w:rsid w:val="00C63E1C"/>
    <w:rsid w:val="00C6467B"/>
    <w:rsid w:val="00C647D8"/>
    <w:rsid w:val="00C648B6"/>
    <w:rsid w:val="00C649F7"/>
    <w:rsid w:val="00C64BF0"/>
    <w:rsid w:val="00C66474"/>
    <w:rsid w:val="00C66A65"/>
    <w:rsid w:val="00C67E80"/>
    <w:rsid w:val="00C706F4"/>
    <w:rsid w:val="00C71E26"/>
    <w:rsid w:val="00C72250"/>
    <w:rsid w:val="00C72606"/>
    <w:rsid w:val="00C727E5"/>
    <w:rsid w:val="00C72D0E"/>
    <w:rsid w:val="00C72E21"/>
    <w:rsid w:val="00C72E4F"/>
    <w:rsid w:val="00C73E62"/>
    <w:rsid w:val="00C752FC"/>
    <w:rsid w:val="00C75A7D"/>
    <w:rsid w:val="00C7706B"/>
    <w:rsid w:val="00C8055A"/>
    <w:rsid w:val="00C806B2"/>
    <w:rsid w:val="00C807D9"/>
    <w:rsid w:val="00C80B25"/>
    <w:rsid w:val="00C80D21"/>
    <w:rsid w:val="00C813A9"/>
    <w:rsid w:val="00C81BD7"/>
    <w:rsid w:val="00C81FE2"/>
    <w:rsid w:val="00C82212"/>
    <w:rsid w:val="00C82BD2"/>
    <w:rsid w:val="00C82CF8"/>
    <w:rsid w:val="00C83D8F"/>
    <w:rsid w:val="00C83F86"/>
    <w:rsid w:val="00C84419"/>
    <w:rsid w:val="00C84D2D"/>
    <w:rsid w:val="00C85FFA"/>
    <w:rsid w:val="00C864DC"/>
    <w:rsid w:val="00C918C1"/>
    <w:rsid w:val="00C91F69"/>
    <w:rsid w:val="00C92051"/>
    <w:rsid w:val="00C92DB5"/>
    <w:rsid w:val="00C93BB0"/>
    <w:rsid w:val="00C949FA"/>
    <w:rsid w:val="00C95B0F"/>
    <w:rsid w:val="00C95D4E"/>
    <w:rsid w:val="00C978AF"/>
    <w:rsid w:val="00CA0015"/>
    <w:rsid w:val="00CA097A"/>
    <w:rsid w:val="00CA169D"/>
    <w:rsid w:val="00CA1747"/>
    <w:rsid w:val="00CA1C11"/>
    <w:rsid w:val="00CA2083"/>
    <w:rsid w:val="00CA2207"/>
    <w:rsid w:val="00CA30F7"/>
    <w:rsid w:val="00CA3877"/>
    <w:rsid w:val="00CA4510"/>
    <w:rsid w:val="00CA4AB2"/>
    <w:rsid w:val="00CA5587"/>
    <w:rsid w:val="00CA5671"/>
    <w:rsid w:val="00CA5B8D"/>
    <w:rsid w:val="00CA5DD1"/>
    <w:rsid w:val="00CA7608"/>
    <w:rsid w:val="00CA770E"/>
    <w:rsid w:val="00CA7F13"/>
    <w:rsid w:val="00CB0129"/>
    <w:rsid w:val="00CB0901"/>
    <w:rsid w:val="00CB0ADE"/>
    <w:rsid w:val="00CB2241"/>
    <w:rsid w:val="00CB287A"/>
    <w:rsid w:val="00CB2F56"/>
    <w:rsid w:val="00CB3CB1"/>
    <w:rsid w:val="00CB41AB"/>
    <w:rsid w:val="00CB47F1"/>
    <w:rsid w:val="00CB4C1E"/>
    <w:rsid w:val="00CB4DF7"/>
    <w:rsid w:val="00CB5290"/>
    <w:rsid w:val="00CB57BB"/>
    <w:rsid w:val="00CB68EF"/>
    <w:rsid w:val="00CB6960"/>
    <w:rsid w:val="00CB7115"/>
    <w:rsid w:val="00CB71A2"/>
    <w:rsid w:val="00CB759C"/>
    <w:rsid w:val="00CB7853"/>
    <w:rsid w:val="00CB79A4"/>
    <w:rsid w:val="00CC0A10"/>
    <w:rsid w:val="00CC0A8D"/>
    <w:rsid w:val="00CC16CF"/>
    <w:rsid w:val="00CC2ED6"/>
    <w:rsid w:val="00CC3419"/>
    <w:rsid w:val="00CC3A07"/>
    <w:rsid w:val="00CC3A77"/>
    <w:rsid w:val="00CC43F3"/>
    <w:rsid w:val="00CC49B7"/>
    <w:rsid w:val="00CC4AB3"/>
    <w:rsid w:val="00CC518E"/>
    <w:rsid w:val="00CC7056"/>
    <w:rsid w:val="00CC73F0"/>
    <w:rsid w:val="00CC7693"/>
    <w:rsid w:val="00CD043A"/>
    <w:rsid w:val="00CD155C"/>
    <w:rsid w:val="00CD1E5E"/>
    <w:rsid w:val="00CD3548"/>
    <w:rsid w:val="00CD4190"/>
    <w:rsid w:val="00CD435C"/>
    <w:rsid w:val="00CD43C8"/>
    <w:rsid w:val="00CD4898"/>
    <w:rsid w:val="00CD489F"/>
    <w:rsid w:val="00CD734F"/>
    <w:rsid w:val="00CD7C41"/>
    <w:rsid w:val="00CE0D95"/>
    <w:rsid w:val="00CE0DE7"/>
    <w:rsid w:val="00CE2264"/>
    <w:rsid w:val="00CE3A99"/>
    <w:rsid w:val="00CE4D1D"/>
    <w:rsid w:val="00CE7B83"/>
    <w:rsid w:val="00CE7BF1"/>
    <w:rsid w:val="00CF0AEA"/>
    <w:rsid w:val="00CF0D0D"/>
    <w:rsid w:val="00CF12EE"/>
    <w:rsid w:val="00CF1653"/>
    <w:rsid w:val="00CF1742"/>
    <w:rsid w:val="00CF2191"/>
    <w:rsid w:val="00CF2304"/>
    <w:rsid w:val="00CF30C0"/>
    <w:rsid w:val="00CF34D0"/>
    <w:rsid w:val="00CF389B"/>
    <w:rsid w:val="00CF3B8F"/>
    <w:rsid w:val="00CF467D"/>
    <w:rsid w:val="00CF4CEB"/>
    <w:rsid w:val="00CF682E"/>
    <w:rsid w:val="00D00401"/>
    <w:rsid w:val="00D0068C"/>
    <w:rsid w:val="00D008B5"/>
    <w:rsid w:val="00D00A61"/>
    <w:rsid w:val="00D00BED"/>
    <w:rsid w:val="00D01B3C"/>
    <w:rsid w:val="00D01BD4"/>
    <w:rsid w:val="00D0210C"/>
    <w:rsid w:val="00D02861"/>
    <w:rsid w:val="00D03331"/>
    <w:rsid w:val="00D03E7C"/>
    <w:rsid w:val="00D0489D"/>
    <w:rsid w:val="00D048EE"/>
    <w:rsid w:val="00D04B17"/>
    <w:rsid w:val="00D05A4D"/>
    <w:rsid w:val="00D05F06"/>
    <w:rsid w:val="00D07E36"/>
    <w:rsid w:val="00D104E6"/>
    <w:rsid w:val="00D107CC"/>
    <w:rsid w:val="00D10B0C"/>
    <w:rsid w:val="00D110A2"/>
    <w:rsid w:val="00D113E0"/>
    <w:rsid w:val="00D11611"/>
    <w:rsid w:val="00D12380"/>
    <w:rsid w:val="00D132BC"/>
    <w:rsid w:val="00D14B02"/>
    <w:rsid w:val="00D150B0"/>
    <w:rsid w:val="00D15272"/>
    <w:rsid w:val="00D153AE"/>
    <w:rsid w:val="00D15ED6"/>
    <w:rsid w:val="00D161B8"/>
    <w:rsid w:val="00D17209"/>
    <w:rsid w:val="00D17258"/>
    <w:rsid w:val="00D2007D"/>
    <w:rsid w:val="00D20DD6"/>
    <w:rsid w:val="00D219A5"/>
    <w:rsid w:val="00D21F8D"/>
    <w:rsid w:val="00D22464"/>
    <w:rsid w:val="00D23CDE"/>
    <w:rsid w:val="00D23EE0"/>
    <w:rsid w:val="00D26AA2"/>
    <w:rsid w:val="00D26E4A"/>
    <w:rsid w:val="00D26FCF"/>
    <w:rsid w:val="00D27B1C"/>
    <w:rsid w:val="00D27C21"/>
    <w:rsid w:val="00D30487"/>
    <w:rsid w:val="00D30F02"/>
    <w:rsid w:val="00D30F7E"/>
    <w:rsid w:val="00D320A2"/>
    <w:rsid w:val="00D32414"/>
    <w:rsid w:val="00D326C7"/>
    <w:rsid w:val="00D32DD8"/>
    <w:rsid w:val="00D32F51"/>
    <w:rsid w:val="00D331CE"/>
    <w:rsid w:val="00D33205"/>
    <w:rsid w:val="00D3345B"/>
    <w:rsid w:val="00D33481"/>
    <w:rsid w:val="00D33F62"/>
    <w:rsid w:val="00D354BA"/>
    <w:rsid w:val="00D359C1"/>
    <w:rsid w:val="00D359EB"/>
    <w:rsid w:val="00D35EDD"/>
    <w:rsid w:val="00D362DB"/>
    <w:rsid w:val="00D36D97"/>
    <w:rsid w:val="00D371A7"/>
    <w:rsid w:val="00D411B6"/>
    <w:rsid w:val="00D422D9"/>
    <w:rsid w:val="00D433D6"/>
    <w:rsid w:val="00D4557B"/>
    <w:rsid w:val="00D463EA"/>
    <w:rsid w:val="00D46CE9"/>
    <w:rsid w:val="00D46D5B"/>
    <w:rsid w:val="00D47316"/>
    <w:rsid w:val="00D4735C"/>
    <w:rsid w:val="00D47541"/>
    <w:rsid w:val="00D47A5B"/>
    <w:rsid w:val="00D47A9C"/>
    <w:rsid w:val="00D50810"/>
    <w:rsid w:val="00D50B56"/>
    <w:rsid w:val="00D516BE"/>
    <w:rsid w:val="00D51753"/>
    <w:rsid w:val="00D517C1"/>
    <w:rsid w:val="00D52CC7"/>
    <w:rsid w:val="00D52D0B"/>
    <w:rsid w:val="00D530AD"/>
    <w:rsid w:val="00D53E72"/>
    <w:rsid w:val="00D5440E"/>
    <w:rsid w:val="00D54E6F"/>
    <w:rsid w:val="00D5541F"/>
    <w:rsid w:val="00D5674E"/>
    <w:rsid w:val="00D56D2A"/>
    <w:rsid w:val="00D57126"/>
    <w:rsid w:val="00D571F0"/>
    <w:rsid w:val="00D57531"/>
    <w:rsid w:val="00D57E34"/>
    <w:rsid w:val="00D60E8B"/>
    <w:rsid w:val="00D612BC"/>
    <w:rsid w:val="00D61B60"/>
    <w:rsid w:val="00D61D87"/>
    <w:rsid w:val="00D62549"/>
    <w:rsid w:val="00D627D0"/>
    <w:rsid w:val="00D62C0F"/>
    <w:rsid w:val="00D651D1"/>
    <w:rsid w:val="00D653AC"/>
    <w:rsid w:val="00D65AC8"/>
    <w:rsid w:val="00D65BF2"/>
    <w:rsid w:val="00D65E4E"/>
    <w:rsid w:val="00D65EBA"/>
    <w:rsid w:val="00D67EC5"/>
    <w:rsid w:val="00D708D0"/>
    <w:rsid w:val="00D71259"/>
    <w:rsid w:val="00D7354F"/>
    <w:rsid w:val="00D735A6"/>
    <w:rsid w:val="00D7433F"/>
    <w:rsid w:val="00D7435F"/>
    <w:rsid w:val="00D74CCE"/>
    <w:rsid w:val="00D753A5"/>
    <w:rsid w:val="00D758CA"/>
    <w:rsid w:val="00D75AA4"/>
    <w:rsid w:val="00D75F27"/>
    <w:rsid w:val="00D76BBA"/>
    <w:rsid w:val="00D770E9"/>
    <w:rsid w:val="00D77ADB"/>
    <w:rsid w:val="00D77EF7"/>
    <w:rsid w:val="00D815D1"/>
    <w:rsid w:val="00D81660"/>
    <w:rsid w:val="00D81962"/>
    <w:rsid w:val="00D81FC2"/>
    <w:rsid w:val="00D820D2"/>
    <w:rsid w:val="00D82548"/>
    <w:rsid w:val="00D828CF"/>
    <w:rsid w:val="00D82DAD"/>
    <w:rsid w:val="00D83043"/>
    <w:rsid w:val="00D8313C"/>
    <w:rsid w:val="00D84287"/>
    <w:rsid w:val="00D84988"/>
    <w:rsid w:val="00D85304"/>
    <w:rsid w:val="00D86538"/>
    <w:rsid w:val="00D873FE"/>
    <w:rsid w:val="00D875CB"/>
    <w:rsid w:val="00D87747"/>
    <w:rsid w:val="00D879FD"/>
    <w:rsid w:val="00D91FCF"/>
    <w:rsid w:val="00D922BB"/>
    <w:rsid w:val="00D92B13"/>
    <w:rsid w:val="00D93027"/>
    <w:rsid w:val="00D9390D"/>
    <w:rsid w:val="00D9650F"/>
    <w:rsid w:val="00D970D2"/>
    <w:rsid w:val="00D976EB"/>
    <w:rsid w:val="00DA0390"/>
    <w:rsid w:val="00DA0948"/>
    <w:rsid w:val="00DA0A4E"/>
    <w:rsid w:val="00DA0F94"/>
    <w:rsid w:val="00DA0FDD"/>
    <w:rsid w:val="00DA10C9"/>
    <w:rsid w:val="00DA1AF1"/>
    <w:rsid w:val="00DA2289"/>
    <w:rsid w:val="00DA2E88"/>
    <w:rsid w:val="00DA34F5"/>
    <w:rsid w:val="00DA41B1"/>
    <w:rsid w:val="00DA57F1"/>
    <w:rsid w:val="00DA683F"/>
    <w:rsid w:val="00DA687B"/>
    <w:rsid w:val="00DA6C97"/>
    <w:rsid w:val="00DB01A7"/>
    <w:rsid w:val="00DB0602"/>
    <w:rsid w:val="00DB2BCC"/>
    <w:rsid w:val="00DB3E17"/>
    <w:rsid w:val="00DB41B7"/>
    <w:rsid w:val="00DB4273"/>
    <w:rsid w:val="00DB4783"/>
    <w:rsid w:val="00DB4CC7"/>
    <w:rsid w:val="00DB64C8"/>
    <w:rsid w:val="00DB6D02"/>
    <w:rsid w:val="00DB7810"/>
    <w:rsid w:val="00DC139A"/>
    <w:rsid w:val="00DC1B3F"/>
    <w:rsid w:val="00DC1D98"/>
    <w:rsid w:val="00DC225A"/>
    <w:rsid w:val="00DC2A96"/>
    <w:rsid w:val="00DC2BC3"/>
    <w:rsid w:val="00DC3470"/>
    <w:rsid w:val="00DC3A3E"/>
    <w:rsid w:val="00DC440E"/>
    <w:rsid w:val="00DC4A79"/>
    <w:rsid w:val="00DC5332"/>
    <w:rsid w:val="00DC567F"/>
    <w:rsid w:val="00DC59F5"/>
    <w:rsid w:val="00DC6663"/>
    <w:rsid w:val="00DC6FEB"/>
    <w:rsid w:val="00DC769E"/>
    <w:rsid w:val="00DC7A3F"/>
    <w:rsid w:val="00DD1FD1"/>
    <w:rsid w:val="00DD2498"/>
    <w:rsid w:val="00DD24B8"/>
    <w:rsid w:val="00DD322C"/>
    <w:rsid w:val="00DD3E3D"/>
    <w:rsid w:val="00DD4F48"/>
    <w:rsid w:val="00DD51F0"/>
    <w:rsid w:val="00DD56AA"/>
    <w:rsid w:val="00DD5CF9"/>
    <w:rsid w:val="00DD66CC"/>
    <w:rsid w:val="00DD66E7"/>
    <w:rsid w:val="00DD6FDA"/>
    <w:rsid w:val="00DD732E"/>
    <w:rsid w:val="00DE1323"/>
    <w:rsid w:val="00DE134D"/>
    <w:rsid w:val="00DE1C00"/>
    <w:rsid w:val="00DE1D57"/>
    <w:rsid w:val="00DE1F56"/>
    <w:rsid w:val="00DE26E4"/>
    <w:rsid w:val="00DE3538"/>
    <w:rsid w:val="00DE3768"/>
    <w:rsid w:val="00DE3C28"/>
    <w:rsid w:val="00DE4085"/>
    <w:rsid w:val="00DE486D"/>
    <w:rsid w:val="00DE4A65"/>
    <w:rsid w:val="00DE503B"/>
    <w:rsid w:val="00DE5543"/>
    <w:rsid w:val="00DE5B89"/>
    <w:rsid w:val="00DE60A1"/>
    <w:rsid w:val="00DE65EA"/>
    <w:rsid w:val="00DE7B31"/>
    <w:rsid w:val="00DE7F8F"/>
    <w:rsid w:val="00DF0871"/>
    <w:rsid w:val="00DF11C4"/>
    <w:rsid w:val="00DF1625"/>
    <w:rsid w:val="00DF19A1"/>
    <w:rsid w:val="00DF5182"/>
    <w:rsid w:val="00DF68A6"/>
    <w:rsid w:val="00E00A41"/>
    <w:rsid w:val="00E01503"/>
    <w:rsid w:val="00E020C1"/>
    <w:rsid w:val="00E02F60"/>
    <w:rsid w:val="00E038DA"/>
    <w:rsid w:val="00E040F0"/>
    <w:rsid w:val="00E04589"/>
    <w:rsid w:val="00E045AE"/>
    <w:rsid w:val="00E046C2"/>
    <w:rsid w:val="00E04FA9"/>
    <w:rsid w:val="00E05918"/>
    <w:rsid w:val="00E05F32"/>
    <w:rsid w:val="00E06E9D"/>
    <w:rsid w:val="00E070E6"/>
    <w:rsid w:val="00E10031"/>
    <w:rsid w:val="00E10BB7"/>
    <w:rsid w:val="00E10EF7"/>
    <w:rsid w:val="00E11283"/>
    <w:rsid w:val="00E152E3"/>
    <w:rsid w:val="00E15826"/>
    <w:rsid w:val="00E15A77"/>
    <w:rsid w:val="00E15FCA"/>
    <w:rsid w:val="00E161F1"/>
    <w:rsid w:val="00E1695E"/>
    <w:rsid w:val="00E17B5D"/>
    <w:rsid w:val="00E20011"/>
    <w:rsid w:val="00E2073B"/>
    <w:rsid w:val="00E20799"/>
    <w:rsid w:val="00E207EB"/>
    <w:rsid w:val="00E20B22"/>
    <w:rsid w:val="00E20B3E"/>
    <w:rsid w:val="00E20E95"/>
    <w:rsid w:val="00E21547"/>
    <w:rsid w:val="00E22179"/>
    <w:rsid w:val="00E2217F"/>
    <w:rsid w:val="00E222A7"/>
    <w:rsid w:val="00E2245F"/>
    <w:rsid w:val="00E22E51"/>
    <w:rsid w:val="00E22FD4"/>
    <w:rsid w:val="00E23921"/>
    <w:rsid w:val="00E23A9A"/>
    <w:rsid w:val="00E23F7F"/>
    <w:rsid w:val="00E2406F"/>
    <w:rsid w:val="00E242FF"/>
    <w:rsid w:val="00E24EBF"/>
    <w:rsid w:val="00E25D59"/>
    <w:rsid w:val="00E2620A"/>
    <w:rsid w:val="00E26927"/>
    <w:rsid w:val="00E26977"/>
    <w:rsid w:val="00E26A48"/>
    <w:rsid w:val="00E26DCE"/>
    <w:rsid w:val="00E30D12"/>
    <w:rsid w:val="00E31A0F"/>
    <w:rsid w:val="00E326DD"/>
    <w:rsid w:val="00E327B8"/>
    <w:rsid w:val="00E33DDB"/>
    <w:rsid w:val="00E34189"/>
    <w:rsid w:val="00E347F7"/>
    <w:rsid w:val="00E36717"/>
    <w:rsid w:val="00E36A86"/>
    <w:rsid w:val="00E36D2A"/>
    <w:rsid w:val="00E37F83"/>
    <w:rsid w:val="00E410D5"/>
    <w:rsid w:val="00E41156"/>
    <w:rsid w:val="00E41620"/>
    <w:rsid w:val="00E41765"/>
    <w:rsid w:val="00E4239E"/>
    <w:rsid w:val="00E42FEB"/>
    <w:rsid w:val="00E430BF"/>
    <w:rsid w:val="00E43CEB"/>
    <w:rsid w:val="00E441EC"/>
    <w:rsid w:val="00E449DE"/>
    <w:rsid w:val="00E449ED"/>
    <w:rsid w:val="00E44D86"/>
    <w:rsid w:val="00E44F95"/>
    <w:rsid w:val="00E45007"/>
    <w:rsid w:val="00E45ACA"/>
    <w:rsid w:val="00E45C7F"/>
    <w:rsid w:val="00E45ECB"/>
    <w:rsid w:val="00E46422"/>
    <w:rsid w:val="00E46DBA"/>
    <w:rsid w:val="00E51117"/>
    <w:rsid w:val="00E51EEA"/>
    <w:rsid w:val="00E53285"/>
    <w:rsid w:val="00E5348C"/>
    <w:rsid w:val="00E538CE"/>
    <w:rsid w:val="00E54297"/>
    <w:rsid w:val="00E54353"/>
    <w:rsid w:val="00E54B2C"/>
    <w:rsid w:val="00E5510F"/>
    <w:rsid w:val="00E6008B"/>
    <w:rsid w:val="00E6044F"/>
    <w:rsid w:val="00E60526"/>
    <w:rsid w:val="00E61E2C"/>
    <w:rsid w:val="00E62FBE"/>
    <w:rsid w:val="00E6367A"/>
    <w:rsid w:val="00E6392F"/>
    <w:rsid w:val="00E63C8D"/>
    <w:rsid w:val="00E64337"/>
    <w:rsid w:val="00E643C6"/>
    <w:rsid w:val="00E656BF"/>
    <w:rsid w:val="00E65D2D"/>
    <w:rsid w:val="00E65F37"/>
    <w:rsid w:val="00E66866"/>
    <w:rsid w:val="00E673E3"/>
    <w:rsid w:val="00E674AE"/>
    <w:rsid w:val="00E67BA7"/>
    <w:rsid w:val="00E700E1"/>
    <w:rsid w:val="00E71CEE"/>
    <w:rsid w:val="00E73B1B"/>
    <w:rsid w:val="00E74033"/>
    <w:rsid w:val="00E74264"/>
    <w:rsid w:val="00E749B7"/>
    <w:rsid w:val="00E74BF6"/>
    <w:rsid w:val="00E74DFB"/>
    <w:rsid w:val="00E7522C"/>
    <w:rsid w:val="00E7544B"/>
    <w:rsid w:val="00E75737"/>
    <w:rsid w:val="00E75A87"/>
    <w:rsid w:val="00E765B7"/>
    <w:rsid w:val="00E76F31"/>
    <w:rsid w:val="00E77EEE"/>
    <w:rsid w:val="00E805B6"/>
    <w:rsid w:val="00E81D32"/>
    <w:rsid w:val="00E830D6"/>
    <w:rsid w:val="00E84171"/>
    <w:rsid w:val="00E85A49"/>
    <w:rsid w:val="00E861DE"/>
    <w:rsid w:val="00E861FF"/>
    <w:rsid w:val="00E874D6"/>
    <w:rsid w:val="00E90A39"/>
    <w:rsid w:val="00E90E72"/>
    <w:rsid w:val="00E90FD0"/>
    <w:rsid w:val="00E92272"/>
    <w:rsid w:val="00E92B8E"/>
    <w:rsid w:val="00E92BAA"/>
    <w:rsid w:val="00E93CA2"/>
    <w:rsid w:val="00E9479B"/>
    <w:rsid w:val="00E94D7F"/>
    <w:rsid w:val="00E95E47"/>
    <w:rsid w:val="00E968EF"/>
    <w:rsid w:val="00E969ED"/>
    <w:rsid w:val="00E971DB"/>
    <w:rsid w:val="00E9746B"/>
    <w:rsid w:val="00E9764D"/>
    <w:rsid w:val="00E97AB0"/>
    <w:rsid w:val="00EA059F"/>
    <w:rsid w:val="00EA06E9"/>
    <w:rsid w:val="00EA150B"/>
    <w:rsid w:val="00EA1765"/>
    <w:rsid w:val="00EA29E8"/>
    <w:rsid w:val="00EA3E33"/>
    <w:rsid w:val="00EA3FD0"/>
    <w:rsid w:val="00EA40DF"/>
    <w:rsid w:val="00EA4FD0"/>
    <w:rsid w:val="00EA58C8"/>
    <w:rsid w:val="00EA625E"/>
    <w:rsid w:val="00EA655E"/>
    <w:rsid w:val="00EA68B2"/>
    <w:rsid w:val="00EA6B98"/>
    <w:rsid w:val="00EA7474"/>
    <w:rsid w:val="00EA7727"/>
    <w:rsid w:val="00EA7FA5"/>
    <w:rsid w:val="00EB07BB"/>
    <w:rsid w:val="00EB0B3D"/>
    <w:rsid w:val="00EB2448"/>
    <w:rsid w:val="00EB25F3"/>
    <w:rsid w:val="00EB2629"/>
    <w:rsid w:val="00EB2AE8"/>
    <w:rsid w:val="00EB35E7"/>
    <w:rsid w:val="00EB37ED"/>
    <w:rsid w:val="00EB395D"/>
    <w:rsid w:val="00EB42B2"/>
    <w:rsid w:val="00EB487B"/>
    <w:rsid w:val="00EB5068"/>
    <w:rsid w:val="00EB5695"/>
    <w:rsid w:val="00EB5989"/>
    <w:rsid w:val="00EB5F02"/>
    <w:rsid w:val="00EB602D"/>
    <w:rsid w:val="00EB6064"/>
    <w:rsid w:val="00EB6314"/>
    <w:rsid w:val="00EB6684"/>
    <w:rsid w:val="00EB6E54"/>
    <w:rsid w:val="00EB7E37"/>
    <w:rsid w:val="00EC0A92"/>
    <w:rsid w:val="00EC0C4F"/>
    <w:rsid w:val="00EC1AA8"/>
    <w:rsid w:val="00EC20BC"/>
    <w:rsid w:val="00EC22F7"/>
    <w:rsid w:val="00EC2345"/>
    <w:rsid w:val="00EC2CDE"/>
    <w:rsid w:val="00EC49B0"/>
    <w:rsid w:val="00EC51AD"/>
    <w:rsid w:val="00EC5856"/>
    <w:rsid w:val="00EC6C1D"/>
    <w:rsid w:val="00EC7188"/>
    <w:rsid w:val="00EC759E"/>
    <w:rsid w:val="00EC7897"/>
    <w:rsid w:val="00ED01B4"/>
    <w:rsid w:val="00ED0338"/>
    <w:rsid w:val="00ED0BF3"/>
    <w:rsid w:val="00ED0DE3"/>
    <w:rsid w:val="00ED1142"/>
    <w:rsid w:val="00ED1170"/>
    <w:rsid w:val="00ED2462"/>
    <w:rsid w:val="00ED36CA"/>
    <w:rsid w:val="00ED3AD7"/>
    <w:rsid w:val="00ED4BDD"/>
    <w:rsid w:val="00ED4C1D"/>
    <w:rsid w:val="00ED5062"/>
    <w:rsid w:val="00ED5C1C"/>
    <w:rsid w:val="00ED6836"/>
    <w:rsid w:val="00ED7C79"/>
    <w:rsid w:val="00ED7FB7"/>
    <w:rsid w:val="00EE0172"/>
    <w:rsid w:val="00EE09A4"/>
    <w:rsid w:val="00EE0EB3"/>
    <w:rsid w:val="00EE0EF1"/>
    <w:rsid w:val="00EE11C5"/>
    <w:rsid w:val="00EE1DF3"/>
    <w:rsid w:val="00EE2663"/>
    <w:rsid w:val="00EE4BA9"/>
    <w:rsid w:val="00EE55F5"/>
    <w:rsid w:val="00EE5855"/>
    <w:rsid w:val="00EE5A09"/>
    <w:rsid w:val="00EE7019"/>
    <w:rsid w:val="00EE73A8"/>
    <w:rsid w:val="00EE7401"/>
    <w:rsid w:val="00EE7A99"/>
    <w:rsid w:val="00EF124E"/>
    <w:rsid w:val="00EF2159"/>
    <w:rsid w:val="00EF24C7"/>
    <w:rsid w:val="00EF273B"/>
    <w:rsid w:val="00EF2954"/>
    <w:rsid w:val="00EF2B43"/>
    <w:rsid w:val="00EF352E"/>
    <w:rsid w:val="00EF3662"/>
    <w:rsid w:val="00EF3ADB"/>
    <w:rsid w:val="00EF4630"/>
    <w:rsid w:val="00EF4BBA"/>
    <w:rsid w:val="00EF6526"/>
    <w:rsid w:val="00EF6986"/>
    <w:rsid w:val="00EF6DF2"/>
    <w:rsid w:val="00EF774D"/>
    <w:rsid w:val="00EF7868"/>
    <w:rsid w:val="00F00C96"/>
    <w:rsid w:val="00F01D1E"/>
    <w:rsid w:val="00F025FC"/>
    <w:rsid w:val="00F02DBC"/>
    <w:rsid w:val="00F03B10"/>
    <w:rsid w:val="00F04755"/>
    <w:rsid w:val="00F04FC3"/>
    <w:rsid w:val="00F05954"/>
    <w:rsid w:val="00F0616C"/>
    <w:rsid w:val="00F06F30"/>
    <w:rsid w:val="00F07BDF"/>
    <w:rsid w:val="00F11794"/>
    <w:rsid w:val="00F11AC7"/>
    <w:rsid w:val="00F11D9C"/>
    <w:rsid w:val="00F124AB"/>
    <w:rsid w:val="00F125C4"/>
    <w:rsid w:val="00F126A1"/>
    <w:rsid w:val="00F130E4"/>
    <w:rsid w:val="00F13372"/>
    <w:rsid w:val="00F13554"/>
    <w:rsid w:val="00F1389B"/>
    <w:rsid w:val="00F13FFF"/>
    <w:rsid w:val="00F141E2"/>
    <w:rsid w:val="00F15176"/>
    <w:rsid w:val="00F154A2"/>
    <w:rsid w:val="00F15F72"/>
    <w:rsid w:val="00F160DC"/>
    <w:rsid w:val="00F16EF4"/>
    <w:rsid w:val="00F1738A"/>
    <w:rsid w:val="00F1771A"/>
    <w:rsid w:val="00F20B78"/>
    <w:rsid w:val="00F20CF5"/>
    <w:rsid w:val="00F20DA5"/>
    <w:rsid w:val="00F21012"/>
    <w:rsid w:val="00F213D0"/>
    <w:rsid w:val="00F2156A"/>
    <w:rsid w:val="00F21C25"/>
    <w:rsid w:val="00F23100"/>
    <w:rsid w:val="00F23251"/>
    <w:rsid w:val="00F23602"/>
    <w:rsid w:val="00F23A51"/>
    <w:rsid w:val="00F242D7"/>
    <w:rsid w:val="00F24327"/>
    <w:rsid w:val="00F2439A"/>
    <w:rsid w:val="00F24A51"/>
    <w:rsid w:val="00F24E9E"/>
    <w:rsid w:val="00F25B39"/>
    <w:rsid w:val="00F26162"/>
    <w:rsid w:val="00F263B3"/>
    <w:rsid w:val="00F26FAC"/>
    <w:rsid w:val="00F2770D"/>
    <w:rsid w:val="00F27778"/>
    <w:rsid w:val="00F320B0"/>
    <w:rsid w:val="00F32F71"/>
    <w:rsid w:val="00F339E3"/>
    <w:rsid w:val="00F34571"/>
    <w:rsid w:val="00F35311"/>
    <w:rsid w:val="00F36E1F"/>
    <w:rsid w:val="00F377C0"/>
    <w:rsid w:val="00F37F2C"/>
    <w:rsid w:val="00F403A5"/>
    <w:rsid w:val="00F406AC"/>
    <w:rsid w:val="00F40D4D"/>
    <w:rsid w:val="00F4140F"/>
    <w:rsid w:val="00F42D91"/>
    <w:rsid w:val="00F4395E"/>
    <w:rsid w:val="00F43E71"/>
    <w:rsid w:val="00F443B1"/>
    <w:rsid w:val="00F449C0"/>
    <w:rsid w:val="00F44EDB"/>
    <w:rsid w:val="00F4506C"/>
    <w:rsid w:val="00F45999"/>
    <w:rsid w:val="00F45B4D"/>
    <w:rsid w:val="00F45B8B"/>
    <w:rsid w:val="00F50451"/>
    <w:rsid w:val="00F51B3A"/>
    <w:rsid w:val="00F51EE7"/>
    <w:rsid w:val="00F53525"/>
    <w:rsid w:val="00F546F2"/>
    <w:rsid w:val="00F5526F"/>
    <w:rsid w:val="00F5541A"/>
    <w:rsid w:val="00F55654"/>
    <w:rsid w:val="00F556B0"/>
    <w:rsid w:val="00F562EA"/>
    <w:rsid w:val="00F5653D"/>
    <w:rsid w:val="00F574E9"/>
    <w:rsid w:val="00F57B04"/>
    <w:rsid w:val="00F60675"/>
    <w:rsid w:val="00F607C7"/>
    <w:rsid w:val="00F60A05"/>
    <w:rsid w:val="00F60C5F"/>
    <w:rsid w:val="00F61898"/>
    <w:rsid w:val="00F61A9D"/>
    <w:rsid w:val="00F61B64"/>
    <w:rsid w:val="00F61D7A"/>
    <w:rsid w:val="00F63223"/>
    <w:rsid w:val="00F64BF8"/>
    <w:rsid w:val="00F64DF9"/>
    <w:rsid w:val="00F658E7"/>
    <w:rsid w:val="00F675FE"/>
    <w:rsid w:val="00F676CB"/>
    <w:rsid w:val="00F67946"/>
    <w:rsid w:val="00F67CD4"/>
    <w:rsid w:val="00F7009A"/>
    <w:rsid w:val="00F70A34"/>
    <w:rsid w:val="00F70A3D"/>
    <w:rsid w:val="00F70E55"/>
    <w:rsid w:val="00F72840"/>
    <w:rsid w:val="00F73CAB"/>
    <w:rsid w:val="00F743B3"/>
    <w:rsid w:val="00F7451F"/>
    <w:rsid w:val="00F7467F"/>
    <w:rsid w:val="00F74931"/>
    <w:rsid w:val="00F74984"/>
    <w:rsid w:val="00F7548C"/>
    <w:rsid w:val="00F7609B"/>
    <w:rsid w:val="00F76A75"/>
    <w:rsid w:val="00F802B6"/>
    <w:rsid w:val="00F8049A"/>
    <w:rsid w:val="00F80EAB"/>
    <w:rsid w:val="00F825AC"/>
    <w:rsid w:val="00F82623"/>
    <w:rsid w:val="00F839B3"/>
    <w:rsid w:val="00F83B76"/>
    <w:rsid w:val="00F8462A"/>
    <w:rsid w:val="00F84B04"/>
    <w:rsid w:val="00F85B84"/>
    <w:rsid w:val="00F85DFC"/>
    <w:rsid w:val="00F85F62"/>
    <w:rsid w:val="00F86162"/>
    <w:rsid w:val="00F861B3"/>
    <w:rsid w:val="00F86553"/>
    <w:rsid w:val="00F86582"/>
    <w:rsid w:val="00F86ED5"/>
    <w:rsid w:val="00F871C2"/>
    <w:rsid w:val="00F9130B"/>
    <w:rsid w:val="00F914CF"/>
    <w:rsid w:val="00F91D54"/>
    <w:rsid w:val="00F930CD"/>
    <w:rsid w:val="00F932ED"/>
    <w:rsid w:val="00F934EB"/>
    <w:rsid w:val="00F939A5"/>
    <w:rsid w:val="00F9448B"/>
    <w:rsid w:val="00F954E8"/>
    <w:rsid w:val="00F964A6"/>
    <w:rsid w:val="00F96621"/>
    <w:rsid w:val="00F97D3E"/>
    <w:rsid w:val="00F97F77"/>
    <w:rsid w:val="00FA0498"/>
    <w:rsid w:val="00FA0E41"/>
    <w:rsid w:val="00FA19C6"/>
    <w:rsid w:val="00FA2435"/>
    <w:rsid w:val="00FA2975"/>
    <w:rsid w:val="00FA2BFA"/>
    <w:rsid w:val="00FA2FB6"/>
    <w:rsid w:val="00FA37C3"/>
    <w:rsid w:val="00FA409E"/>
    <w:rsid w:val="00FA4725"/>
    <w:rsid w:val="00FA488F"/>
    <w:rsid w:val="00FA4F9D"/>
    <w:rsid w:val="00FA5CBD"/>
    <w:rsid w:val="00FA63AF"/>
    <w:rsid w:val="00FA6B94"/>
    <w:rsid w:val="00FA6F47"/>
    <w:rsid w:val="00FA70FC"/>
    <w:rsid w:val="00FA751D"/>
    <w:rsid w:val="00FA7A86"/>
    <w:rsid w:val="00FA7EAA"/>
    <w:rsid w:val="00FB068C"/>
    <w:rsid w:val="00FB0780"/>
    <w:rsid w:val="00FB12F4"/>
    <w:rsid w:val="00FB1530"/>
    <w:rsid w:val="00FB1C56"/>
    <w:rsid w:val="00FB1CB4"/>
    <w:rsid w:val="00FB35D5"/>
    <w:rsid w:val="00FB3AFB"/>
    <w:rsid w:val="00FB3CC9"/>
    <w:rsid w:val="00FB4ACF"/>
    <w:rsid w:val="00FB67D6"/>
    <w:rsid w:val="00FB72F4"/>
    <w:rsid w:val="00FB78E7"/>
    <w:rsid w:val="00FB796B"/>
    <w:rsid w:val="00FC096C"/>
    <w:rsid w:val="00FC0FDC"/>
    <w:rsid w:val="00FC22F4"/>
    <w:rsid w:val="00FC2326"/>
    <w:rsid w:val="00FC283C"/>
    <w:rsid w:val="00FC2F56"/>
    <w:rsid w:val="00FC31D8"/>
    <w:rsid w:val="00FC355B"/>
    <w:rsid w:val="00FC4412"/>
    <w:rsid w:val="00FC4B16"/>
    <w:rsid w:val="00FC4B95"/>
    <w:rsid w:val="00FC5FA5"/>
    <w:rsid w:val="00FC6150"/>
    <w:rsid w:val="00FC625B"/>
    <w:rsid w:val="00FC6B2B"/>
    <w:rsid w:val="00FC7C19"/>
    <w:rsid w:val="00FD06E3"/>
    <w:rsid w:val="00FD0747"/>
    <w:rsid w:val="00FD1148"/>
    <w:rsid w:val="00FD1EB4"/>
    <w:rsid w:val="00FD26FA"/>
    <w:rsid w:val="00FD2748"/>
    <w:rsid w:val="00FD2843"/>
    <w:rsid w:val="00FD2B51"/>
    <w:rsid w:val="00FD4CC6"/>
    <w:rsid w:val="00FD4DA5"/>
    <w:rsid w:val="00FD4DBF"/>
    <w:rsid w:val="00FD57B8"/>
    <w:rsid w:val="00FD7291"/>
    <w:rsid w:val="00FD7772"/>
    <w:rsid w:val="00FE1316"/>
    <w:rsid w:val="00FE188D"/>
    <w:rsid w:val="00FE20B2"/>
    <w:rsid w:val="00FE22E9"/>
    <w:rsid w:val="00FE230A"/>
    <w:rsid w:val="00FE2467"/>
    <w:rsid w:val="00FE4310"/>
    <w:rsid w:val="00FE455F"/>
    <w:rsid w:val="00FE48E4"/>
    <w:rsid w:val="00FE54DC"/>
    <w:rsid w:val="00FE5743"/>
    <w:rsid w:val="00FE6887"/>
    <w:rsid w:val="00FE6C2A"/>
    <w:rsid w:val="00FE76B9"/>
    <w:rsid w:val="00FE7898"/>
    <w:rsid w:val="00FF0766"/>
    <w:rsid w:val="00FF0775"/>
    <w:rsid w:val="00FF0FE2"/>
    <w:rsid w:val="00FF1424"/>
    <w:rsid w:val="00FF1D27"/>
    <w:rsid w:val="00FF207E"/>
    <w:rsid w:val="00FF28EE"/>
    <w:rsid w:val="00FF2E56"/>
    <w:rsid w:val="00FF3050"/>
    <w:rsid w:val="00FF331F"/>
    <w:rsid w:val="00FF3D6A"/>
    <w:rsid w:val="00FF3E3D"/>
    <w:rsid w:val="00FF3F8F"/>
    <w:rsid w:val="00FF6156"/>
    <w:rsid w:val="00FF6934"/>
    <w:rsid w:val="00FF69B7"/>
    <w:rsid w:val="00FF6ACF"/>
    <w:rsid w:val="00FF6FFD"/>
    <w:rsid w:val="00FF71B0"/>
    <w:rsid w:val="00FF77C2"/>
    <w:rsid w:val="00FF7971"/>
    <w:rsid w:val="094B42CC"/>
    <w:rsid w:val="0AB22EBC"/>
    <w:rsid w:val="0E421CE6"/>
    <w:rsid w:val="2B01621D"/>
    <w:rsid w:val="5F7B6833"/>
    <w:rsid w:val="607246D5"/>
    <w:rsid w:val="61EF66E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nhideWhenUsed="0" w:uiPriority="0" w:name="footnote text"/>
    <w:lsdException w:unhideWhenUsed="0" w:uiPriority="0" w:name="annotation text"/>
    <w:lsdException w:unhideWhenUsed="0" w:uiPriority="0" w:semiHidden="0" w:name="header"/>
    <w:lsdException w:unhideWhenUsed="0" w:uiPriority="0" w:semiHidden="0" w:name="footer"/>
    <w:lsdException w:unhideWhenUsed="0"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nhideWhenUsed="0" w:uiPriority="0" w:name="footnote reference"/>
    <w:lsdException w:unhideWhenUsed="0" w:uiPriority="0" w:name="annotation reference"/>
    <w:lsdException w:uiPriority="0" w:name="line number"/>
    <w:lsdException w:unhideWhenUsed="0" w:uiPriority="0" w:semiHidden="0" w:name="page number"/>
    <w:lsdException w:unhideWhenUsed="0" w:uiPriority="0" w:name="endnote reference"/>
    <w:lsdException w:unhideWhenUsed="0"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99" w:semiHidden="0" w:name="Hyperlink"/>
    <w:lsdException w:unhideWhenUsed="0" w:uiPriority="99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name="Document Map"/>
    <w:lsdException w:uiPriority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nhideWhenUsed="0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39" w:semiHidden="0" w:name="Table Grid"/>
    <w:lsdException w:uiPriority="0" w:name="Table Theme"/>
    <w:lsdException w:unhideWhenUsed="0" w:uiPriority="0" w:name="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sz w:val="24"/>
      <w:szCs w:val="24"/>
      <w:lang w:val="en-US" w:eastAsia="en-US" w:bidi="ar-SA"/>
    </w:rPr>
  </w:style>
  <w:style w:type="paragraph" w:styleId="2">
    <w:name w:val="heading 1"/>
    <w:basedOn w:val="1"/>
    <w:next w:val="1"/>
    <w:link w:val="41"/>
    <w:qFormat/>
    <w:uiPriority w:val="0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3">
    <w:name w:val="heading 2"/>
    <w:basedOn w:val="1"/>
    <w:next w:val="1"/>
    <w:link w:val="58"/>
    <w:qFormat/>
    <w:uiPriority w:val="0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4">
    <w:name w:val="heading 3"/>
    <w:basedOn w:val="1"/>
    <w:next w:val="1"/>
    <w:link w:val="42"/>
    <w:qFormat/>
    <w:uiPriority w:val="0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5">
    <w:name w:val="heading 4"/>
    <w:basedOn w:val="1"/>
    <w:next w:val="1"/>
    <w:link w:val="60"/>
    <w:qFormat/>
    <w:uiPriority w:val="0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6">
    <w:name w:val="heading 5"/>
    <w:basedOn w:val="1"/>
    <w:next w:val="1"/>
    <w:link w:val="61"/>
    <w:qFormat/>
    <w:uiPriority w:val="0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7">
    <w:name w:val="heading 6"/>
    <w:basedOn w:val="1"/>
    <w:next w:val="1"/>
    <w:link w:val="62"/>
    <w:qFormat/>
    <w:uiPriority w:val="0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8">
    <w:name w:val="heading 7"/>
    <w:basedOn w:val="1"/>
    <w:next w:val="1"/>
    <w:link w:val="43"/>
    <w:qFormat/>
    <w:uiPriority w:val="0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9">
    <w:name w:val="heading 8"/>
    <w:basedOn w:val="1"/>
    <w:next w:val="1"/>
    <w:link w:val="44"/>
    <w:qFormat/>
    <w:uiPriority w:val="0"/>
    <w:pPr>
      <w:keepNext/>
      <w:outlineLvl w:val="7"/>
    </w:pPr>
    <w:rPr>
      <w:rFonts w:ascii="Times Armenian" w:hAnsi="Times Armenian"/>
      <w:i/>
      <w:sz w:val="20"/>
      <w:szCs w:val="20"/>
      <w:lang w:val="nl-NL"/>
    </w:rPr>
  </w:style>
  <w:style w:type="paragraph" w:styleId="10">
    <w:name w:val="heading 9"/>
    <w:basedOn w:val="1"/>
    <w:next w:val="1"/>
    <w:link w:val="65"/>
    <w:qFormat/>
    <w:uiPriority w:val="0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11">
    <w:name w:val="Default Paragraph Font"/>
    <w:semiHidden/>
    <w:unhideWhenUsed/>
    <w:uiPriority w:val="1"/>
  </w:style>
  <w:style w:type="table" w:default="1" w:styleId="12">
    <w:name w:val="Normal Table"/>
    <w:semiHidden/>
    <w:unhideWhenUsed/>
    <w:uiPriority w:val="99"/>
    <w:tblPr>
      <w:tblStyle w:val="12"/>
      <w:tblCellMar>
        <w:top w:w="0" w:type="dxa"/>
        <w:left w:w="108" w:type="dxa"/>
        <w:bottom w:w="0" w:type="dxa"/>
        <w:right w:w="108" w:type="dxa"/>
      </w:tblCellMar>
    </w:tblPr>
    <w:trPr>
      <w:wBefore w:w="0" w:type="dxa"/>
    </w:trPr>
  </w:style>
  <w:style w:type="character" w:styleId="13">
    <w:name w:val="FollowedHyperlink"/>
    <w:uiPriority w:val="99"/>
    <w:rPr>
      <w:color w:val="800080"/>
      <w:u w:val="single"/>
    </w:rPr>
  </w:style>
  <w:style w:type="character" w:styleId="14">
    <w:name w:val="footnote reference"/>
    <w:semiHidden/>
    <w:uiPriority w:val="0"/>
    <w:rPr>
      <w:vertAlign w:val="superscript"/>
    </w:rPr>
  </w:style>
  <w:style w:type="character" w:styleId="15">
    <w:name w:val="annotation reference"/>
    <w:semiHidden/>
    <w:uiPriority w:val="0"/>
    <w:rPr>
      <w:sz w:val="16"/>
      <w:szCs w:val="16"/>
    </w:rPr>
  </w:style>
  <w:style w:type="character" w:styleId="16">
    <w:name w:val="endnote reference"/>
    <w:semiHidden/>
    <w:uiPriority w:val="0"/>
    <w:rPr>
      <w:vertAlign w:val="superscript"/>
    </w:rPr>
  </w:style>
  <w:style w:type="character" w:styleId="17">
    <w:name w:val="Emphasis"/>
    <w:qFormat/>
    <w:uiPriority w:val="0"/>
    <w:rPr>
      <w:i/>
      <w:iCs/>
    </w:rPr>
  </w:style>
  <w:style w:type="character" w:styleId="18">
    <w:name w:val="Hyperlink"/>
    <w:uiPriority w:val="99"/>
    <w:rPr>
      <w:color w:val="0000FF"/>
      <w:u w:val="single"/>
    </w:rPr>
  </w:style>
  <w:style w:type="character" w:styleId="19">
    <w:name w:val="page number"/>
    <w:basedOn w:val="11"/>
    <w:uiPriority w:val="0"/>
  </w:style>
  <w:style w:type="character" w:styleId="20">
    <w:name w:val="Strong"/>
    <w:qFormat/>
    <w:uiPriority w:val="22"/>
    <w:rPr>
      <w:b/>
      <w:bCs/>
    </w:rPr>
  </w:style>
  <w:style w:type="paragraph" w:styleId="21">
    <w:name w:val="Balloon Text"/>
    <w:basedOn w:val="1"/>
    <w:link w:val="49"/>
    <w:uiPriority w:val="0"/>
    <w:rPr>
      <w:rFonts w:ascii="Tahoma" w:hAnsi="Tahoma"/>
      <w:sz w:val="16"/>
      <w:szCs w:val="16"/>
    </w:rPr>
  </w:style>
  <w:style w:type="paragraph" w:styleId="22">
    <w:name w:val="Body Text 2"/>
    <w:basedOn w:val="1"/>
    <w:link w:val="68"/>
    <w:uiPriority w:val="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3"/>
    <w:basedOn w:val="1"/>
    <w:link w:val="111"/>
    <w:uiPriority w:val="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4">
    <w:name w:val="endnote text"/>
    <w:basedOn w:val="1"/>
    <w:semiHidden/>
    <w:uiPriority w:val="0"/>
    <w:rPr>
      <w:rFonts w:ascii="Times Armenian" w:hAnsi="Times Armenian"/>
      <w:sz w:val="20"/>
      <w:szCs w:val="20"/>
      <w:lang w:eastAsia="ru-RU"/>
    </w:rPr>
  </w:style>
  <w:style w:type="paragraph" w:styleId="25">
    <w:name w:val="annotation text"/>
    <w:basedOn w:val="1"/>
    <w:semiHidden/>
    <w:uiPriority w:val="0"/>
    <w:rPr>
      <w:rFonts w:ascii="Times Armenian" w:hAnsi="Times Armenian"/>
      <w:sz w:val="20"/>
      <w:szCs w:val="20"/>
      <w:lang w:eastAsia="ru-RU"/>
    </w:rPr>
  </w:style>
  <w:style w:type="paragraph" w:styleId="26">
    <w:name w:val="index 1"/>
    <w:basedOn w:val="1"/>
    <w:next w:val="1"/>
    <w:semiHidden/>
    <w:uiPriority w:val="0"/>
    <w:pPr>
      <w:ind w:left="240" w:hanging="240"/>
    </w:pPr>
  </w:style>
  <w:style w:type="paragraph" w:styleId="27">
    <w:name w:val="annotation subject"/>
    <w:basedOn w:val="25"/>
    <w:next w:val="25"/>
    <w:semiHidden/>
    <w:uiPriority w:val="0"/>
    <w:rPr>
      <w:b/>
      <w:bCs/>
    </w:rPr>
  </w:style>
  <w:style w:type="paragraph" w:styleId="28">
    <w:name w:val="Document Map"/>
    <w:basedOn w:val="1"/>
    <w:semiHidden/>
    <w:uiPriority w:val="0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29">
    <w:name w:val="footnote text"/>
    <w:basedOn w:val="1"/>
    <w:link w:val="107"/>
    <w:semiHidden/>
    <w:uiPriority w:val="0"/>
    <w:rPr>
      <w:rFonts w:ascii="Times Armenian" w:hAnsi="Times Armenian"/>
      <w:sz w:val="20"/>
      <w:szCs w:val="20"/>
      <w:lang w:eastAsia="ru-RU"/>
    </w:rPr>
  </w:style>
  <w:style w:type="paragraph" w:styleId="30">
    <w:name w:val="header"/>
    <w:basedOn w:val="1"/>
    <w:link w:val="69"/>
    <w:uiPriority w:val="0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31">
    <w:name w:val="Body Text"/>
    <w:basedOn w:val="1"/>
    <w:link w:val="51"/>
    <w:uiPriority w:val="0"/>
    <w:pPr>
      <w:spacing w:after="120"/>
    </w:pPr>
  </w:style>
  <w:style w:type="paragraph" w:styleId="32">
    <w:name w:val="index heading"/>
    <w:basedOn w:val="1"/>
    <w:next w:val="26"/>
    <w:semiHidden/>
    <w:uiPriority w:val="0"/>
    <w:rPr>
      <w:sz w:val="20"/>
      <w:szCs w:val="20"/>
      <w:lang w:val="en-AU" w:eastAsia="ru-RU"/>
    </w:rPr>
  </w:style>
  <w:style w:type="paragraph" w:styleId="33">
    <w:name w:val="Body Text Indent"/>
    <w:basedOn w:val="1"/>
    <w:link w:val="45"/>
    <w:uiPriority w:val="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paragraph" w:styleId="34">
    <w:name w:val="Title"/>
    <w:basedOn w:val="1"/>
    <w:link w:val="52"/>
    <w:qFormat/>
    <w:uiPriority w:val="0"/>
    <w:pPr>
      <w:jc w:val="center"/>
    </w:pPr>
    <w:rPr>
      <w:rFonts w:ascii="Arial Armenian" w:hAnsi="Arial Armenian"/>
      <w:szCs w:val="20"/>
    </w:rPr>
  </w:style>
  <w:style w:type="paragraph" w:styleId="35">
    <w:name w:val="footer"/>
    <w:basedOn w:val="1"/>
    <w:link w:val="46"/>
    <w:uiPriority w:val="0"/>
    <w:pPr>
      <w:tabs>
        <w:tab w:val="center" w:pos="4320"/>
        <w:tab w:val="right" w:pos="8640"/>
      </w:tabs>
    </w:pPr>
    <w:rPr>
      <w:sz w:val="20"/>
      <w:szCs w:val="20"/>
    </w:rPr>
  </w:style>
  <w:style w:type="paragraph" w:styleId="36">
    <w:name w:val="Normal (Web)"/>
    <w:basedOn w:val="1"/>
    <w:qFormat/>
    <w:uiPriority w:val="99"/>
    <w:pPr>
      <w:spacing w:before="100" w:beforeAutospacing="1" w:after="100" w:afterAutospacing="1"/>
    </w:pPr>
  </w:style>
  <w:style w:type="paragraph" w:styleId="37">
    <w:name w:val="Body Text 3"/>
    <w:basedOn w:val="1"/>
    <w:link w:val="70"/>
    <w:uiPriority w:val="0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38">
    <w:name w:val="Body Text Indent 2"/>
    <w:basedOn w:val="1"/>
    <w:link w:val="67"/>
    <w:uiPriority w:val="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styleId="39">
    <w:name w:val="Block Text"/>
    <w:basedOn w:val="1"/>
    <w:uiPriority w:val="0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table" w:styleId="40">
    <w:name w:val="Table Grid"/>
    <w:basedOn w:val="12"/>
    <w:uiPriority w:val="39"/>
    <w:tblPr>
      <w:tblStyle w:val="12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41">
    <w:name w:val="Heading 1 Char"/>
    <w:link w:val="2"/>
    <w:uiPriority w:val="0"/>
    <w:rPr>
      <w:rFonts w:ascii="Arial Armenian" w:hAnsi="Arial Armenian"/>
      <w:sz w:val="28"/>
      <w:lang w:val="en-US" w:eastAsia="ru-RU" w:bidi="ar-SA"/>
    </w:rPr>
  </w:style>
  <w:style w:type="character" w:customStyle="1" w:styleId="42">
    <w:name w:val="Heading 3 Char"/>
    <w:link w:val="4"/>
    <w:uiPriority w:val="0"/>
    <w:rPr>
      <w:rFonts w:ascii="Arial LatArm" w:hAnsi="Arial LatArm"/>
      <w:i/>
      <w:lang w:val="en-AU" w:eastAsia="en-US" w:bidi="ar-SA"/>
    </w:rPr>
  </w:style>
  <w:style w:type="character" w:customStyle="1" w:styleId="43">
    <w:name w:val="Heading 7 Char"/>
    <w:link w:val="8"/>
    <w:uiPriority w:val="0"/>
    <w:rPr>
      <w:rFonts w:ascii="Times Armenian" w:hAnsi="Times Armenian"/>
      <w:b/>
      <w:lang w:val="hy-AM" w:eastAsia="ru-RU" w:bidi="ar-SA"/>
    </w:rPr>
  </w:style>
  <w:style w:type="character" w:customStyle="1" w:styleId="44">
    <w:name w:val="Heading 8 Char"/>
    <w:link w:val="9"/>
    <w:locked/>
    <w:uiPriority w:val="0"/>
    <w:rPr>
      <w:rFonts w:ascii="Times Armenian" w:hAnsi="Times Armenian"/>
      <w:i/>
      <w:lang w:val="nl-NL" w:bidi="ar-SA"/>
    </w:rPr>
  </w:style>
  <w:style w:type="character" w:customStyle="1" w:styleId="45">
    <w:name w:val="Body Text Indent Char"/>
    <w:aliases w:val=" Char Char, Char Char Char Char Char,Char Char Char Char Char"/>
    <w:link w:val="33"/>
    <w:uiPriority w:val="0"/>
    <w:rPr>
      <w:rFonts w:ascii="Arial LatArm" w:hAnsi="Arial LatArm"/>
      <w:i/>
      <w:lang w:val="en-AU" w:eastAsia="en-US" w:bidi="ar-SA"/>
    </w:rPr>
  </w:style>
  <w:style w:type="character" w:customStyle="1" w:styleId="46">
    <w:name w:val="Footer Char"/>
    <w:link w:val="35"/>
    <w:uiPriority w:val="0"/>
    <w:rPr>
      <w:lang w:val="en-US" w:eastAsia="en-US" w:bidi="ar-SA"/>
    </w:rPr>
  </w:style>
  <w:style w:type="paragraph" w:customStyle="1" w:styleId="47">
    <w:name w:val="Char"/>
    <w:basedOn w:val="1"/>
    <w:semiHidden/>
    <w:uiPriority w:val="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48">
    <w:name w:val="Default"/>
    <w:uiPriority w:val="0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 w:bidi="ar-SA"/>
    </w:rPr>
  </w:style>
  <w:style w:type="character" w:customStyle="1" w:styleId="49">
    <w:name w:val="Balloon Text Char"/>
    <w:link w:val="21"/>
    <w:uiPriority w:val="0"/>
    <w:rPr>
      <w:rFonts w:ascii="Tahoma" w:hAnsi="Tahoma" w:cs="Tahoma"/>
      <w:sz w:val="16"/>
      <w:szCs w:val="16"/>
    </w:rPr>
  </w:style>
  <w:style w:type="character" w:customStyle="1" w:styleId="50">
    <w:name w:val="Char Char1"/>
    <w:locked/>
    <w:uiPriority w:val="0"/>
    <w:rPr>
      <w:rFonts w:ascii="Arial LatArm" w:hAnsi="Arial LatArm"/>
      <w:i/>
      <w:lang w:val="en-AU" w:eastAsia="en-US" w:bidi="ar-SA"/>
    </w:rPr>
  </w:style>
  <w:style w:type="character" w:customStyle="1" w:styleId="51">
    <w:name w:val="Body Text Char"/>
    <w:aliases w:val="Body Text Char Char Char"/>
    <w:link w:val="31"/>
    <w:uiPriority w:val="0"/>
    <w:rPr>
      <w:sz w:val="24"/>
      <w:szCs w:val="24"/>
      <w:lang w:val="en-US" w:eastAsia="en-US" w:bidi="ar-SA"/>
    </w:rPr>
  </w:style>
  <w:style w:type="character" w:customStyle="1" w:styleId="52">
    <w:name w:val="Title Char"/>
    <w:link w:val="34"/>
    <w:uiPriority w:val="0"/>
    <w:rPr>
      <w:rFonts w:ascii="Arial Armenian" w:hAnsi="Arial Armenian"/>
      <w:sz w:val="24"/>
      <w:lang w:val="en-US" w:eastAsia="en-US" w:bidi="ar-SA"/>
    </w:rPr>
  </w:style>
  <w:style w:type="paragraph" w:customStyle="1" w:styleId="53">
    <w:name w:val="Char Char Char Char Char Char Char Char Char Char Char Char"/>
    <w:basedOn w:val="1"/>
    <w:uiPriority w:val="0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54">
    <w:name w:val="norm"/>
    <w:basedOn w:val="1"/>
    <w:uiPriority w:val="0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55">
    <w:name w:val="norm Char"/>
    <w:locked/>
    <w:uiPriority w:val="0"/>
    <w:rPr>
      <w:rFonts w:ascii="Arial Armenian" w:hAnsi="Arial Armenian"/>
      <w:sz w:val="22"/>
      <w:lang w:val="en-US" w:eastAsia="ru-RU" w:bidi="ar-SA"/>
    </w:rPr>
  </w:style>
  <w:style w:type="character" w:customStyle="1" w:styleId="56">
    <w:name w:val="Char Char Char"/>
    <w:uiPriority w:val="0"/>
    <w:rPr>
      <w:rFonts w:ascii="Arial LatArm" w:hAnsi="Arial LatArm"/>
      <w:sz w:val="24"/>
      <w:lang w:eastAsia="ru-RU"/>
    </w:rPr>
  </w:style>
  <w:style w:type="character" w:customStyle="1" w:styleId="57">
    <w:name w:val="Char Char22"/>
    <w:uiPriority w:val="0"/>
    <w:rPr>
      <w:rFonts w:ascii="Arial Armenian" w:hAnsi="Arial Armenian"/>
      <w:sz w:val="28"/>
      <w:lang w:val="en-US"/>
    </w:rPr>
  </w:style>
  <w:style w:type="character" w:customStyle="1" w:styleId="58">
    <w:name w:val="Heading 2 Char"/>
    <w:link w:val="3"/>
    <w:uiPriority w:val="0"/>
    <w:rPr>
      <w:rFonts w:ascii="Arial LatArm" w:hAnsi="Arial LatArm"/>
      <w:b/>
      <w:color w:val="0000FF"/>
      <w:lang w:val="en-US" w:eastAsia="ru-RU" w:bidi="ar-SA"/>
    </w:rPr>
  </w:style>
  <w:style w:type="character" w:customStyle="1" w:styleId="59">
    <w:name w:val="Char Char20"/>
    <w:uiPriority w:val="0"/>
    <w:rPr>
      <w:rFonts w:ascii="Times LatArm" w:hAnsi="Times LatArm"/>
      <w:b/>
      <w:sz w:val="28"/>
      <w:lang w:val="en-US"/>
    </w:rPr>
  </w:style>
  <w:style w:type="character" w:customStyle="1" w:styleId="60">
    <w:name w:val="Heading 4 Char"/>
    <w:link w:val="5"/>
    <w:uiPriority w:val="0"/>
    <w:rPr>
      <w:rFonts w:ascii="Arial LatArm" w:hAnsi="Arial LatArm"/>
      <w:i/>
      <w:sz w:val="18"/>
      <w:lang w:val="en-US" w:eastAsia="en-US" w:bidi="ar-SA"/>
    </w:rPr>
  </w:style>
  <w:style w:type="character" w:customStyle="1" w:styleId="61">
    <w:name w:val="Heading 5 Char"/>
    <w:link w:val="6"/>
    <w:uiPriority w:val="0"/>
    <w:rPr>
      <w:rFonts w:ascii="Arial LatArm" w:hAnsi="Arial LatArm"/>
      <w:b/>
      <w:sz w:val="26"/>
      <w:lang w:val="en-US" w:eastAsia="ru-RU" w:bidi="ar-SA"/>
    </w:rPr>
  </w:style>
  <w:style w:type="character" w:customStyle="1" w:styleId="62">
    <w:name w:val="Heading 6 Char"/>
    <w:link w:val="7"/>
    <w:uiPriority w:val="0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63">
    <w:name w:val="Char Char16"/>
    <w:uiPriority w:val="0"/>
    <w:rPr>
      <w:rFonts w:ascii="Times Armenian" w:hAnsi="Times Armenian"/>
      <w:b/>
      <w:lang w:val="hy-AM"/>
    </w:rPr>
  </w:style>
  <w:style w:type="character" w:customStyle="1" w:styleId="64">
    <w:name w:val="Char Char15"/>
    <w:uiPriority w:val="0"/>
    <w:rPr>
      <w:rFonts w:ascii="Times Armenian" w:hAnsi="Times Armenian"/>
      <w:i/>
      <w:lang w:val="nl-NL"/>
    </w:rPr>
  </w:style>
  <w:style w:type="character" w:customStyle="1" w:styleId="65">
    <w:name w:val="Heading 9 Char"/>
    <w:link w:val="10"/>
    <w:uiPriority w:val="0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66">
    <w:name w:val="Char Char13"/>
    <w:uiPriority w:val="0"/>
    <w:rPr>
      <w:rFonts w:ascii="Arial Armenian" w:hAnsi="Arial Armenian"/>
      <w:lang w:val="en-US"/>
    </w:rPr>
  </w:style>
  <w:style w:type="character" w:customStyle="1" w:styleId="67">
    <w:name w:val="Body Text Indent 2 Char"/>
    <w:aliases w:val="Char6 Char, Char6 Char"/>
    <w:link w:val="38"/>
    <w:uiPriority w:val="0"/>
    <w:rPr>
      <w:rFonts w:ascii="Baltica" w:hAnsi="Baltica"/>
      <w:lang w:val="af-ZA" w:eastAsia="en-US" w:bidi="ar-SA"/>
    </w:rPr>
  </w:style>
  <w:style w:type="character" w:customStyle="1" w:styleId="68">
    <w:name w:val="Body Text 2 Char"/>
    <w:link w:val="22"/>
    <w:uiPriority w:val="0"/>
    <w:rPr>
      <w:rFonts w:ascii="Arial LatArm" w:hAnsi="Arial LatArm"/>
      <w:lang w:val="en-US" w:eastAsia="en-US" w:bidi="ar-SA"/>
    </w:rPr>
  </w:style>
  <w:style w:type="character" w:customStyle="1" w:styleId="69">
    <w:name w:val="Header Char"/>
    <w:link w:val="30"/>
    <w:uiPriority w:val="0"/>
    <w:rPr>
      <w:lang w:val="en-AU" w:eastAsia="ru-RU" w:bidi="ar-SA"/>
    </w:rPr>
  </w:style>
  <w:style w:type="character" w:customStyle="1" w:styleId="70">
    <w:name w:val="Body Text 3 Char"/>
    <w:link w:val="37"/>
    <w:uiPriority w:val="0"/>
    <w:rPr>
      <w:rFonts w:ascii="Arial LatArm" w:hAnsi="Arial LatArm"/>
      <w:lang w:val="en-US" w:eastAsia="ru-RU" w:bidi="ar-SA"/>
    </w:rPr>
  </w:style>
  <w:style w:type="paragraph" w:styleId="71">
    <w:name w:val=""/>
    <w:hidden/>
    <w:semiHidden/>
    <w:uiPriority w:val="0"/>
    <w:rPr>
      <w:rFonts w:ascii="Times Armenian" w:hAnsi="Times Armenian"/>
      <w:sz w:val="24"/>
      <w:lang w:val="en-US" w:eastAsia="ru-RU" w:bidi="ar-SA"/>
    </w:rPr>
  </w:style>
  <w:style w:type="paragraph" w:customStyle="1" w:styleId="72">
    <w:name w:val="Char1"/>
    <w:basedOn w:val="1"/>
    <w:uiPriority w:val="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73">
    <w:name w:val="Style2"/>
    <w:basedOn w:val="1"/>
    <w:uiPriority w:val="0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74">
    <w:name w:val="Char Char23"/>
    <w:uiPriority w:val="0"/>
    <w:rPr>
      <w:rFonts w:ascii="Arial Armenian" w:hAnsi="Arial Armenian"/>
      <w:sz w:val="28"/>
      <w:lang w:val="en-US" w:eastAsia="ru-RU" w:bidi="ar-SA"/>
    </w:rPr>
  </w:style>
  <w:style w:type="character" w:customStyle="1" w:styleId="75">
    <w:name w:val="Char Char21"/>
    <w:uiPriority w:val="0"/>
    <w:rPr>
      <w:rFonts w:ascii="Arial LatArm" w:hAnsi="Arial LatArm"/>
      <w:b/>
      <w:color w:val="0000FF"/>
      <w:lang w:val="en-US" w:eastAsia="ru-RU" w:bidi="ar-SA"/>
    </w:rPr>
  </w:style>
  <w:style w:type="paragraph" w:styleId="76">
    <w:name w:val="List Paragraph"/>
    <w:basedOn w:val="1"/>
    <w:link w:val="110"/>
    <w:qFormat/>
    <w:uiPriority w:val="34"/>
    <w:pPr>
      <w:ind w:left="720"/>
    </w:pPr>
    <w:rPr>
      <w:rFonts w:ascii="Times Armenian" w:hAnsi="Times Armenian"/>
      <w:lang w:eastAsia="ru-RU"/>
    </w:rPr>
  </w:style>
  <w:style w:type="character" w:customStyle="1" w:styleId="77">
    <w:name w:val="Char Char25"/>
    <w:uiPriority w:val="0"/>
    <w:rPr>
      <w:rFonts w:ascii="Arial Armenian" w:hAnsi="Arial Armenian"/>
      <w:sz w:val="28"/>
      <w:lang w:val="en-US" w:eastAsia="ru-RU" w:bidi="ar-SA"/>
    </w:rPr>
  </w:style>
  <w:style w:type="character" w:customStyle="1" w:styleId="78">
    <w:name w:val="Char Char24"/>
    <w:uiPriority w:val="0"/>
    <w:rPr>
      <w:rFonts w:ascii="Arial LatArm" w:hAnsi="Arial LatArm"/>
      <w:b/>
      <w:color w:val="0000FF"/>
      <w:lang w:val="en-US" w:eastAsia="ru-RU" w:bidi="ar-SA"/>
    </w:rPr>
  </w:style>
  <w:style w:type="paragraph" w:customStyle="1" w:styleId="79">
    <w:name w:val="Body Text Indent 2+2"/>
    <w:basedOn w:val="1"/>
    <w:next w:val="1"/>
    <w:uiPriority w:val="0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80">
    <w:name w:val="Normal+2"/>
    <w:basedOn w:val="1"/>
    <w:next w:val="1"/>
    <w:uiPriority w:val="0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81">
    <w:name w:val="Знак Знак Знак Char Char Char Char Знак Знак Знак"/>
    <w:basedOn w:val="1"/>
    <w:uiPriority w:val="0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82">
    <w:name w:val="xl63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Armenian" w:hAnsi="Times Armenian" w:eastAsia="Arial Unicode MS" w:cs="Arial Unicode MS"/>
      <w:sz w:val="16"/>
      <w:szCs w:val="16"/>
    </w:rPr>
  </w:style>
  <w:style w:type="paragraph" w:customStyle="1" w:styleId="83">
    <w:name w:val="xl64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textAlignment w:val="center"/>
    </w:pPr>
    <w:rPr>
      <w:rFonts w:ascii="Times Armenian" w:hAnsi="Times Armenian" w:eastAsia="Arial Unicode MS" w:cs="Arial Unicode MS"/>
      <w:sz w:val="16"/>
      <w:szCs w:val="16"/>
    </w:rPr>
  </w:style>
  <w:style w:type="paragraph" w:customStyle="1" w:styleId="84">
    <w:name w:val="xl65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Armenian" w:hAnsi="Times Armenian" w:eastAsia="Arial Unicode MS" w:cs="Arial Unicode MS"/>
      <w:b/>
      <w:bCs/>
      <w:sz w:val="18"/>
      <w:szCs w:val="18"/>
    </w:rPr>
  </w:style>
  <w:style w:type="paragraph" w:customStyle="1" w:styleId="85">
    <w:name w:val="xl66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Times Armenian" w:hAnsi="Times Armenian" w:eastAsia="Arial Unicode MS" w:cs="Arial Unicode MS"/>
      <w:b/>
      <w:bCs/>
      <w:i/>
      <w:iCs/>
      <w:sz w:val="16"/>
      <w:szCs w:val="16"/>
    </w:rPr>
  </w:style>
  <w:style w:type="paragraph" w:customStyle="1" w:styleId="86">
    <w:name w:val="xl67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textAlignment w:val="center"/>
    </w:pPr>
    <w:rPr>
      <w:rFonts w:ascii="Times Armenian" w:hAnsi="Times Armenian" w:eastAsia="Arial Unicode MS" w:cs="Arial Unicode MS"/>
      <w:sz w:val="16"/>
      <w:szCs w:val="16"/>
    </w:rPr>
  </w:style>
  <w:style w:type="paragraph" w:customStyle="1" w:styleId="87">
    <w:name w:val="xl68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Armenian" w:hAnsi="Times Armenian" w:eastAsia="Arial Unicode MS" w:cs="Arial Unicode MS"/>
      <w:b/>
      <w:bCs/>
      <w:sz w:val="16"/>
      <w:szCs w:val="16"/>
    </w:rPr>
  </w:style>
  <w:style w:type="paragraph" w:customStyle="1" w:styleId="88">
    <w:name w:val="xl69"/>
    <w:basedOn w:val="1"/>
    <w:uiPriority w:val="0"/>
    <w:pPr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Armenian" w:hAnsi="Times Armenian" w:eastAsia="Arial Unicode MS" w:cs="Arial Unicode MS"/>
      <w:b/>
      <w:bCs/>
      <w:sz w:val="16"/>
      <w:szCs w:val="16"/>
    </w:rPr>
  </w:style>
  <w:style w:type="paragraph" w:customStyle="1" w:styleId="89">
    <w:name w:val="xl70"/>
    <w:basedOn w:val="1"/>
    <w:uiPriority w:val="0"/>
    <w:pPr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Armenian" w:hAnsi="Times Armenian" w:eastAsia="Arial Unicode MS" w:cs="Arial Unicode MS"/>
      <w:b/>
      <w:bCs/>
      <w:sz w:val="16"/>
      <w:szCs w:val="16"/>
    </w:rPr>
  </w:style>
  <w:style w:type="paragraph" w:customStyle="1" w:styleId="90">
    <w:name w:val="xl71"/>
    <w:basedOn w:val="1"/>
    <w:uiPriority w:val="0"/>
    <w:pPr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Armenian" w:hAnsi="Times Armenian" w:eastAsia="Arial Unicode MS" w:cs="Arial Unicode MS"/>
      <w:b/>
      <w:bCs/>
    </w:rPr>
  </w:style>
  <w:style w:type="paragraph" w:customStyle="1" w:styleId="91">
    <w:name w:val="xl72"/>
    <w:basedOn w:val="1"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Armenian" w:hAnsi="Times Armenian" w:eastAsia="Arial Unicode MS" w:cs="Arial Unicode MS"/>
      <w:b/>
      <w:bCs/>
    </w:rPr>
  </w:style>
  <w:style w:type="paragraph" w:customStyle="1" w:styleId="92">
    <w:name w:val="font5"/>
    <w:basedOn w:val="1"/>
    <w:uiPriority w:val="0"/>
    <w:pPr>
      <w:spacing w:before="100" w:beforeAutospacing="1" w:after="100" w:afterAutospacing="1"/>
    </w:pPr>
    <w:rPr>
      <w:rFonts w:ascii="Times Armenian" w:hAnsi="Times Armenian" w:eastAsia="Arial Unicode MS" w:cs="Arial Unicode MS"/>
      <w:sz w:val="16"/>
      <w:szCs w:val="16"/>
    </w:rPr>
  </w:style>
  <w:style w:type="paragraph" w:customStyle="1" w:styleId="93">
    <w:name w:val="font6"/>
    <w:basedOn w:val="1"/>
    <w:uiPriority w:val="0"/>
    <w:pPr>
      <w:spacing w:before="100" w:beforeAutospacing="1" w:after="100" w:afterAutospacing="1"/>
    </w:pPr>
    <w:rPr>
      <w:rFonts w:ascii="Times Armenian" w:hAnsi="Times Armenian" w:eastAsia="Arial Unicode MS" w:cs="Arial Unicode MS"/>
      <w:i/>
      <w:iCs/>
      <w:sz w:val="16"/>
      <w:szCs w:val="16"/>
    </w:rPr>
  </w:style>
  <w:style w:type="paragraph" w:customStyle="1" w:styleId="94">
    <w:name w:val="font7"/>
    <w:basedOn w:val="1"/>
    <w:uiPriority w:val="0"/>
    <w:pPr>
      <w:spacing w:before="100" w:beforeAutospacing="1" w:after="100" w:afterAutospacing="1"/>
    </w:pPr>
    <w:rPr>
      <w:rFonts w:ascii="Times LatArm" w:hAnsi="Times LatArm" w:eastAsia="Arial Unicode MS" w:cs="Arial Unicode MS"/>
      <w:sz w:val="16"/>
      <w:szCs w:val="16"/>
    </w:rPr>
  </w:style>
  <w:style w:type="paragraph" w:customStyle="1" w:styleId="95">
    <w:name w:val="font8"/>
    <w:basedOn w:val="1"/>
    <w:uiPriority w:val="0"/>
    <w:pPr>
      <w:spacing w:before="100" w:beforeAutospacing="1" w:after="100" w:afterAutospacing="1"/>
    </w:pPr>
    <w:rPr>
      <w:rFonts w:ascii="Times LatRus" w:hAnsi="Times LatRus" w:eastAsia="Arial Unicode MS" w:cs="Arial Unicode MS"/>
      <w:sz w:val="16"/>
      <w:szCs w:val="16"/>
    </w:rPr>
  </w:style>
  <w:style w:type="paragraph" w:customStyle="1" w:styleId="96">
    <w:name w:val="font9"/>
    <w:basedOn w:val="1"/>
    <w:uiPriority w:val="0"/>
    <w:pPr>
      <w:spacing w:before="100" w:beforeAutospacing="1" w:after="100" w:afterAutospacing="1"/>
    </w:pPr>
    <w:rPr>
      <w:rFonts w:ascii="Times LatRus" w:hAnsi="Times LatRus" w:eastAsia="Arial Unicode MS" w:cs="Arial Unicode MS"/>
      <w:i/>
      <w:iCs/>
      <w:sz w:val="16"/>
      <w:szCs w:val="16"/>
    </w:rPr>
  </w:style>
  <w:style w:type="paragraph" w:customStyle="1" w:styleId="97">
    <w:name w:val="font10"/>
    <w:basedOn w:val="1"/>
    <w:uiPriority w:val="0"/>
    <w:pPr>
      <w:spacing w:before="100" w:beforeAutospacing="1" w:after="100" w:afterAutospacing="1"/>
    </w:pPr>
    <w:rPr>
      <w:rFonts w:ascii="Times LatArm" w:hAnsi="Times LatArm" w:eastAsia="Arial Unicode MS" w:cs="Arial Unicode MS"/>
      <w:sz w:val="16"/>
      <w:szCs w:val="16"/>
    </w:rPr>
  </w:style>
  <w:style w:type="paragraph" w:customStyle="1" w:styleId="98">
    <w:name w:val="font11"/>
    <w:basedOn w:val="1"/>
    <w:uiPriority w:val="0"/>
    <w:pPr>
      <w:spacing w:before="100" w:beforeAutospacing="1" w:after="100" w:afterAutospacing="1"/>
    </w:pPr>
    <w:rPr>
      <w:rFonts w:ascii="Times LatRus" w:hAnsi="Times LatRus" w:eastAsia="Arial Unicode MS" w:cs="Arial Unicode MS"/>
      <w:sz w:val="16"/>
      <w:szCs w:val="16"/>
    </w:rPr>
  </w:style>
  <w:style w:type="paragraph" w:customStyle="1" w:styleId="99">
    <w:name w:val="font12"/>
    <w:basedOn w:val="1"/>
    <w:uiPriority w:val="0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100">
    <w:name w:val="font13"/>
    <w:basedOn w:val="1"/>
    <w:uiPriority w:val="0"/>
    <w:pPr>
      <w:spacing w:before="100" w:beforeAutospacing="1" w:after="100" w:afterAutospacing="1"/>
    </w:pPr>
    <w:rPr>
      <w:rFonts w:ascii="Times Armenian" w:hAnsi="Times Armenian" w:eastAsia="Arial Unicode MS" w:cs="Arial Unicode MS"/>
      <w:color w:val="000000"/>
      <w:sz w:val="20"/>
      <w:szCs w:val="20"/>
    </w:rPr>
  </w:style>
  <w:style w:type="paragraph" w:customStyle="1" w:styleId="101">
    <w:name w:val="xl73"/>
    <w:basedOn w:val="1"/>
    <w:uiPriority w:val="0"/>
    <w:pPr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Armenian" w:hAnsi="Times Armenian" w:eastAsia="Arial Unicode MS" w:cs="Arial Unicode MS"/>
      <w:b/>
      <w:bCs/>
      <w:sz w:val="16"/>
      <w:szCs w:val="16"/>
    </w:rPr>
  </w:style>
  <w:style w:type="paragraph" w:customStyle="1" w:styleId="102">
    <w:name w:val="xl74"/>
    <w:basedOn w:val="1"/>
    <w:uiPriority w:val="0"/>
    <w:pPr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Armenian" w:hAnsi="Times Armenian" w:eastAsia="Arial Unicode MS" w:cs="Arial Unicode MS"/>
      <w:b/>
      <w:bCs/>
      <w:sz w:val="16"/>
      <w:szCs w:val="16"/>
    </w:rPr>
  </w:style>
  <w:style w:type="paragraph" w:customStyle="1" w:styleId="103">
    <w:name w:val="xl75"/>
    <w:basedOn w:val="1"/>
    <w:uiPriority w:val="0"/>
    <w:pPr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Armenian" w:hAnsi="Times Armenian" w:eastAsia="Arial Unicode MS" w:cs="Arial Unicode MS"/>
      <w:b/>
      <w:bCs/>
    </w:rPr>
  </w:style>
  <w:style w:type="paragraph" w:customStyle="1" w:styleId="104">
    <w:name w:val="Указатель 11"/>
    <w:basedOn w:val="1"/>
    <w:uiPriority w:val="0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05">
    <w:name w:val="Указатель1"/>
    <w:basedOn w:val="1"/>
    <w:uiPriority w:val="0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customStyle="1" w:styleId="106">
    <w:name w:val="Char Char Char Char1"/>
    <w:aliases w:val=" Char Char Char Char Char Char"/>
    <w:uiPriority w:val="0"/>
    <w:rPr>
      <w:rFonts w:ascii="Arial LatArm" w:hAnsi="Arial LatArm"/>
      <w:sz w:val="24"/>
      <w:lang w:val="en-US" w:eastAsia="ru-RU" w:bidi="ar-SA"/>
    </w:rPr>
  </w:style>
  <w:style w:type="character" w:customStyle="1" w:styleId="107">
    <w:name w:val="Footnote Text Char"/>
    <w:link w:val="29"/>
    <w:semiHidden/>
    <w:uiPriority w:val="0"/>
    <w:rPr>
      <w:rFonts w:ascii="Times Armenian" w:hAnsi="Times Armenian"/>
      <w:lang w:eastAsia="ru-RU"/>
    </w:rPr>
  </w:style>
  <w:style w:type="character" w:customStyle="1" w:styleId="108">
    <w:name w:val="Char Char"/>
    <w:locked/>
    <w:uiPriority w:val="0"/>
    <w:rPr>
      <w:lang w:val="en-US" w:eastAsia="en-US" w:bidi="ar-SA"/>
    </w:rPr>
  </w:style>
  <w:style w:type="paragraph" w:customStyle="1" w:styleId="109">
    <w:name w:val="Char3 Char Char Char"/>
    <w:basedOn w:val="1"/>
    <w:next w:val="1"/>
    <w:semiHidden/>
    <w:uiPriority w:val="0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110">
    <w:name w:val="List Paragraph Char"/>
    <w:link w:val="76"/>
    <w:locked/>
    <w:uiPriority w:val="34"/>
    <w:rPr>
      <w:rFonts w:ascii="Times Armenian" w:hAnsi="Times Armenian" w:cs="Times Armenian"/>
      <w:sz w:val="24"/>
      <w:szCs w:val="24"/>
      <w:lang w:eastAsia="ru-RU"/>
    </w:rPr>
  </w:style>
  <w:style w:type="character" w:customStyle="1" w:styleId="111">
    <w:name w:val="Body Text Indent 3 Char"/>
    <w:link w:val="23"/>
    <w:uiPriority w:val="0"/>
    <w:rPr>
      <w:rFonts w:ascii="Times Armenian" w:hAnsi="Times Armenian"/>
    </w:rPr>
  </w:style>
  <w:style w:type="character" w:customStyle="1" w:styleId="112">
    <w:name w:val="Unresolved Mention1"/>
    <w:semiHidden/>
    <w:unhideWhenUsed/>
    <w:uiPriority w:val="99"/>
    <w:rPr>
      <w:color w:val="605E5C"/>
      <w:shd w:val="clear" w:color="auto" w:fill="E1DFDD"/>
    </w:rPr>
  </w:style>
  <w:style w:type="paragraph" w:customStyle="1" w:styleId="113">
    <w:name w:val="Абзац списка1"/>
    <w:basedOn w:val="1"/>
    <w:qFormat/>
    <w:uiPriority w:val="99"/>
    <w:pPr>
      <w:spacing w:after="200" w:line="276" w:lineRule="auto"/>
      <w:ind w:left="720"/>
      <w:contextualSpacing/>
    </w:pPr>
    <w:rPr>
      <w:rFonts w:ascii="Calibri" w:hAnsi="Calibri" w:eastAsia="Calibri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368</Words>
  <Characters>2781</Characters>
  <Lines>81</Lines>
  <Paragraphs>43</Paragraphs>
  <TotalTime>65</TotalTime>
  <ScaleCrop>false</ScaleCrop>
  <LinksUpToDate>false</LinksUpToDate>
  <CharactersWithSpaces>3106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2025-09-11T10:42:00Z</dcterms:created>
  <dc:creator>H.Avetisyan</dc:creator>
  <cp:keywords>https:/mul2-minfin.gov.am/tasks/543902/oneclick/Apranq_elektronayin 27.10.docx?token=2a57815d15ac5eec2899fb6a97ac5ed5</cp:keywords>
  <cp:lastModifiedBy>User</cp:lastModifiedBy>
  <cp:lastPrinted>2018-02-16T07:12:00Z</cp:lastPrinted>
  <dcterms:modified xsi:type="dcterms:W3CDTF">2025-09-11T12:01:34Z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76C68229DB134E25ACA1C0299E263083_13</vt:lpwstr>
  </property>
</Properties>
</file>