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SM-MH-EAJAPDB-25/09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Мегринского сообщества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Сюникская область, г. Мегри, З. Андраник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ТЕХНОЛОГИИ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Шушан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shushansargsyanh@mail.ru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+374 286-4-35-00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Мегринского сообщества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SM-MH-EAJAPDB-25/09</w:t>
      </w:r>
      <w:r>
        <w:rPr>
          <w:rFonts w:ascii="Calibri" w:hAnsi="Calibri" w:cstheme="minorHAnsi"/>
          <w:i/>
        </w:rPr>
        <w:br/>
      </w:r>
      <w:r>
        <w:rPr>
          <w:rFonts w:ascii="Calibri" w:hAnsi="Calibri" w:cstheme="minorHAnsi"/>
          <w:szCs w:val="20"/>
          <w:lang w:val="af-ZA"/>
        </w:rPr>
        <w:t>2025.09.10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Мегринского сообщества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Мегринского сообщества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ТЕХНОЛОГИИ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ТЕХНОЛОГИИ</w:t>
      </w:r>
      <w:r>
        <w:rPr>
          <w:rFonts w:ascii="Calibri" w:hAnsi="Calibri" w:cstheme="minorHAnsi"/>
          <w:b/>
          <w:lang w:val="ru-RU"/>
        </w:rPr>
        <w:t xml:space="preserve">ДЛЯ НУЖД  </w:t>
      </w:r>
      <w:r>
        <w:rPr>
          <w:rFonts w:ascii="Calibri" w:hAnsi="Calibri" w:cstheme="minorHAnsi"/>
          <w:b/>
          <w:sz w:val="24"/>
          <w:szCs w:val="24"/>
          <w:lang w:val="af-ZA"/>
        </w:rPr>
        <w:t>Муниципалитет Мегринского сообщества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SM-MH-EAJAPDB-25/09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shushansargsyanh@mail.ru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ТЕХНОЛОГИИ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SM-MH-EAJAPDB-25/09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Мегринского сообщества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"SM-MH-EAJAPDB-25/09"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"SM-MH-EAJAPDB-25/09"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Мегринского сообщества*(далее — Заказчик) процедуре закупок под кодом SM-MH-EAJAPDB-25/09*.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Мегринского сообщества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SM-MH-EAJAPDB-25/09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
ЭКРАН
Диагональ (дюймы/см): 32/81
Тип экрана: LED
Разрешение: 1920x1080 FHD
Частота (Гц): 60
АУДИО
Звуковая система: Dolby Digital
Мощность (Вт): 10
ПОДКЛЮЧЕНИЯ
Вход HDMI/DisplayPort: 2
USB: 1
ФУНКЦИИ
SMART WebOS
Wi-Fi: Да
РЕСИВЕР
DVB T/T2/C/S/S2
ДОПОЛНИТЕЛЬНАЯ ИНФОРМАЦИЯ
Размеры (без подставки): ДxШxВ (см): 73,6x43,6x8,2
Размеры (ДxШxВ): 73,6x46,4x18 см
Вес (кг): 4,7
Класс: Стандартный
Дополнительно: потолочное крепление для телевизора
TV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ОСНОВНЫЕ ПАРАМЕТРЫ
SSD (ГБ): 256
Визуальный процессор Intel UHD Graphics
Размер экрана (дюймы): 15,6
Тип экрана: IPS
Процессор: Intel N100
Разрешение: 1920x1080 (FHD)
Жёсткий диск: HDD (ГБ): Нет
Частота (Гц): 60
Частота (ГГц): 1-3,4
Ядра процессора: 4
Вес (кг): 1,6
Операционная система: Не установлена
Оперативная память (ГБ): 8
Цвет: Чёрный
Количество: 2 шт.
Аксессуары: Сумки для ноутбука (2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Наличие: Есть в наличии
Марка:
Тип принтера: лазерный
Функции: принтер, сканер, копир, факс
Максимальный формат бумаги: A4
Интерфейс: USB, Wi-Fi, Ethernet RJ45
Разрешение печати: 1200 x 1200 точек/дюйм
Скорость печати (ч/б, цветная): 23 стр./мин
Ресурс принтера: 15 000 стр.
Оперативная память: 256 МБ
Картридж: 737
Размеры: 390 x 371 x 360 мм
Вес: 11,4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пылесос
ОСНОВНЫЕ ПАРАМЕТРЫ
Время работы на низкой скорости (мин) 40
Время зарядки (мин) 240
Ёмкость аккумулятора (мАч) 2500
Тип уборки: Сухая
Объем пылесборника (л) 0,7
Тип пылесборника: Контейнер
Вес (кг) 6
Фильтр: Да
Цвет: Черный
Размеры (ШxГxВ), см: 24,5x23x10,5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ОСНОВНЫЕ ПАРАМЕТРЫ
Площадь покрытия (м²) 31–40
Размеры внешнего блока ШxДxВ (см) 55x80x31
Вес внешнего блока (кг) 25
Класс энергоэффективности A+++
Энергопотребление (охлаждение/обогрев) (кВт) 1/0,9
Напряжение (В) 220–240
Мощность (БТЕ) ​​12000
Основные режимы: Обогрев/Охлаждение
Подключение (газ-жидкость) (дюйм) 3/8–1/4
Мин. темп. в режиме обогрева (-25°C)
Размеры внутреннего блока (ШxДxВ) (см) 30x82x20
Вес внутреннего блока (кг) 9,5
Уровень шума (внутренний/внешний) (дБ) 53/63
Мощность обогрева (кВт) 3,8
Мощность охлаждения (кВт) 3,5
Класс инвертора
Тип газа R32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Смартфон 5G
ВСЕ ХАРАКТЕРИСТИКИ
Разъём 3,5 мм: нет
Bluetooth 5.1, A2DP, LE
GPS: A-GPS, ГЛОНАСС, BDS, GALILEO
Стандарт GSM: GSM/HSPA/LTE/5G
Слот для SIM-карт: два Nano
Порт USB: Type-C 2.0
Wi-Fi 802.11 a/b/g/n/ac
Беспроводная зарядка: нет
Диагональ: 6,78
Апертура фронтальной камеры: F/2.5 (широкоугольная)
Задняя камера (МП): 16
Цвет: титаново-чёрный
Графический процессор: Adreno 710
Класс смартфона: нет
Гарантийный срок: 12 месяцев
Тип экрана: AMOLED 120 Гц
Формат экрана: 20:9
Инфракрасный порт: да
Зарядка: быстрая, 66 Вт
Разрешение: 1224x2700
Частота (ГГц) 4x2.2 Cortex-A78 4x1.8 Cortex-A55
Основная (тыловая) камера (МП) 108+5
Апертура основной камеры: F/1.8, F/2.2
Распознавание отпечатков пальцев: под экраном, оптическое
Ёмкость аккумулятора: (МБ) 6600
Количество ядер: 8 ядер
Внутренняя память: 256
Размеры (ШxДxВ), мм: 162,8x75,5x8
Чипсет: Snapdragon 6 Gen 1 (4 нм)
Плотность пикселей (PPI): 437
Производитель процессора: Qualcomm
Тип сенсорного экрана: емкостный, мультитач
Разрешение видео: 4K 30 кадров/с
Вес (г) 189
Защита от царапин: закаленное стекло
ОЗУ: 12
Операционная система: Android 14 Magic OS 8
ОСНОВНЫЕ ХАРАКТЕРИСТИКИ
Две SIM-карты: Nano
Wi-Fi/Bluetooth +/+
Графический процессор: Adreno 710
Размер экрана (дюймы) 6,78
Тип экрана: AMOLED 120 Гц
Подключение: GSM/HSPA/LTE/5G
Процессор: Snapdragon 6 Gen 1
Разрешение 1224x2700
Частота (ГГц) 4x2.2 Cortex-A78 4x1.8 Cortex-A55
Аккумулятор (мАч) 6600
Встроенная/расширяемая память (ГБ) 256
Камера (МП) 108+5/16
Вес (кг) 189
ОС Android 14 Magic OS 8
ОЗУ (ГБ)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Кулеры для воды
ОСНОВНЫЕ ПАРАМЕТРЫ
Полка: Да
Напряжение (В): 220
Основные функции: Нагрев/Охлаждение
Размещение бутылок: Верхнее
Холодопроизводительность (Вт): 85
Тип охлаждения: Компрессорное
Охлаждение: 2 л/ч, 5–10 °C
Охлаждение: Нет
Защита от перегрева воды: Да
Мощность нагрева (Вт): 500
Нагрев: 5 л/ч, 90–96 °C
Тип установки: Напольный
Тип газа: R134a
Цвет: Серебристый/Черный
Размеры (Ш x Д x В): 107 x 31 x 33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Парк, расположенный по адресу: улица Аделяна 3/2, город Мегри, община Мегри, Сюникская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поставляется продавцом в течение 20 календарных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