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դեղերի մատակարարման նպատակով «ՍԳԼ-ԷԱՃԱՊՁԲ-26/02»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դեղերի մատակարարման նպատակով «ՍԳԼ-ԷԱՃԱՊՁԲ-26/02»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դեղերի մատակարարման նպատակով «ՍԳԼ-ԷԱՃԱՊՁԲ-26/02»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դեղերի մատակարարման նպատակով «ՍԳԼ-ԷԱՃԱՊՁԲ-26/02»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Ալիմեմազին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Ալֆա-լիպոյաթթու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Բետամեթազոն (բետամեթազոն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Բոտուլաքս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Գամա-ամինո-բետա- ֆենիլկարագաթթվի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Դիմենհիդրինատ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էլթրոմբոփագ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Էտորիկոքսիբ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 Պիրիդոքսինի հիդրոքլորիդ Ցիանկոբալամին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Բենֆոթիամին, պիրիդօքսին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Ալիմեմազին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Ալֆա-լիպոյաթթու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Ամպիցիլին+սուլբակտամ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Ապիքսաբան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Էպինեֆրինով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Բետամեթազոն (բետամեթազոն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Բոտուլաքս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Գամա-ամինո-բետա- ֆենիլկարագաթթվի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Դիմենհիդրինատ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էլթրոմբոփագ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Էտորիկոքսիբ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 Պիրիդոքսինի հիդրոքլորիդ Ցիանկոբալամին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Բենֆոթիամին, պիրիդօքսին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