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ԿԾԿԾԻԳ-ԷԱՃԱՊՁԲ-25/27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ԿԾԿԾԻԳ-ԷԱՃԱՊՁԲ-25/27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ԿԾԿԾԻԳ-ԷԱՃԱՊՁԲ-25/27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ԿԾԿԾԻԳ-ԷԱՃԱՊՁԲ-25/27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Классная доска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383.47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4.5602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449.96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2025.09.29.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"ԿԾԿԾԻԳ-ԷԱՃԱՊՁԲ-25/27"*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ԿԾԿԾԻԳ-ԷԱՃԱՊՁԲ-25/27*</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ԿԾԿԾԻԳ-ԷԱՃԱՊՁԲ-25/27</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с 5 плоскостями мелка,
размер. (Д) 3000 х (в) 1000 мм.
Цвет. зеленый, состоит из 3 элементов, соединенных 4 шарнирными петлями (петлями) с возможностью поворота на 180 градусов, с фланцевым алюминиевым профилем.
При этом поставщик должен закрепить доски на стенах соответствующих классов в школах на высоте 95 см от пола.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