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/Ամինոկապրոնաթթվի 5%-ոց  լուծույթ  250մլ  կաթիլաներարկման համար պլաստիկ վակումային փաթեթ  երկպորտանի
/բոլոր չափաբաժինների համար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լուծույթ 10% 500մլ, ապակե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/Ջուր թորած մանրեազերծ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0,5%-100մլ        /  0,5%-ոց    ներերակային ներարկման  լուծույթ  100մլ-ոց  փաթեթ   ոչ   լուսաթափանց  փայլաթիթեղային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0,5%-100մլ                 /Մետրոնիդազոլի լուծույթ  5մգ/մլ  100մլ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Մոքսֆլոքսացին 400մգ/250մլ          /Մոքսֆլոքսացին 400մգ/250մլ      կաթիլաներարկման  համար  պլաստիկ  վակումային 200մլ-ոց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յոդ/մլ,պլաստիկե սրվակներ,200մլ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0,9%-1000մլ                        /Նատրիումի  քլորիդ  կաթիլաներարկման  լուծույթ  9մգ/մլ   1000մլ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/Նատրիումի  քլորիդ  կաթիլաներարկման  լուծույթ  9մգ/մլ   250մլ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/Նատրիումի  քլորիդ  կաթիլաներարկման  լուծույթ  9մգ/մլ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/Նատրիումի  քլորիդ  կաթիլաներարկման  լուծույթ  9մգ/մլ   100մլ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1%-100մլ  /Պարացետամոլ   1%-ոց    ներերակային ներարկման  լուծույթ  100մլ-ոց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