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ՎԱԲՏ-ԷԱՃԱՊՁԲ-26/8 ծածկագրով համազգեստի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ՎԱԲՏ-ԷԱՃԱՊՁԲ-26/8 ծածկագրով համազգեստի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ՎԱԲՏ-ԷԱՃԱՊՁԲ-26/8 ծածկագրով համազգեստի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ՎԱԲՏ-ԷԱՃԱՊՁԲ-26/8 ծածկագրով համազգեստի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ՎԱԲՏ-ԷԱՃԱՊՁԲ-26/8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ՎԱԲՏ-ԷԱՃԱՊՁԲ-26/8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Գնորդի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շապիկ կարճաթև (պոլո մոդելի)՝ 4 հատ, կանաչավուն բամբակյա կտորից: Շապիկի հետևամասը և առաջամասը բաղկացած են 2 կտորից՝ ծալովի օձիքով, կրծքամասում` 3 կոճակներով՝ 11 սմ տրամագծով կոճկվող կափույրով, թևքերը` կարճ, երկակի կարով։ Կրծքամասում՝ աջ և ձախ կողմերում, 10-11 սմ երկարությամբ, 2,0 սմ լայնությամբ կպչուն ժապավեններ, որտեղ ամրացվում են անունը, ազգանունը և ստորաբաժանումը։ Շապիկի թևքերին կարվում են շրջանաձև կպչուն ժապավեններ, տրամագիծը՝ 80 մմ, ուսակարից 70 մմ ներքև, որտեղ ձախ թևքին ամրացվում է Տեսչական մարմնի տարբերանշանը, իսկ աջ թևքին՝ Հայաստանի Հանրապետության դրոշը (ՀՀ կառավարության 2022 թվականի հունիսի 9-ի N 836-ն որոշման N 1 հավելվածի նկարներ NN 3 և 4):
2. շապիկ երկարաթև (պոլո մոդելի)՝ 2 հատ մուգ կանաչավուն կտորից։ Շապիկի հետևամասը և առաջամասը բաղկացած են 2 կտորից, ծալովի օձիքով, կրծքամասում` 3 կոճակներով կոճկվող կափույրով, հետևամասը` վերին կտրվածքով, թևքերը` երկար, 2 կոճակներով կոճկվող թեզանիքներով: Շապիկի պարանոցից ներքև մշակվում է վրադիր կտոր, որի վրա մշակվում են 3 օղակներ և կարվում 3 կոճակներ՝ 10 մմ տրամագծով: Կրծքամասում՝ աջ և ձախ կողմերում, 10-11 սմ երկարությամբ, 2,0 սմ լայնությամբ կպչուն ժապավեններ, որտեղ ամրացվում են անունը, ազգանունը և ստորաբաժանումը։ Ներքևում՝ կարագծերում անցկացված է էլաստիկ ժապավեն: Շապիկի թևքերին կարվում են շրջանաձև կպչուն ժապավեններ, տրամագիծը՝ 80 մմ, ուսակարից 70 մմ ներքև, որտեղ ամրացվում են Տեսչական մարմնի տարբերանշանը և Հայաստանի Հանրապետության դրոշը  (ՀՀ կառավարության 2022 թվականի հունիսի 9-ի N 836-ն որոշման N 1 հավելվածի նկարներ NN 5 և 7):
3. տաբատ կիսաբամբակյա` 2 հատ, մուգ կանաչավուն կիսաբամբակյա կտորից: Գոտին՝ 10 մմ լայնությամբ 5 գոտեմակողերով, գոտեփոկի անցկացման համար կամրջակներից մեկը պետք է գտնվի գոտկատեղի հետնամասի միացման կարի վրա: Կոճկվում է 15 մմ տրամագծով կոճակով, 16 սմ երկարությամբ շղթայով: Կողային գրպանները թեք են՝ 16 սմ բացվածքով: Թեք գրպանների ներքևի մասում կարվում են մեծ գրպաններ։ Առաջամասում՝ մինչև ծնկները, մշակվում է աստառ։ Հետևամասի աջ կողմում ներկարված գրպան՝ 13-14 սմ բացվածքով (ՀՀ կառավարության 2022 թվականի հունիսի 9-ի N 836-ն որոշման N 1 հավելվածի նկարներ NN 2,3 և 5):
4. տաբատ կիսաբրդյա (50 % բուրդ, 50 % սինթետիկ)` 2 հատ, մուգ կանաչավուն կիսաբրդյա կտորից: Գոտին՝ 20 մմ լայնությամբ 5 գոտեմակողերով, գոտեփոկի անցկացման համար կամրջակներից մեկը պետք է գտնվի գոտկատեղի հետնամասի միացման կարի վրա: Կոճկվում է 15 մմ տրամագծով կոճակով, 16 սմ երկարությամբ շղթայով: Կողային գրպանները թեք են՝ 16 սմ բացվածքով: Թեք գրպանների ներքևի մասում կարվում են մեծ գրպաններ։ Առաջամասում մինչև ծնկները մշակվում է աստառ։ Հետևամասի աջ կողմում ներկարված գրպան՝ 13-14 սմ բացվածքով (ՀՀ կառավարության 2022 թվականի հունիսի 9-ի N 836-ն որոշման N 1 հավելվածի նկարներ NN 1 և 6):
5. կիսաշրջազգեստ` 2 հատ, կազմված առաջամասից, հետևամասից և ներկարված գոտուց՝ մուգ կանաչավուն կիսաբամբակյա կտորից, ուղիղ կտրվածքով, մինչ ծունկը ծածկող երկարության։ Հետևամասի ներքևում 9 սմ բացվածքով, հետևից վերնամասը կոճկվում է 16 սմ երկարությամբ շղթայով, որը գոտու վրա կոճկվում է 14 մմ երկարությամբ 1 կոճակ օղակով 
(ՀՀ կառավարության 2022 թվականի հունիսի 9-ի N 836-ն որոշման N 1 հավելվածի նկարներ NN 4, 7 և 8): Պատվիրատուի կողմից կիսաշրջազգեստ պատվիրելու դեպքում 3-րդ կետով նախատեսված  կիսաբամբակյա տաբատները չեն մատակարարվում:
6. սվիտեր՝ 1 հատ, մուգ կանաչավուն ակրիլանից (400 գրամ քմ), կլոր վզով: Կրծքամասում՝ աջ և ձախ կողմերում, 10-11 սմ երկարությամբ, 2,0 սմ լայնությամբ կպչուն ժապավեններ, որտեղ ամրացվում են անունը, ազգանունը և ստորաբաժանումը։ Ուսագլուխների և արմունկների հատվածում ամրացվում է կանաչ գույնի կտոր։ Թևքերին կարվում են շրջանաձև կպչուն ժապավեններ, տրամագիծը՝ 80 մմ, ուսակարից 70 մմ ներքև, որտեղ ամրացվում են Տեսչական մարմնի տարբերանշանը և Հայաստանի Հանրապետության դրոշը:
7. կիսավերարկու (գարնանային/աշնանային)` 1 հատ, մուգ կանաչավուն անջրանցիկ (40 % բամբակ, 60 % սինթետիկ) անջրաթափանց) կտորից։ Կիսավերարկուն բաղկացած է թևքերից, կանգուն օձիքից: Օձիքը երկակի է, ներսում շղթայի տակ նախատեսված է գլխարկ։ Գլխարկն ունի կարգավորիչ, կպչուն ժապավեն։ Կիսավերարկուն կոճկվում է 60-65 սմ երկարությամբ շղթայով։ Գոտու կողային մասերն ունեն 14-20 սմ երկարությամբ առաձգական ժապավեն: Կրծքամասում՝ աջ և ձախ կողմերում, 10-11 սմ երկարությամբ, 2,0 սմ լայնությամբ կպչուն ժապավեններ, որտեղ ամրացվում են անունը, ազգանունը և ստորաբաժանումը, իսկ թիկունքի մասում՝ «Բ Ը Տ Մ» բառերը։ Թիկնամասը և լանջափեշերը՝ կրծքամասում կտրվածքով: Լանջափեշերի ներքևի մասում թեք ներկարված են 16 սմ բացվածքով գրպաններ։ Առջևի 2 լանջափեշերի վերևամասում կափույրի տակ ներկարվում են 15 սմ երկարությամբ շղթայով փակվող գրպաններ, ձախ կողմում ծոցագրպան: Թևքերը երկկարանի են: Ներքևում՝ կարագծերում անցկացված է էլաստիկ ժապավեն: Կիսավերարկուի թևքերին կարվում են շրջանաձև կպչուն ժապավեններ, տրամագիծը՝ 80 մմ, ուսակարից 70 մմ ներքև, որտեղ ձախ թևքին ամրացվում է Տեսչական մարմնի տարբերանշանը, իսկ աջ թևքին՝ Հայաստանի Հանրապետության դրոշը (ՀՀ կառավարության 2022 թվականի հունիսի 9-ի N 836-ն որոշման N 1 հավելվածի նկարներ NN 6 և 8):
8. կիսավերարկու (ձմեռային)՝ 1 հատ, մուգ կանաչավուն անջրանցիկ (անջրաթափանց, օքսֆորդ) կտորից։ Կիսավերարկուն բաղկացած է լանջափեշերից, թևքերից, հետ ծալվող օձիքից և հանվող (շղթա) գլխարկից, որն ունի կարգավորիչ, կպչուն ժապավեն։ Կիսավերարկուն մինչև գոտկատեղը ձգվող գոտիով և հանվող տաք ներդիրով՝ կայծակաճարմանդով (շղթա), բաճկոնին կոճկվում է հանովի արհեստական մորթե օձիք, որը կոճկվում է 7 օղակներով և բաճկոնի օձիքին կարված 7 հատ 15 մմ տրամագծով պլաստմասսայե կոճակներ: Կրծքամասում՝ աջ և ձախ կողմերում, 10-11 սմ երկարությամբ, 2,0 սմ լայնությամբ կպչուն ժապավեններ, որտեղ ամրացվում են անունը, ազգանունը և ստորաբաժանումը, իսկ թիկունքի մասում՝ «Բ Ը Տ Մ» բառերը։ Կիսավերարկուն կոճկվում է 60-65 սմ երկարությամբ շղթայով։ Գոտու կողային մասերն ունեն 14-20 սմ երկարությամբ առաձգական ժապավեն: Թիկնամասը և լանջափեշերը՝ կրծքամասում կտրվածքով: Լանջափեշերի ներքևի մասում թեք ներկարված են 16 սմ բացվածքով գրպաններ։ Առջևի 2 լանջափեշերի վերևամասում կափույրի տակ ներկարվում են 15 սմ երկարությամբ շղթայով փակվող գրպաններ, ձախ կողմում ծոցագրպան: Թևքերը երկկարանի են: Ներքևում՝ կարագծերում անցկացված է էլաստիկ ժապավեն: Կիսավերարկուի թևքերին կարվում են շրջանաձև կպչուն ժապավեններ, տրամագիծը՝ 80 մմ, ուսակարից 70 մմ ներքև, որտեղ ամրացվում են Տեսչական մարմնի տարբերանշանը և Հայաստանի Հանրապետության դրոշը (ՀՀ կառավարության 2022 թվականի հունիսի 9-ի N 836-ն որոշման N 1 հավելվածի նկարներ N 1):
9. գլխարկ ամառային՝ 1 հատ, մուգ կանաչավուն գլխարկ (կեպի), բամբակ 100 %, հետնամասում ամրանում է ճարմանդով: Ջրադիմացկուն, բարձրորակ, խիտ գործվածք է: Առաջամասում ասեղնագործվում է Տեսչական մարմնի տարբերանշանը (ՀՀ կառավարության 2022 թվականի հունիսի 9-ի N 836-ն որոշման N 1 հավելվածի նկարներ NN 1, 2, 3, 4, 5, 6, 7 և 8):
10. գլխարկ ձմեռային՝ 1 հատ, մուգ կանաչավուն կիսաբամբակյա ձմեռային տաք գլխարկ (55-60 չափսերի), առաջամասում ասեղնագործվում է Տեսչական մարմնի տարբերանշանը։ 
11. գոտի տաբատի՝ 1 հատ, սինթետիկ գործվածքից, 35 մմ լայնությամբ, մետաղական ճարմանդով: 
12. գրպանիկներ գոտիի համար՝ 1 հատ, սև սինթետիկ նյութից, ամրացվում են գոտիի վրա: Նախատեսված են զենք, հատուկ միջոցներ և պարագաներ կրելու համար: 
 Բոլոր ապրանքները պետք է լինեն նոր, չօգտագործված: Բոլոր ապրանքները մատակարարվելու են ՀՀ ք. Երևան, Կորյունի 15 հասցեում մատակարարի միջոցներով` աշխատանքային օրերին ժամը 09.30-ից մինչև 17.00-ն:  Ապրանքների չափսերն ենթակա են համաձայնեցման Պատվիրատուի հետ: Ապրանքի ձևի նկարագիրը պետք է համապատասխանի ՀՀ կառավարության 2022 թվականի հունիսի 9-ի N 836-ն որոշմամբ սահմանված պահանջներին:
Վճարումը կիրականացվի փաստացի մատակարված ապրանքների դիմաց
Ապրանքը պետք է մատակարարվի Պատվիրատուի կողմից չափսերը տրամադրելու օրվանից 30-օրյա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կիսաճտքավոր սպորտային ձմեռային՝ կանաչավուն (կամ սև) գույնի կաշվից և նեյլոնից: Ներբանը պատրաստվում է մաշակայուն նյութից: Քթամասը և կրնկամասը կոշտ: Առաջամասի, միջնամասի և հետևամասի եզրերը բարձր ճնշման տակ միացված են ներբանին սոսնձման եղանակով: Առաջամասի կենտրոնական առանցքով տեղադրված են 5-6 զույգ մետաղյա փոլակներ: Կապումն իրականացվում է կանաչավուն (կամ սև) գույնի քուղերով: Քուղերն ամրացված են կտորի վրա լրացուցիչ կարված կաշվե եզրային ելուստին: Լեզվակը կարված է առաջամասից մինչև աջ ու ձախ չորրորդ առանցքը: Կոշիկը ներսամասից մինչև ներդիր բացվում է շղթայով: Շղթայի ամբողջ երկարությամբ առկա է կաշվե ներդիր: Կոշիկը նախատեսված է ձմռանը կրելու համար, առաջամասը և ճտքերը ջերմամեկուսիչ նյութից: Ներդիրը կտորե, երկակի խտության:
Բոլոր ապրանքները պետք է լինեն նոր, չօգտագործված: Բոլոր ապրանքները մատակարարվելու են ՀՀ ք. Երևան, Կորյունի 15 հասցեում մատակարարի միջոցներով` աշխատանքային օրերին ժամը 09.30-ից մինչև 17.00-ն:  Ապրանքների չափսերն ենթակա են համաձայնեցման Պատվիրատուի հետ: Ապրանքի ձևի նկարագիրը պետք է համապատասխանի ՀՀ կառավարության 2022 թվականի հունիսի 9-ի N 836-ն որոշմամբ սահմանված պահանջներին:
Վճարումը կիրականացվի փաստացի մատակարված ապրանքների դիմաց
Ապրանքը պետք է մատակարարվի Պատվիրատուի կողմից չափսերը տրամադրելու օրվանից 30-օրյա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կանաչավուն (կամ սև) գույնի կաշվից և նեյլոնից: Ներբանը պատրաստվում է մաշակայուն նյութից: Քթամասը և կրնկամասը կոշտ: Առաջամասի, միջնամասի և հետևամասի եզրերը բարձր ճնշման տակ միացված են ներբանին սոսնձման եղանակով: Առաջամասի կենտրոնական առանցքով տեղադրված են 4-5 զույգ մետաղյա փոլակներ: Կապումն իրականացվում է կանաչավուն (կամ սև) գույնի քուղերով: Քուղերը ամրացված են կտորի վրա լրացուցիչ կարված կաշվե եզրային ելուստին: Կոշիկը ունի բաձր օդաթափանցություն: Ներդիրը կտորե, երկակի խտության:
Բոլոր ապրանքները պետք է լինեն նոր, չօգտագործված: Բոլոր ապրանքները մատակարարվելու են ՀՀ ք. Երևան, Կորյունի 15 հասցեում մատակարարի միջոցներով` աշխատանքային օրերին ժամը 09.30-ից մինչև 17.00-ն:  Ապրանքների չափսերն ենթակա են համաձայնեցման Պատվիրատուի հետ: Ապրանքի ձևի նկարագիրը պետք է համապատասխանի ՀՀ կառավարության 2022 թվականի հունիսի 9-ի N 836-ն որոշմամբ սահմանված պահանջներին:
Վճարումը կիրականացվի փաստացի մատակարված ապրանքների դիմաց
Ապրանքը պետք է մատակարարվի Պատվիրատուի կողմից չափսերը տրամադրելու օրվանից 30-օրյա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240-րդ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