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C9F" w:rsidRPr="00296C9F" w:rsidRDefault="00296C9F" w:rsidP="00296C9F">
      <w:pPr>
        <w:spacing w:after="0" w:line="240" w:lineRule="auto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296C9F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Արտաշատի բժշկական կենտրոն» ՓԲԸ              </w:t>
      </w:r>
      <w:r w:rsidRPr="00296C9F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br/>
        <w:t>հ.Արտաշատ, Ա</w:t>
      </w:r>
      <w:r w:rsidRPr="00296C9F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․</w:t>
      </w:r>
      <w:r w:rsidRPr="00296C9F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Pr="00296C9F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Խաչատրյան</w:t>
      </w:r>
      <w:r w:rsidRPr="00296C9F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116</w:t>
      </w:r>
    </w:p>
    <w:p w:rsidR="00296C9F" w:rsidRPr="00296C9F" w:rsidRDefault="00296C9F" w:rsidP="00296C9F">
      <w:pPr>
        <w:spacing w:after="0" w:line="240" w:lineRule="auto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</w:p>
    <w:p w:rsidR="00296C9F" w:rsidRPr="00296C9F" w:rsidRDefault="00296C9F" w:rsidP="00296C9F">
      <w:pPr>
        <w:spacing w:after="0" w:line="240" w:lineRule="auto"/>
        <w:jc w:val="center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 w:rsidRPr="00296C9F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</w:t>
      </w:r>
      <w:r w:rsidR="001B5E67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ԳՆՄԱՆ ՀԱՅՏ   ԱԲԿ-ԷԱՃ-ԱՊՁԲ-2026/</w:t>
      </w:r>
      <w:r w:rsidRPr="00296C9F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4</w:t>
      </w:r>
    </w:p>
    <w:p w:rsidR="00296C9F" w:rsidRPr="00296C9F" w:rsidRDefault="00296C9F" w:rsidP="00296C9F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296C9F" w:rsidRPr="00296C9F" w:rsidRDefault="00296C9F" w:rsidP="00296C9F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296C9F" w:rsidRPr="00296C9F" w:rsidRDefault="00296C9F" w:rsidP="00296C9F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B67019" w:rsidRPr="000260C2" w:rsidRDefault="00B67019" w:rsidP="004D147F">
      <w:pPr>
        <w:spacing w:after="0" w:line="240" w:lineRule="auto"/>
        <w:jc w:val="center"/>
        <w:rPr>
          <w:rFonts w:ascii="Arial LatArm" w:eastAsia="Times New Roman" w:hAnsi="Arial LatArm" w:cs="Times New Roman"/>
          <w:sz w:val="20"/>
          <w:szCs w:val="24"/>
          <w:lang w:val="hy-AM"/>
        </w:rPr>
      </w:pPr>
    </w:p>
    <w:p w:rsidR="00B67019" w:rsidRPr="000260C2" w:rsidRDefault="00B67019" w:rsidP="004D147F">
      <w:pPr>
        <w:spacing w:after="0" w:line="240" w:lineRule="auto"/>
        <w:jc w:val="center"/>
        <w:rPr>
          <w:rFonts w:ascii="Arial LatArm" w:eastAsia="Times New Roman" w:hAnsi="Arial LatArm" w:cs="Times New Roman"/>
          <w:sz w:val="20"/>
          <w:szCs w:val="24"/>
          <w:lang w:val="hy-AM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76"/>
        <w:gridCol w:w="1885"/>
        <w:gridCol w:w="992"/>
        <w:gridCol w:w="2977"/>
        <w:gridCol w:w="1275"/>
        <w:gridCol w:w="993"/>
        <w:gridCol w:w="1134"/>
        <w:gridCol w:w="992"/>
        <w:gridCol w:w="850"/>
        <w:gridCol w:w="809"/>
        <w:gridCol w:w="1459"/>
      </w:tblGrid>
      <w:tr w:rsidR="004D147F" w:rsidRPr="000260C2" w:rsidTr="000260C2">
        <w:tc>
          <w:tcPr>
            <w:tcW w:w="15493" w:type="dxa"/>
            <w:gridSpan w:val="12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Ապրանքի</w:t>
            </w:r>
          </w:p>
        </w:tc>
      </w:tr>
      <w:tr w:rsidR="004D147F" w:rsidRPr="000260C2" w:rsidTr="00B94E49">
        <w:trPr>
          <w:trHeight w:val="219"/>
        </w:trPr>
        <w:tc>
          <w:tcPr>
            <w:tcW w:w="751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հրավերով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նախատեսված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չափաբաժնի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համարը</w:t>
            </w:r>
          </w:p>
        </w:tc>
        <w:tc>
          <w:tcPr>
            <w:tcW w:w="1376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գնումների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պլանով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նախատեսված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միջանցիկ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ծածկագիրը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`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ըստ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ԳՄԱ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դասակարգման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(CPV)</w:t>
            </w:r>
          </w:p>
        </w:tc>
        <w:tc>
          <w:tcPr>
            <w:tcW w:w="1885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անվանումը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ապրանքային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նշանը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ֆիրմային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անվանումը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մոդելը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և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արտադրողի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անվանումը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**</w:t>
            </w:r>
          </w:p>
        </w:tc>
        <w:tc>
          <w:tcPr>
            <w:tcW w:w="2977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տեխնիկական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բնութագիրը</w:t>
            </w:r>
          </w:p>
        </w:tc>
        <w:tc>
          <w:tcPr>
            <w:tcW w:w="1275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չափման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միավորը</w:t>
            </w:r>
          </w:p>
        </w:tc>
        <w:tc>
          <w:tcPr>
            <w:tcW w:w="993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միավոր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գինը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>/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ՀՀ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դրամ</w:t>
            </w:r>
          </w:p>
        </w:tc>
        <w:tc>
          <w:tcPr>
            <w:tcW w:w="1134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ընդհանուր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գինը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>/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ՀՀ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դրամ</w:t>
            </w:r>
          </w:p>
        </w:tc>
        <w:tc>
          <w:tcPr>
            <w:tcW w:w="992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ընդհանուր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քանակը</w:t>
            </w:r>
          </w:p>
        </w:tc>
        <w:tc>
          <w:tcPr>
            <w:tcW w:w="3118" w:type="dxa"/>
            <w:gridSpan w:val="3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մատակարարման</w:t>
            </w:r>
          </w:p>
        </w:tc>
      </w:tr>
      <w:tr w:rsidR="004D147F" w:rsidRPr="000260C2" w:rsidTr="00B94E49">
        <w:trPr>
          <w:trHeight w:val="1420"/>
        </w:trPr>
        <w:tc>
          <w:tcPr>
            <w:tcW w:w="751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1376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1885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2977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հասցեն</w:t>
            </w:r>
          </w:p>
        </w:tc>
        <w:tc>
          <w:tcPr>
            <w:tcW w:w="809" w:type="dxa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ենթակա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քանակը</w:t>
            </w:r>
          </w:p>
        </w:tc>
        <w:tc>
          <w:tcPr>
            <w:tcW w:w="1459" w:type="dxa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Ժամկետը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>***</w:t>
            </w:r>
          </w:p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</w:tr>
      <w:tr w:rsidR="00953AFC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FC" w:rsidRPr="001E629A" w:rsidRDefault="001E629A" w:rsidP="00953AFC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FC" w:rsidRPr="000260C2" w:rsidRDefault="00953AFC" w:rsidP="00953AFC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33211330</w:t>
            </w:r>
          </w:p>
        </w:tc>
        <w:tc>
          <w:tcPr>
            <w:tcW w:w="1885" w:type="dxa"/>
            <w:shd w:val="clear" w:color="auto" w:fill="auto"/>
          </w:tcPr>
          <w:p w:rsidR="00953AFC" w:rsidRPr="000260C2" w:rsidRDefault="00953AFC" w:rsidP="00953AFC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պրոստատսպեցիֆիկ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անտի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g PSA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AFC" w:rsidRPr="000260C2" w:rsidRDefault="00953AFC" w:rsidP="00953AFC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953AFC" w:rsidRPr="000260C2" w:rsidRDefault="00953AFC" w:rsidP="00953AFC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պրոստատսպեցիֆիկ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անտի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g PSA 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Իմունոֆերմենտային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FC" w:rsidRPr="000260C2" w:rsidRDefault="00953AFC" w:rsidP="00953AFC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953AFC" w:rsidRPr="00E77637" w:rsidRDefault="00953AFC" w:rsidP="00953AFC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53AFC" w:rsidRPr="00A15EA0" w:rsidRDefault="00953AFC" w:rsidP="00953AFC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953AFC" w:rsidRPr="000260C2" w:rsidRDefault="00953AFC" w:rsidP="00953AFC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1056</w:t>
            </w:r>
          </w:p>
        </w:tc>
        <w:tc>
          <w:tcPr>
            <w:tcW w:w="850" w:type="dxa"/>
          </w:tcPr>
          <w:p w:rsidR="00953AFC" w:rsidRPr="000260C2" w:rsidRDefault="00953AFC" w:rsidP="00953AFC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953AFC" w:rsidRPr="000260C2" w:rsidRDefault="00953AFC" w:rsidP="00953AFC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1056</w:t>
            </w:r>
          </w:p>
        </w:tc>
        <w:tc>
          <w:tcPr>
            <w:tcW w:w="1459" w:type="dxa"/>
          </w:tcPr>
          <w:p w:rsidR="00953AFC" w:rsidRPr="00BB6F89" w:rsidRDefault="00953AFC" w:rsidP="00953AFC">
            <w:pPr>
              <w:rPr>
                <w:rFonts w:ascii="Arial LatArm" w:hAnsi="Arial LatArm"/>
                <w:sz w:val="10"/>
                <w:szCs w:val="10"/>
                <w:lang w:val="hy-AM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="00BB6F89"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33211240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ռևմատոիդ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ֆակտոր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ռևմատոիդ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ֆակտոր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A15EA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վիտ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.D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վիտ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.D,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Իմունոհեմիլյումինեսցենտային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: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կալիբրատոր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կոնտրոլ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ստուգվող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նմուշ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Arial LatArm"/>
                <w:sz w:val="20"/>
                <w:szCs w:val="24"/>
                <w:lang w:val="hy-AM" w:eastAsia="ru-RU"/>
              </w:rPr>
              <w:t>–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արյան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շիճուկ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նախատեսված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MAGLUMI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600-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համար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A15EA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վիտամին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B12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վիտամին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B12,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Իմունոհեմիլյումինեսցենտային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: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կալիբրատոր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կոնտրոլ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ստուգվող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նմուշ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Arial LatArm"/>
                <w:sz w:val="20"/>
                <w:szCs w:val="24"/>
                <w:lang w:val="hy-AM" w:eastAsia="ru-RU"/>
              </w:rPr>
              <w:t>–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lastRenderedPageBreak/>
              <w:t>արյան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շիճուկ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նախատեսված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MAGLUMI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600-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համար։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Փաթեթավորումը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՝տուփում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50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lastRenderedPageBreak/>
              <w:t>թեստ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A15EA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1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1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lastRenderedPageBreak/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33211180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տրիգլիցերիդների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տրիգլիցերիդների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A15EA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2000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2000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33211380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տրիյոդթիրոնին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 T3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ազատ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proofErr w:type="gram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տրիյոդթիրոնին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T3</w:t>
            </w:r>
            <w:proofErr w:type="gram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ազատ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Իմունոհեմիլյումինեսցենտային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: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կալիբրատոր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կոնտրոլ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ստուգվող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նմուշ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Arial LatArm"/>
                <w:sz w:val="20"/>
                <w:szCs w:val="24"/>
                <w:lang w:val="hy-AM" w:eastAsia="ru-RU"/>
              </w:rPr>
              <w:t>–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արյան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շիճուկ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նախատեսված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MAGLUMI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600-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համար։</w:t>
            </w:r>
            <w:r w:rsidRPr="000260C2">
              <w:rPr>
                <w:rFonts w:ascii="Arial LatArm" w:eastAsia="Times New Roman" w:hAnsi="Arial LatArm" w:cs="GHEA Grapalat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Փաթեթավորումը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՝տուփում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50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A15EA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33211210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տրոմբոպլաստինի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տրոմբոպլաստինի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A15EA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12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12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F4719F" w:rsidRDefault="00BB6F89" w:rsidP="00BB6F89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val="hy-AM"/>
              </w:rPr>
            </w:pPr>
            <w:r>
              <w:rPr>
                <w:rFonts w:eastAsia="Times New Roman" w:cs="Calibri"/>
                <w:b/>
                <w:i/>
                <w:sz w:val="24"/>
                <w:szCs w:val="24"/>
                <w:lang w:val="hy-AM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Հելիկոբակտեր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Հելիկոբակտեր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Որակական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A15EA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25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25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1E629A" w:rsidRDefault="00BB6F89" w:rsidP="00BB6F89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33691410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Հեմատոքսիլին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Հեմատոքսիլին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լիտր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A15EA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Հեմոկոն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կրկնակի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gram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Հեմոկոն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կրկնակի</w:t>
            </w:r>
            <w:proofErr w:type="gram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Պահպանման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պայմանները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՝</w:t>
            </w:r>
            <w:r w:rsidRPr="000260C2">
              <w:rPr>
                <w:rFonts w:ascii="Cambria Math" w:eastAsia="Times New Roman" w:hAnsi="Cambria Math" w:cs="Cambria Math"/>
                <w:sz w:val="20"/>
                <w:szCs w:val="24"/>
                <w:lang w:val="en-US" w:eastAsia="ru-RU"/>
              </w:rPr>
              <w:t>․․․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պահել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սառը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տեղում։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A15EA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lastRenderedPageBreak/>
              <w:t>11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33211320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Հվաքածու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հեպատիտ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B HBsgAg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ա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հեպատիտ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B HBsgAg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Որակական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6000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6000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33211320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Հվաքածու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հեպատիտ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B HBSAg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հեպատիտ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B HBSAg 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Իմունոֆերմենտային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192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192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Միավի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նկատմամբ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արագ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Միավի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նկատմամբ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արագ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թեստ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Որակական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թեստ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հավաքածու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5000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5000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/>
              </w:rPr>
              <w:t>33211110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/>
              </w:rPr>
              <w:t>Մեզի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/>
              </w:rPr>
              <w:t>ստ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/>
              </w:rPr>
              <w:t>ր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/>
              </w:rPr>
              <w:t>իպ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>Մեզի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>ստ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ր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>իպ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4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4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F4719F" w:rsidRDefault="00BB6F89" w:rsidP="00BB6F89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val="hy-AM"/>
              </w:rPr>
            </w:pPr>
            <w:r>
              <w:rPr>
                <w:rFonts w:eastAsia="Times New Roman" w:cs="Calibri"/>
                <w:b/>
                <w:i/>
                <w:sz w:val="24"/>
                <w:szCs w:val="24"/>
                <w:lang w:val="hy-AM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Պարաֆին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Պարաֆին</w:t>
            </w:r>
            <w:r w:rsidRPr="000260C2">
              <w:rPr>
                <w:rFonts w:ascii="Arial LatArm" w:eastAsia="Times New Roman" w:hAnsi="Arial LatArm" w:cs="Arial"/>
                <w:bCs/>
                <w:iCs/>
                <w:sz w:val="20"/>
                <w:szCs w:val="24"/>
                <w:lang w:val="hy-AM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կգ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16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F4719F" w:rsidRDefault="00BB6F89" w:rsidP="00BB6F89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val="hy-AM"/>
              </w:rPr>
            </w:pPr>
            <w:r>
              <w:rPr>
                <w:rFonts w:eastAsia="Times New Roman" w:cs="Calibri"/>
                <w:b/>
                <w:i/>
                <w:sz w:val="24"/>
                <w:szCs w:val="24"/>
                <w:lang w:val="hy-AM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Պարապլաստ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Պարապլաստ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կգ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17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33631230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Պովիդոն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յոդ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10 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4"/>
                <w:lang w:val="hy-AM"/>
              </w:rPr>
              <w:t>Պովիդոն</w:t>
            </w:r>
            <w:r w:rsidRPr="000260C2">
              <w:rPr>
                <w:rFonts w:ascii="Arial LatArm" w:eastAsia="Times New Roman" w:hAnsi="Arial LatArm" w:cs="Arial"/>
                <w:bCs/>
                <w:iCs/>
                <w:sz w:val="20"/>
                <w:szCs w:val="24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4"/>
                <w:lang w:val="hy-AM"/>
              </w:rPr>
              <w:t>յոդ</w:t>
            </w:r>
            <w:r w:rsidRPr="000260C2">
              <w:rPr>
                <w:rFonts w:ascii="Arial LatArm" w:eastAsia="Times New Roman" w:hAnsi="Arial LatArm" w:cs="Arial"/>
                <w:bCs/>
                <w:iCs/>
                <w:sz w:val="20"/>
                <w:szCs w:val="24"/>
                <w:lang w:val="hy-AM"/>
              </w:rPr>
              <w:t xml:space="preserve"> 10 %, 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4"/>
                <w:lang w:val="en-US"/>
              </w:rPr>
              <w:t>1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4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4"/>
                <w:lang w:val="en-US"/>
              </w:rPr>
              <w:t>լիտրանոց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4"/>
                <w:lang w:val="en-US"/>
              </w:rPr>
              <w:t>տարրաներով։</w:t>
            </w:r>
            <w:r w:rsidRPr="000260C2">
              <w:rPr>
                <w:rFonts w:ascii="Arial LatArm" w:eastAsia="Times New Roman" w:hAnsi="Arial LatArm" w:cs="Arial"/>
                <w:bCs/>
                <w:iCs/>
                <w:sz w:val="20"/>
                <w:szCs w:val="24"/>
                <w:lang w:val="hy-AM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լիտր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300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300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18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33141212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Պրեսեպտ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Ակտիվ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քլոր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պարունակող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ախտահանիչ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հաբեր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հաբի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քաշը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6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գ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, </w:t>
            </w:r>
            <w:proofErr w:type="gram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որում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ազդող</w:t>
            </w:r>
            <w:proofErr w:type="gram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նյութը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դիքլորիզոցիանաթթվի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նատրիումական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աղն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է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: 1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հաբի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լուծման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ժամանակ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lastRenderedPageBreak/>
              <w:t>անջատվող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ակտիվ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քլորի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քանակը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1.75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մգ։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lastRenderedPageBreak/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12000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12000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lastRenderedPageBreak/>
              <w:t>19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24311530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Ջրածնի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պերօքսիդ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33%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Ջրածնի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պերօքսիդ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33%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լիտր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120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120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20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33691170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Ռենտգեն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ժապավենի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ֆիքսաժ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ավտոմատ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ֆիքսման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համար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 20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լիտր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Ռենտգեն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ժապավենի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ֆիքսաժ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ավտոմատ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ֆիքսման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համար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 20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լիտր։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0"/>
                <w:szCs w:val="24"/>
                <w:lang w:val="en-US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0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21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33211500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Սելպակ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DCL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305D3F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</w:pP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Cellpack DCL,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լուծիչ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նախատեսված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է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XN 330 XN 350, XN 450, XN-550 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սարքերի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համար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Ֆորմատ՝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20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լ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: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Ստուգող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նմուշ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>`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Երակային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և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մազանոթային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արյուն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; üÇñÙ³ÛÇÝ Ýß³ÝÇ ³éÏ³ÛáõÃÛáõÝÁ; ä³Ñå³ÝÙ³Ý å³ÛÙ³ÝÝ»ñÁ`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սենյակային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ç»ñÙ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աստիճանում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, Ð³ÝÓÝ»Éáõ å³ÑÇÝ åÇï³ÝÇáõÃÛ³Ý Å³ÙÏ»ïÇ 1/2 , For In Vitro Diagnostic.                                                                                                               ISO 13485, CE, TUV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և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ռեագենտի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արտադրանքի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որակի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սերտիֆիկատի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առկայությունը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>:</w:t>
            </w:r>
          </w:p>
          <w:p w:rsidR="00BB6F89" w:rsidRPr="00305D3F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Պարտադիր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է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ՍԻՍՄԵՔՍ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ընկերության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օրիգինալ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արտադրանք</w:t>
            </w:r>
            <w:r w:rsidRPr="00305D3F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05D3F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/>
              </w:rPr>
              <w:t>լինելը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24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24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22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33141160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Սոնոգել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Սոնոգրաֆիայի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դոնդող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1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լ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: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Ֆորմատ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լիտր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D2444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D2444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lastRenderedPageBreak/>
              <w:t>23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33211500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Սելքլին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BB743D" w:rsidRDefault="00BB6F89" w:rsidP="00BB6F89">
            <w:pPr>
              <w:spacing w:after="0" w:line="240" w:lineRule="auto"/>
              <w:rPr>
                <w:rFonts w:ascii="Arial AM" w:eastAsia="Times New Roman" w:hAnsi="Arial AM" w:cstheme="majorHAnsi"/>
                <w:szCs w:val="20"/>
                <w:lang w:val="hy-AM"/>
              </w:rPr>
            </w:pP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>Cellclean,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մաքրողլուծույթ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, XN 330 XN 350, XN 450, XN-550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սարքերիհամար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,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Ֆորմատ՝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50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մլ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: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Ստուգողնմուշ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>`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Երակայինևմազանոթայինարյուն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;üÇñÙ³ÛÇÝ Ýß³ÝÇ ³éÏ³ÛáõÃÛáõÝÁ;ä³Ñå³ÝÙ³Ý å³ÛÙ³ÝÝ»ñÁ`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սենյակային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ç»ñÙ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աստիճանում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, Ð³ÝÓÝ»Éáõ å³ÑÇÝ åÇï³ÝÇáõÃÛ³Ý Å³ÙÏ»ïÇ 1/2 , For In Vitro Diagnostic.                                                                                                                ISO 13485, CE, TUV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ռեագենտի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արտադրանքի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որակի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սերտիֆիկատի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առկայությունը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>: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br/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ՍԻՍՄԵՔՍ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ընկերության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օրիգինալ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արտադրանք</w:t>
            </w:r>
            <w:r w:rsidRPr="00BB743D">
              <w:rPr>
                <w:rFonts w:ascii="Arial AM" w:eastAsia="Times New Roman" w:hAnsi="Arial AM" w:cstheme="majorHAnsi"/>
                <w:sz w:val="20"/>
                <w:szCs w:val="20"/>
                <w:lang w:val="hy-AM"/>
              </w:rPr>
              <w:t xml:space="preserve"> </w:t>
            </w:r>
            <w:r w:rsidRPr="00BB743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լինելը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7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7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24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15911100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Սպիրտ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բժշկական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96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Սպիրտ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բժշկական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96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լիտր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1200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1200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25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33211500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Սուլֆոլայզեր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Sulfolyser,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հեմոգլոբին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չափող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լուծույթ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,  XN 330 XN 350, XN 450, XN-550 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սարքերի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Ֆորմատ՝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 1x500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մլ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: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Ստուգողն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մուշ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>`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Երակային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մազանոթային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արյուն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; </w:t>
            </w:r>
            <w:r w:rsidRPr="000260C2">
              <w:rPr>
                <w:rFonts w:ascii="Arial LatArm" w:eastAsia="Times New Roman" w:hAnsi="Arial LatArm" w:cs="Arial LatArm"/>
                <w:sz w:val="20"/>
                <w:szCs w:val="20"/>
                <w:lang w:val="hy-AM"/>
              </w:rPr>
              <w:t>üÇñÙ³ÛÇÝ Ýß³ÝÇ ³éÏ³ÛáõÃÛáõÝÁ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; </w:t>
            </w:r>
            <w:r w:rsidRPr="000260C2">
              <w:rPr>
                <w:rFonts w:ascii="Arial LatArm" w:eastAsia="Times New Roman" w:hAnsi="Arial LatArm" w:cs="Arial LatArm"/>
                <w:sz w:val="20"/>
                <w:szCs w:val="20"/>
                <w:lang w:val="hy-AM"/>
              </w:rPr>
              <w:t>ä³Ñå³ÝÙ³Ý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 å³ÛÙ³ÝÝ»ñÁ`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սենյակային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 LatArm" w:eastAsia="Times New Roman" w:hAnsi="Arial LatArm" w:cs="Arial LatArm"/>
                <w:sz w:val="20"/>
                <w:szCs w:val="20"/>
                <w:lang w:val="hy-AM"/>
              </w:rPr>
              <w:t>ç»ñÙ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աստիճանում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 , </w:t>
            </w:r>
            <w:r w:rsidRPr="000260C2">
              <w:rPr>
                <w:rFonts w:ascii="Arial LatArm" w:eastAsia="Times New Roman" w:hAnsi="Arial LatArm" w:cs="Arial LatArm"/>
                <w:sz w:val="20"/>
                <w:szCs w:val="20"/>
                <w:lang w:val="hy-AM"/>
              </w:rPr>
              <w:t>Ð³ÝÓÝ»Éáõ å³ÑÇÝ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 ISO 13485, CE, TUV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ռեագենտի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արտադրանքի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որակի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սերտիֆիկատի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առկայությունը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>: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br/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ՍԻՍՄԵՔՍ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/>
              <w:t>ընկերության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օրիգինալ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արտադրանք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լինելը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lastRenderedPageBreak/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15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15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lastRenderedPageBreak/>
              <w:t>26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33691422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Սուլֆոսալիցիլաթթու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Սպիտակ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մանր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ասեղնաձև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բյուրեղներ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կամ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թեթև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բյուրեղական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փոշի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անհոտ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կիլոգրամ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Վազելին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բժշկական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</w:p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Վազելին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proofErr w:type="gram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բժշկական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50</w:t>
            </w:r>
            <w:proofErr w:type="gram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գրամանոց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տարողությամաբ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։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,  iso-13485 iso-900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ֆլակոն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28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Տեստոստերոն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Տեստոստերոն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Իմունոֆլյուորեսցենտային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: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29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Տրոպոնին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Տրոպոնին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Իմունոֆլյուրէսցենտային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D2444" w:rsidRDefault="00BB6F89" w:rsidP="00BB6F89">
            <w:pPr>
              <w:spacing w:after="0" w:line="240" w:lineRule="auto"/>
              <w:rPr>
                <w:rFonts w:eastAsia="Times New Roman" w:cs="Times New Roman"/>
                <w:szCs w:val="20"/>
                <w:lang w:val="en-US"/>
              </w:rPr>
            </w:pPr>
            <w:r>
              <w:rPr>
                <w:rFonts w:eastAsia="Times New Roman" w:cs="Calibri"/>
                <w:b/>
                <w:i/>
                <w:sz w:val="24"/>
                <w:szCs w:val="24"/>
                <w:lang w:val="en-US" w:eastAsia="ru-RU"/>
              </w:rPr>
              <w:t>700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D2444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700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30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33121242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Քարթրիջ</w:t>
            </w:r>
            <w:r w:rsidRPr="000260C2"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արյան</w:t>
            </w:r>
            <w:r w:rsidRPr="000260C2"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անալիզատորի</w:t>
            </w:r>
            <w:r w:rsidRPr="000260C2"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համար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Քարթրիջ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արյան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անալիզատորի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համար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>25</w:t>
            </w:r>
            <w:r w:rsidRPr="000260C2"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>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>2</w:t>
            </w:r>
            <w:r w:rsidRPr="000260C2"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31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24321440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Քացախաթթու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Քացախաթթու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կիլոգրամ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853E00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460E38" w:rsidRDefault="00BB6F89" w:rsidP="00BB6F89">
            <w:r>
              <w:rPr>
                <w:rFonts w:ascii="Arial LatArm" w:hAnsi="Arial LatArm"/>
              </w:rPr>
              <w:t>32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33631241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Քլորհեքսիդին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 0,5%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Քլորհեքսիդին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0,5%,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լիտր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1302B8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33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33691410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Քսիլոլ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Քսիլոլ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լիտր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1302B8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5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5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lastRenderedPageBreak/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lastRenderedPageBreak/>
              <w:t>34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33691422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Ֆենոլ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Ֆենոլ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կիլոգրամ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1302B8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35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Ֆերիտին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Ֆերիտին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Իմունոհեմիլյումինեսցենտային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: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կալիբրատոր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կոնտրոլ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ստուգվող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նմուշ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Arial LatArm"/>
                <w:sz w:val="20"/>
                <w:szCs w:val="24"/>
                <w:lang w:val="hy-AM" w:eastAsia="ru-RU"/>
              </w:rPr>
              <w:t>–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արյան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շիճուկ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նախատեսված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MAGLUMI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600-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համար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,  iso-13485 iso-900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։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Փաթեթավորումը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՝տուփում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50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1302B8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300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300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36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33691823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Ֆորմալին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Ֆորմալին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լիտր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1302B8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250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250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t>37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33211500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Ֆլյուրոսել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WDF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Fluorocell WDF, XN 330 XN 350, XN 450, XN-550 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սարքերի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Ֆորմատ՝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 2 X 22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մլ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: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Ստուգող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նմուշ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>`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Երակային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ևմազանոթայինարյուն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>;</w:t>
            </w:r>
            <w:r w:rsidRPr="000260C2">
              <w:rPr>
                <w:rFonts w:ascii="Arial LatArm" w:eastAsia="Times New Roman" w:hAnsi="Arial LatArm" w:cs="Arial LatArm"/>
                <w:sz w:val="20"/>
                <w:szCs w:val="20"/>
                <w:lang w:val="hy-AM"/>
              </w:rPr>
              <w:t>üÇñÙ³ÛÇÝÝß³ÝÇ³éÏ³ÛáõÃÛáõÝÁ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>;</w:t>
            </w:r>
            <w:r w:rsidRPr="000260C2">
              <w:rPr>
                <w:rFonts w:ascii="Arial LatArm" w:eastAsia="Times New Roman" w:hAnsi="Arial LatArm" w:cs="Arial LatArm"/>
                <w:sz w:val="20"/>
                <w:szCs w:val="20"/>
                <w:lang w:val="hy-AM"/>
              </w:rPr>
              <w:t>ä³Ñå³ÝÙ³Ý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 å³ÛÙ³ÝÝ»ñÁ`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սենյակային</w:t>
            </w:r>
            <w:r w:rsidRPr="000260C2">
              <w:rPr>
                <w:rFonts w:ascii="Arial LatArm" w:eastAsia="Times New Roman" w:hAnsi="Arial LatArm" w:cs="Arial LatArm"/>
                <w:sz w:val="20"/>
                <w:szCs w:val="20"/>
                <w:lang w:val="hy-AM"/>
              </w:rPr>
              <w:t>ç»ñÙ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աստիճանում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 , </w:t>
            </w:r>
            <w:r w:rsidRPr="000260C2">
              <w:rPr>
                <w:rFonts w:ascii="Arial LatArm" w:eastAsia="Times New Roman" w:hAnsi="Arial LatArm" w:cs="Arial LatArm"/>
                <w:sz w:val="20"/>
                <w:szCs w:val="20"/>
                <w:lang w:val="hy-AM"/>
              </w:rPr>
              <w:t>Ð³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ÝÓÝ»Éáõ å³ÑÇÝ åÇï³ÝÇáõÃÛ³Ý Å³ÙÏ»ïÇ 1/2 , For In Vitro Diagnostic.                                                                                                                ISO 13485, CE, TUV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ռեագենտի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արտադրանքի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որակի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սերտիֆիկատի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առկայությունը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>: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br/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ՍԻՍՄԵՔՍ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/>
              <w:t>ընկերության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օրիգինալ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արտադրանք</w:t>
            </w:r>
            <w:r w:rsidRPr="000260C2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լինելը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lastRenderedPageBreak/>
              <w:t>հատ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B6F89" w:rsidRPr="001302B8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4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4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E629A" w:rsidRDefault="00BB6F89" w:rsidP="00BB6F89">
            <w:r>
              <w:rPr>
                <w:rFonts w:ascii="Arial LatArm" w:hAnsi="Arial LatArm"/>
              </w:rPr>
              <w:lastRenderedPageBreak/>
              <w:t>38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4"/>
                <w:szCs w:val="24"/>
                <w:lang w:val="en-US"/>
              </w:rPr>
              <w:t>33691141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hy-AM"/>
              </w:rPr>
              <w:t>Թթվածին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4"/>
                <w:szCs w:val="24"/>
                <w:lang w:val="hy-AM"/>
              </w:rPr>
              <w:t xml:space="preserve">,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hy-AM"/>
              </w:rPr>
              <w:t>բալոնային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Թթվածնի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/oxygen/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պարունակությունը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97%--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ից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ոչ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պակաս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: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Պետք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է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մատակարարվի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Arial LatArm"/>
                <w:bCs/>
                <w:iCs/>
                <w:sz w:val="20"/>
                <w:szCs w:val="20"/>
                <w:lang w:val="hy-AM" w:eastAsia="ru-RU"/>
              </w:rPr>
              <w:t>«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վաճառողի</w:t>
            </w:r>
            <w:r w:rsidRPr="000260C2">
              <w:rPr>
                <w:rFonts w:ascii="Arial LatArm" w:eastAsia="Times New Roman" w:hAnsi="Arial LatArm" w:cs="Arial LatArm"/>
                <w:bCs/>
                <w:iCs/>
                <w:sz w:val="20"/>
                <w:szCs w:val="20"/>
                <w:lang w:val="hy-AM" w:eastAsia="ru-RU"/>
              </w:rPr>
              <w:t>»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կողմից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տրամադրված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40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լ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-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ոց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բալոններով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բալոնում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թթվածնի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ծավալը՝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ոչ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պակաս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6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խմ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: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Հատկացված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բալոնները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պետք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է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տեղափոխվեն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և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բեռնաթափվեն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մատակարարի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հաշվին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իր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տրանսպորտային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միջոցներով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ետ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վերադարձվեն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հաջորդաբար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մյուս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պատվերի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մատակարարման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ժամանակ։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Ապրանքը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և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մատակարարված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բալոնները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պետք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է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ունենան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համապատասխան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պետական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կառույցի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կողմից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տրված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արտադրության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անվտանգության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և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որակի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վերահսկման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հավաստագրի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պատճենները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: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Արտադրող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կազմակերպության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>/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կամ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արտադրողի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պաշտոնական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ներկայացուցչի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>/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՝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կողմից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տվյալ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ապրանքի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>/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ապրանքատեսակների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խմբաքանակի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/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համապատասխանության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և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>/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կամ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/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որակի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hy-AM" w:eastAsia="ru-RU"/>
              </w:rPr>
              <w:t>հավաստագիրը</w:t>
            </w:r>
            <w:r w:rsidRPr="000260C2">
              <w:rPr>
                <w:rFonts w:ascii="Arial LatArm" w:eastAsia="Times New Roman" w:hAnsi="Arial LatArm" w:cs="Times New Roman"/>
                <w:bCs/>
                <w:iCs/>
                <w:sz w:val="20"/>
                <w:szCs w:val="20"/>
                <w:lang w:val="hy-AM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hy-AM"/>
              </w:rPr>
              <w:t>բալոն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B6F89" w:rsidRPr="00E77637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6F89" w:rsidRPr="001302B8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1700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1700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BB6F89" w:rsidRPr="00BB6F89" w:rsidRDefault="00BB6F89" w:rsidP="00BB6F89">
            <w:pPr>
              <w:rPr>
                <w:sz w:val="10"/>
                <w:szCs w:val="10"/>
                <w:lang w:val="en-US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1E629A" w:rsidRDefault="00BB6F89" w:rsidP="00BB6F89">
            <w:r>
              <w:rPr>
                <w:rFonts w:ascii="Arial LatArm" w:hAnsi="Arial LatArm"/>
              </w:rPr>
              <w:t>39</w:t>
            </w:r>
          </w:p>
        </w:tc>
        <w:tc>
          <w:tcPr>
            <w:tcW w:w="1376" w:type="dxa"/>
          </w:tcPr>
          <w:p w:rsidR="00BB6F89" w:rsidRPr="000260C2" w:rsidRDefault="00BB6F89" w:rsidP="00BB6F89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0260C2">
              <w:rPr>
                <w:rFonts w:ascii="Arial LatArm" w:hAnsi="Arial LatArm"/>
                <w:i/>
                <w:sz w:val="20"/>
              </w:rPr>
              <w:t>38431410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rPr>
                <w:rFonts w:ascii="Arial LatArm" w:hAnsi="Arial LatArm"/>
                <w:szCs w:val="20"/>
                <w:lang w:val="hy-AM"/>
              </w:rPr>
            </w:pPr>
            <w:r w:rsidRPr="000260C2">
              <w:rPr>
                <w:rFonts w:ascii="Arial" w:hAnsi="Arial" w:cs="Arial"/>
                <w:i/>
                <w:shd w:val="clear" w:color="auto" w:fill="FFFFFF"/>
              </w:rPr>
              <w:t>Էթանոլի</w:t>
            </w:r>
            <w:r w:rsidRPr="000260C2">
              <w:rPr>
                <w:rFonts w:ascii="Arial LatArm" w:hAnsi="Arial LatArm"/>
                <w:i/>
                <w:shd w:val="clear" w:color="auto" w:fill="FFFFFF"/>
              </w:rPr>
              <w:t xml:space="preserve"> </w:t>
            </w:r>
            <w:r w:rsidRPr="000260C2">
              <w:rPr>
                <w:rFonts w:ascii="Arial" w:hAnsi="Arial" w:cs="Arial"/>
                <w:i/>
                <w:shd w:val="clear" w:color="auto" w:fill="FFFFFF"/>
              </w:rPr>
              <w:t>որոշման</w:t>
            </w:r>
            <w:r w:rsidRPr="000260C2">
              <w:rPr>
                <w:rFonts w:ascii="Arial LatArm" w:hAnsi="Arial LatArm"/>
                <w:i/>
                <w:shd w:val="clear" w:color="auto" w:fill="FFFFFF"/>
              </w:rPr>
              <w:t xml:space="preserve"> </w:t>
            </w:r>
            <w:r w:rsidRPr="000260C2">
              <w:rPr>
                <w:rFonts w:ascii="Arial" w:hAnsi="Arial" w:cs="Arial"/>
                <w:i/>
                <w:shd w:val="clear" w:color="auto" w:fill="FFFFFF"/>
              </w:rPr>
              <w:t>թեստ</w:t>
            </w:r>
            <w:r w:rsidRPr="000260C2">
              <w:rPr>
                <w:rFonts w:ascii="Arial LatArm" w:hAnsi="Arial LatArm"/>
                <w:i/>
                <w:shd w:val="clear" w:color="auto" w:fill="FFFFFF"/>
              </w:rPr>
              <w:t xml:space="preserve"> </w:t>
            </w:r>
            <w:r w:rsidRPr="000260C2">
              <w:rPr>
                <w:rFonts w:ascii="Arial" w:hAnsi="Arial" w:cs="Arial"/>
                <w:i/>
                <w:shd w:val="clear" w:color="auto" w:fill="FFFFFF"/>
              </w:rPr>
              <w:t>հավաքածու</w:t>
            </w:r>
          </w:p>
        </w:tc>
        <w:tc>
          <w:tcPr>
            <w:tcW w:w="992" w:type="dxa"/>
          </w:tcPr>
          <w:p w:rsidR="00BB6F89" w:rsidRPr="000260C2" w:rsidRDefault="00BB6F89" w:rsidP="00BB6F89">
            <w:pPr>
              <w:rPr>
                <w:rFonts w:ascii="Arial LatArm" w:hAnsi="Arial LatArm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pStyle w:val="msonormalmrcssattr"/>
              <w:shd w:val="clear" w:color="auto" w:fill="FFFFFF"/>
              <w:spacing w:before="0" w:beforeAutospacing="0" w:after="200" w:afterAutospacing="0" w:line="253" w:lineRule="atLeast"/>
              <w:rPr>
                <w:rFonts w:ascii="Arial LatArm" w:hAnsi="Arial LatArm" w:cs="Calibri"/>
                <w:color w:val="2C2D2E"/>
                <w:sz w:val="22"/>
                <w:szCs w:val="22"/>
              </w:rPr>
            </w:pPr>
            <w:r w:rsidRPr="000260C2">
              <w:rPr>
                <w:rFonts w:ascii="Arial" w:hAnsi="Arial" w:cs="Arial"/>
                <w:color w:val="2C2D2E"/>
                <w:sz w:val="22"/>
                <w:szCs w:val="22"/>
              </w:rPr>
              <w:t>Էթանոլի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</w:rPr>
              <w:t>որոշման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</w:rPr>
              <w:t>թեստ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</w:rPr>
              <w:t>հավաքածու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>: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  <w:lang w:val="en-US"/>
              </w:rPr>
              <w:t> 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Ստուգվող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նմուշ՝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շիճուկ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,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պլազմա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,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lastRenderedPageBreak/>
              <w:t>մեզ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: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Ալիքի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երկարությունը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340 </w:t>
            </w:r>
            <w:proofErr w:type="gram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նմ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>: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  <w:lang w:val="en-US"/>
              </w:rPr>
              <w:t> 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Ֆորմատ</w:t>
            </w:r>
            <w:proofErr w:type="gram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27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մլ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: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Կատարվող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թեստերի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քանակը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20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թեստ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</w:p>
          <w:p w:rsidR="00BB6F89" w:rsidRPr="000260C2" w:rsidRDefault="00BB6F89" w:rsidP="00BB6F89">
            <w:pPr>
              <w:pStyle w:val="msonormalmrcssattr"/>
              <w:shd w:val="clear" w:color="auto" w:fill="FFFFFF"/>
              <w:spacing w:before="0" w:beforeAutospacing="0" w:after="200" w:afterAutospacing="0" w:line="253" w:lineRule="atLeast"/>
              <w:rPr>
                <w:rFonts w:ascii="Arial LatArm" w:hAnsi="Arial LatArm" w:cs="Calibri"/>
                <w:color w:val="2C2D2E"/>
                <w:sz w:val="22"/>
                <w:szCs w:val="22"/>
              </w:rPr>
            </w:pP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Էթանոլի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համար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նախատեսված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Կալիբրատոր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: 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Ֆորմատ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2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  <w:lang w:val="en-US"/>
              </w:rPr>
              <w:t>x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5 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  <w:lang w:val="en-US"/>
              </w:rPr>
              <w:t> </w:t>
            </w:r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մլ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: </w:t>
            </w:r>
          </w:p>
          <w:p w:rsidR="00BB6F89" w:rsidRPr="000260C2" w:rsidRDefault="00BB6F89" w:rsidP="00BB6F89">
            <w:pPr>
              <w:rPr>
                <w:rFonts w:ascii="Arial LatArm" w:hAnsi="Arial LatArm"/>
                <w:szCs w:val="20"/>
              </w:rPr>
            </w:pPr>
          </w:p>
        </w:tc>
        <w:tc>
          <w:tcPr>
            <w:tcW w:w="1275" w:type="dxa"/>
          </w:tcPr>
          <w:p w:rsidR="00BB6F89" w:rsidRPr="000260C2" w:rsidRDefault="00BB6F89" w:rsidP="00BB6F89">
            <w:pPr>
              <w:jc w:val="center"/>
              <w:rPr>
                <w:rFonts w:ascii="Arial LatArm" w:hAnsi="Arial LatArm"/>
                <w:szCs w:val="20"/>
                <w:lang w:val="hy-AM"/>
              </w:rPr>
            </w:pPr>
            <w:r w:rsidRPr="000260C2">
              <w:rPr>
                <w:rFonts w:ascii="Arial" w:hAnsi="Arial" w:cs="Arial"/>
                <w:i/>
                <w:szCs w:val="20"/>
                <w:lang w:val="hy-AM" w:eastAsia="ru-RU"/>
              </w:rPr>
              <w:lastRenderedPageBreak/>
              <w:t>թեստ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jc w:val="center"/>
              <w:rPr>
                <w:rFonts w:ascii="Arial LatArm" w:hAnsi="Arial LatArm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1302B8" w:rsidRDefault="00BB6F89" w:rsidP="00BB6F89">
            <w:pPr>
              <w:jc w:val="center"/>
              <w:rPr>
                <w:rFonts w:ascii="Arial LatArm" w:hAnsi="Arial LatArm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jc w:val="center"/>
              <w:rPr>
                <w:rFonts w:ascii="Arial LatArm" w:hAnsi="Arial LatArm"/>
                <w:szCs w:val="20"/>
                <w:lang w:val="hy-AM"/>
              </w:rPr>
            </w:pPr>
            <w:r w:rsidRPr="000260C2">
              <w:rPr>
                <w:rFonts w:ascii="Arial LatArm" w:hAnsi="Arial LatArm"/>
                <w:i/>
              </w:rPr>
              <w:t>60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jc w:val="center"/>
              <w:rPr>
                <w:rFonts w:ascii="Arial LatArm" w:eastAsia="Calibri" w:hAnsi="Arial LatArm" w:cs="Sylfaen"/>
                <w:i/>
                <w:sz w:val="16"/>
                <w:szCs w:val="16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</w:rPr>
              <w:t>Արտաշատ</w:t>
            </w:r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</w:rPr>
              <w:t>Ա</w:t>
            </w:r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</w:rPr>
              <w:t>Խաչատ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</w:rPr>
              <w:lastRenderedPageBreak/>
              <w:t>րյան</w:t>
            </w:r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F89" w:rsidRPr="000260C2" w:rsidRDefault="00BB6F89" w:rsidP="00BB6F89">
            <w:pPr>
              <w:jc w:val="center"/>
              <w:rPr>
                <w:rFonts w:ascii="Arial LatArm" w:hAnsi="Arial LatArm"/>
                <w:i/>
                <w:lang w:val="hy-AM" w:eastAsia="ru-RU"/>
              </w:rPr>
            </w:pPr>
            <w:r w:rsidRPr="000260C2">
              <w:rPr>
                <w:rFonts w:ascii="Arial LatArm" w:hAnsi="Arial LatArm"/>
                <w:i/>
              </w:rPr>
              <w:lastRenderedPageBreak/>
              <w:t>60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hy-AM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lastRenderedPageBreak/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B94E4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1E629A" w:rsidRDefault="00BB6F89" w:rsidP="00BB6F89">
            <w:r>
              <w:rPr>
                <w:rFonts w:ascii="Arial LatArm" w:hAnsi="Arial LatArm"/>
              </w:rPr>
              <w:lastRenderedPageBreak/>
              <w:t>40</w:t>
            </w:r>
          </w:p>
        </w:tc>
        <w:tc>
          <w:tcPr>
            <w:tcW w:w="1376" w:type="dxa"/>
          </w:tcPr>
          <w:p w:rsidR="00BB6F89" w:rsidRPr="00F4719F" w:rsidRDefault="00BB6F89" w:rsidP="00BB6F89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lang w:val="hy-AM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BB6F89" w:rsidRPr="000260C2" w:rsidRDefault="00BB6F89" w:rsidP="00BB6F89">
            <w:pPr>
              <w:rPr>
                <w:rFonts w:ascii="Arial LatArm" w:hAnsi="Arial LatArm"/>
                <w:szCs w:val="20"/>
                <w:lang w:val="hy-AM"/>
              </w:rPr>
            </w:pPr>
            <w:r w:rsidRPr="000260C2">
              <w:rPr>
                <w:rFonts w:ascii="Arial" w:hAnsi="Arial" w:cs="Arial"/>
                <w:i/>
                <w:color w:val="000000"/>
                <w:lang w:val="hy-AM" w:eastAsia="ru-RU"/>
              </w:rPr>
              <w:t>Հավաքածու</w:t>
            </w:r>
            <w:r w:rsidRPr="000260C2">
              <w:rPr>
                <w:rFonts w:ascii="Arial LatArm" w:hAnsi="Arial LatArm" w:cs="Calibri"/>
                <w:i/>
                <w:color w:val="000000"/>
                <w:lang w:val="hy-AM" w:eastAsia="ru-RU"/>
              </w:rPr>
              <w:t xml:space="preserve"> </w:t>
            </w:r>
            <w:r w:rsidRPr="000260C2">
              <w:rPr>
                <w:rFonts w:ascii="Arial" w:hAnsi="Arial" w:cs="Arial"/>
                <w:i/>
                <w:color w:val="000000"/>
                <w:lang w:val="hy-AM" w:eastAsia="ru-RU"/>
              </w:rPr>
              <w:t>թիրեոտրոպ</w:t>
            </w:r>
            <w:r w:rsidRPr="000260C2">
              <w:rPr>
                <w:rFonts w:ascii="Arial LatArm" w:hAnsi="Arial LatArm" w:cs="Calibri"/>
                <w:i/>
                <w:color w:val="000000"/>
                <w:lang w:val="hy-AM" w:eastAsia="ru-RU"/>
              </w:rPr>
              <w:t xml:space="preserve"> </w:t>
            </w:r>
            <w:r w:rsidRPr="000260C2">
              <w:rPr>
                <w:rFonts w:ascii="Arial" w:hAnsi="Arial" w:cs="Arial"/>
                <w:i/>
                <w:color w:val="000000"/>
                <w:lang w:val="hy-AM" w:eastAsia="ru-RU"/>
              </w:rPr>
              <w:t>հորմոն</w:t>
            </w:r>
            <w:r w:rsidRPr="000260C2">
              <w:rPr>
                <w:rFonts w:ascii="Arial LatArm" w:hAnsi="Arial LatArm" w:cs="Calibri"/>
                <w:i/>
                <w:color w:val="000000"/>
                <w:lang w:val="hy-AM" w:eastAsia="ru-RU"/>
              </w:rPr>
              <w:t xml:space="preserve">  </w:t>
            </w:r>
            <w:r w:rsidRPr="000260C2">
              <w:rPr>
                <w:rFonts w:ascii="Arial LatArm" w:hAnsi="Arial LatArm" w:cs="Calibri"/>
                <w:i/>
                <w:color w:val="000000"/>
                <w:lang w:val="hy-AM"/>
              </w:rPr>
              <w:t xml:space="preserve">/TSH/, </w:t>
            </w:r>
            <w:r w:rsidRPr="000260C2">
              <w:rPr>
                <w:rFonts w:ascii="Arial" w:hAnsi="Arial" w:cs="Arial"/>
                <w:i/>
                <w:color w:val="000000"/>
                <w:lang w:val="hy-AM"/>
              </w:rPr>
              <w:t>իմունոֆերմենտային</w:t>
            </w:r>
            <w:r w:rsidRPr="000260C2">
              <w:rPr>
                <w:rFonts w:ascii="Arial LatArm" w:hAnsi="Arial LatArm" w:cs="Calibri"/>
                <w:i/>
                <w:color w:val="000000"/>
                <w:lang w:val="hy-AM"/>
              </w:rPr>
              <w:t xml:space="preserve"> </w:t>
            </w:r>
            <w:r w:rsidRPr="000260C2">
              <w:rPr>
                <w:rFonts w:ascii="Arial" w:hAnsi="Arial" w:cs="Arial"/>
                <w:i/>
                <w:color w:val="000000"/>
                <w:lang w:val="hy-AM"/>
              </w:rPr>
              <w:t>մեթոդ</w:t>
            </w:r>
          </w:p>
        </w:tc>
        <w:tc>
          <w:tcPr>
            <w:tcW w:w="992" w:type="dxa"/>
          </w:tcPr>
          <w:p w:rsidR="00BB6F89" w:rsidRPr="000260C2" w:rsidRDefault="00BB6F89" w:rsidP="00BB6F89">
            <w:pPr>
              <w:rPr>
                <w:rFonts w:ascii="Arial LatArm" w:hAnsi="Arial LatArm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BB6F89" w:rsidRPr="000260C2" w:rsidRDefault="00BB6F89" w:rsidP="00BB6F89">
            <w:pPr>
              <w:rPr>
                <w:rFonts w:ascii="Arial LatArm" w:hAnsi="Arial LatArm"/>
                <w:szCs w:val="20"/>
                <w:lang w:val="hy-AM"/>
              </w:rPr>
            </w:pPr>
            <w:r w:rsidRPr="000260C2">
              <w:rPr>
                <w:rFonts w:ascii="Arial" w:hAnsi="Arial" w:cs="Arial"/>
                <w:i/>
                <w:color w:val="000000"/>
                <w:lang w:val="hy-AM" w:eastAsia="ru-RU"/>
              </w:rPr>
              <w:t>Հավաքածու</w:t>
            </w:r>
            <w:r w:rsidRPr="000260C2">
              <w:rPr>
                <w:rFonts w:ascii="Arial LatArm" w:hAnsi="Arial LatArm" w:cs="Calibri"/>
                <w:i/>
                <w:color w:val="000000"/>
                <w:lang w:val="hy-AM" w:eastAsia="ru-RU"/>
              </w:rPr>
              <w:t xml:space="preserve"> </w:t>
            </w:r>
            <w:r w:rsidRPr="000260C2">
              <w:rPr>
                <w:rFonts w:ascii="Arial" w:hAnsi="Arial" w:cs="Arial"/>
                <w:i/>
                <w:color w:val="000000"/>
                <w:lang w:val="hy-AM" w:eastAsia="ru-RU"/>
              </w:rPr>
              <w:t>թիրեոտրոպ</w:t>
            </w:r>
            <w:r w:rsidRPr="000260C2">
              <w:rPr>
                <w:rFonts w:ascii="Arial LatArm" w:hAnsi="Arial LatArm" w:cs="Calibri"/>
                <w:i/>
                <w:color w:val="000000"/>
                <w:lang w:val="hy-AM" w:eastAsia="ru-RU"/>
              </w:rPr>
              <w:t xml:space="preserve"> </w:t>
            </w:r>
            <w:r w:rsidRPr="000260C2">
              <w:rPr>
                <w:rFonts w:ascii="Arial" w:hAnsi="Arial" w:cs="Arial"/>
                <w:i/>
                <w:color w:val="000000"/>
                <w:lang w:val="hy-AM" w:eastAsia="ru-RU"/>
              </w:rPr>
              <w:t>հորմոն</w:t>
            </w:r>
            <w:r w:rsidRPr="000260C2">
              <w:rPr>
                <w:rFonts w:ascii="Arial LatArm" w:hAnsi="Arial LatArm" w:cs="Calibri"/>
                <w:i/>
                <w:color w:val="000000"/>
                <w:lang w:val="hy-AM" w:eastAsia="ru-RU"/>
              </w:rPr>
              <w:t xml:space="preserve">  </w:t>
            </w:r>
            <w:r w:rsidRPr="000260C2">
              <w:rPr>
                <w:rFonts w:ascii="Arial LatArm" w:hAnsi="Arial LatArm" w:cs="Calibri"/>
                <w:i/>
                <w:color w:val="000000"/>
                <w:lang w:val="hy-AM"/>
              </w:rPr>
              <w:t xml:space="preserve">/TSH/, </w:t>
            </w:r>
            <w:r w:rsidRPr="000260C2">
              <w:rPr>
                <w:rFonts w:ascii="Arial" w:hAnsi="Arial" w:cs="Arial"/>
                <w:i/>
                <w:color w:val="000000"/>
                <w:lang w:val="hy-AM"/>
              </w:rPr>
              <w:t>իմունոֆերմենտային</w:t>
            </w:r>
            <w:r w:rsidRPr="000260C2">
              <w:rPr>
                <w:rFonts w:ascii="Arial LatArm" w:hAnsi="Arial LatArm" w:cs="Calibri"/>
                <w:i/>
                <w:color w:val="000000"/>
                <w:lang w:val="hy-AM"/>
              </w:rPr>
              <w:t xml:space="preserve"> </w:t>
            </w:r>
            <w:r w:rsidRPr="000260C2">
              <w:rPr>
                <w:rFonts w:ascii="Arial" w:hAnsi="Arial" w:cs="Arial"/>
                <w:i/>
                <w:color w:val="000000"/>
                <w:lang w:val="hy-AM"/>
              </w:rPr>
              <w:t>մեթոդ</w:t>
            </w:r>
          </w:p>
        </w:tc>
        <w:tc>
          <w:tcPr>
            <w:tcW w:w="1275" w:type="dxa"/>
          </w:tcPr>
          <w:p w:rsidR="00BB6F89" w:rsidRPr="000260C2" w:rsidRDefault="00BB6F89" w:rsidP="00BB6F89">
            <w:pPr>
              <w:jc w:val="center"/>
              <w:rPr>
                <w:rFonts w:ascii="Arial LatArm" w:hAnsi="Arial LatArm"/>
                <w:szCs w:val="20"/>
                <w:lang w:val="hy-AM"/>
              </w:rPr>
            </w:pPr>
            <w:r w:rsidRPr="000260C2">
              <w:rPr>
                <w:rFonts w:ascii="Arial" w:hAnsi="Arial" w:cs="Arial"/>
                <w:i/>
                <w:szCs w:val="20"/>
                <w:lang w:val="hy-AM" w:eastAsia="ru-RU"/>
              </w:rPr>
              <w:t>թեստ</w:t>
            </w:r>
          </w:p>
        </w:tc>
        <w:tc>
          <w:tcPr>
            <w:tcW w:w="993" w:type="dxa"/>
          </w:tcPr>
          <w:p w:rsidR="00BB6F89" w:rsidRPr="00E77637" w:rsidRDefault="00BB6F89" w:rsidP="00BB6F89">
            <w:pPr>
              <w:jc w:val="center"/>
              <w:rPr>
                <w:rFonts w:ascii="Arial LatArm" w:hAnsi="Arial LatArm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1302B8" w:rsidRDefault="00BB6F89" w:rsidP="00BB6F89">
            <w:pPr>
              <w:jc w:val="center"/>
              <w:rPr>
                <w:rFonts w:ascii="Arial LatArm" w:hAnsi="Arial LatArm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0260C2" w:rsidRDefault="00BB6F89" w:rsidP="00BB6F89">
            <w:pPr>
              <w:jc w:val="center"/>
              <w:rPr>
                <w:rFonts w:ascii="Arial LatArm" w:hAnsi="Arial LatArm"/>
                <w:szCs w:val="20"/>
                <w:lang w:val="hy-AM"/>
              </w:rPr>
            </w:pPr>
            <w:r w:rsidRPr="000260C2">
              <w:rPr>
                <w:rFonts w:ascii="Arial LatArm" w:hAnsi="Arial LatArm"/>
                <w:i/>
                <w:lang w:val="hy-AM"/>
              </w:rPr>
              <w:t>1500</w:t>
            </w:r>
          </w:p>
        </w:tc>
        <w:tc>
          <w:tcPr>
            <w:tcW w:w="850" w:type="dxa"/>
          </w:tcPr>
          <w:p w:rsidR="00BB6F89" w:rsidRPr="000260C2" w:rsidRDefault="00BB6F89" w:rsidP="00BB6F89">
            <w:pPr>
              <w:jc w:val="center"/>
              <w:rPr>
                <w:rFonts w:ascii="Arial LatArm" w:eastAsia="Calibri" w:hAnsi="Arial LatArm" w:cs="Sylfaen"/>
                <w:i/>
                <w:sz w:val="16"/>
                <w:szCs w:val="16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</w:rPr>
              <w:t>Արտաշատ</w:t>
            </w:r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</w:rPr>
              <w:t>Ա</w:t>
            </w:r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</w:rPr>
              <w:t>Խաչատրյան</w:t>
            </w:r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F89" w:rsidRPr="000260C2" w:rsidRDefault="00BB6F89" w:rsidP="00BB6F89">
            <w:pPr>
              <w:jc w:val="center"/>
              <w:rPr>
                <w:rFonts w:ascii="Arial LatArm" w:hAnsi="Arial LatArm"/>
                <w:i/>
                <w:lang w:val="hy-AM" w:eastAsia="ru-RU"/>
              </w:rPr>
            </w:pPr>
            <w:r w:rsidRPr="000260C2">
              <w:rPr>
                <w:rFonts w:ascii="Arial LatArm" w:hAnsi="Arial LatArm"/>
                <w:i/>
                <w:lang w:val="hy-AM"/>
              </w:rPr>
              <w:t>1500</w:t>
            </w:r>
          </w:p>
        </w:tc>
        <w:tc>
          <w:tcPr>
            <w:tcW w:w="1459" w:type="dxa"/>
          </w:tcPr>
          <w:p w:rsidR="00BB6F89" w:rsidRPr="00BB6F89" w:rsidRDefault="00BB6F89" w:rsidP="00BB6F89">
            <w:pPr>
              <w:rPr>
                <w:sz w:val="10"/>
                <w:szCs w:val="10"/>
                <w:lang w:val="hy-AM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  <w:tr w:rsidR="00BB6F89" w:rsidRPr="005C02FC" w:rsidTr="00C670BB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89" w:rsidRPr="001E629A" w:rsidRDefault="00BB6F89" w:rsidP="00BB6F89">
            <w:pPr>
              <w:rPr>
                <w:lang w:val="hy-AM"/>
              </w:rPr>
            </w:pPr>
            <w:r>
              <w:rPr>
                <w:rFonts w:ascii="Arial LatArm" w:hAnsi="Arial LatArm"/>
                <w:lang w:val="hy-AM"/>
              </w:rPr>
              <w:t>41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BB6F89" w:rsidRPr="000260C2" w:rsidRDefault="00BB6F89" w:rsidP="00BB6F89">
            <w:pPr>
              <w:rPr>
                <w:rFonts w:ascii="Arial LatArm" w:hAnsi="Arial LatArm"/>
              </w:rPr>
            </w:pPr>
            <w:r w:rsidRPr="000260C2">
              <w:rPr>
                <w:rFonts w:ascii="Arial LatArm" w:hAnsi="Arial LatArm"/>
              </w:rPr>
              <w:t>33141179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</w:tcPr>
          <w:p w:rsidR="00BB6F89" w:rsidRPr="000260C2" w:rsidRDefault="00BB6F89" w:rsidP="00BB6F89">
            <w:pPr>
              <w:rPr>
                <w:rFonts w:ascii="Arial LatArm" w:hAnsi="Arial LatArm"/>
              </w:rPr>
            </w:pPr>
            <w:r w:rsidRPr="000260C2">
              <w:rPr>
                <w:rFonts w:ascii="Arial" w:hAnsi="Arial" w:cs="Arial"/>
              </w:rPr>
              <w:t>Հոմոցիստեին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Հեմոցիստեին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Իմունոհեմիլյումինեսցենտային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եղանակ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Տեստ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>-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հավաքածու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կալիբրատոր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կոնտրոլ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ստուգվող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նմուշ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 LatArm" w:eastAsia="Times New Roman" w:hAnsi="Arial LatArm" w:cs="Arial LatArm"/>
                <w:b/>
                <w:bCs/>
                <w:i/>
                <w:iCs/>
                <w:sz w:val="20"/>
                <w:szCs w:val="20"/>
                <w:lang w:val="hy-AM"/>
              </w:rPr>
              <w:t>–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արյան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շիճուկ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նախատեսված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MAGLUMI 600-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ի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համար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>,  iso-13485 iso-900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։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Փաթեթավորումը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՝տուփում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 50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տեստ։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rPr>
                <w:rFonts w:ascii="Arial LatArm" w:hAnsi="Arial LatArm" w:cs="Calibri"/>
                <w:sz w:val="20"/>
                <w:szCs w:val="20"/>
              </w:rPr>
            </w:pPr>
            <w:r w:rsidRPr="000260C2">
              <w:rPr>
                <w:rFonts w:ascii="Arial" w:hAnsi="Arial" w:cs="Arial"/>
                <w:sz w:val="20"/>
                <w:szCs w:val="20"/>
              </w:rPr>
              <w:t>հատ</w:t>
            </w:r>
          </w:p>
          <w:p w:rsidR="00BB6F89" w:rsidRPr="000260C2" w:rsidRDefault="00BB6F89" w:rsidP="00BB6F89">
            <w:pPr>
              <w:rPr>
                <w:rFonts w:ascii="Arial LatArm" w:hAnsi="Arial LatArm" w:cs="Arial"/>
                <w:lang w:val="hy-AM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E77637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1302B8" w:rsidRDefault="00BB6F89" w:rsidP="00BB6F89">
            <w:pPr>
              <w:spacing w:after="0" w:line="240" w:lineRule="auto"/>
              <w:rPr>
                <w:rFonts w:ascii="Arial LatArm" w:eastAsia="Times New Roman" w:hAnsi="Arial LatArm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0260C2" w:rsidRDefault="00BB6F89" w:rsidP="00BB6F89">
            <w:pPr>
              <w:spacing w:after="200" w:line="276" w:lineRule="auto"/>
              <w:rPr>
                <w:rFonts w:ascii="Arial LatArm" w:eastAsia="Calibri" w:hAnsi="Arial LatArm" w:cs="Sylfaen"/>
                <w:i/>
                <w:lang w:val="hy-AM"/>
              </w:rPr>
            </w:pPr>
            <w:proofErr w:type="gramStart"/>
            <w:r w:rsidRPr="000260C2">
              <w:rPr>
                <w:rFonts w:ascii="Arial" w:eastAsia="Calibri" w:hAnsi="Arial" w:cs="Arial"/>
                <w:i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</w:rPr>
              <w:t xml:space="preserve"> ,</w:t>
            </w:r>
            <w:proofErr w:type="gramEnd"/>
            <w:r w:rsidRPr="000260C2">
              <w:rPr>
                <w:rFonts w:ascii="Arial" w:eastAsia="Calibri" w:hAnsi="Arial" w:cs="Arial"/>
                <w:i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Խաչատրյան</w:t>
            </w:r>
            <w:r w:rsidRPr="000260C2">
              <w:rPr>
                <w:rFonts w:ascii="Arial LatArm" w:eastAsia="Calibri" w:hAnsi="Arial LatArm" w:cs="Times New Roman"/>
                <w:i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F89" w:rsidRPr="000260C2" w:rsidRDefault="00BB6F89" w:rsidP="00BB6F89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t>100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Pr="00BB6F89" w:rsidRDefault="00BB6F89" w:rsidP="00BB6F89">
            <w:pPr>
              <w:rPr>
                <w:sz w:val="10"/>
                <w:szCs w:val="10"/>
                <w:lang w:val="hy-AM"/>
              </w:rPr>
            </w:pP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ֆինանսական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միջոցներ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նախատեսվելու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դեպքում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կողմերի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միջև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կնքվող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համաձայնագրի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ուժի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մեջ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մտնելու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օրվանից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սկսած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առնվազն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20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օրացուցային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օրվա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ընթացքում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մինչև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 xml:space="preserve"> 25.12.2026</w:t>
            </w:r>
            <w:r w:rsidRPr="00BB6F89">
              <w:rPr>
                <w:rFonts w:ascii="Arial" w:eastAsia="Times New Roman" w:hAnsi="Arial" w:cs="Arial"/>
                <w:i/>
                <w:color w:val="000000"/>
                <w:sz w:val="10"/>
                <w:szCs w:val="10"/>
                <w:lang w:val="hy-AM"/>
              </w:rPr>
              <w:t>թ</w:t>
            </w:r>
            <w:r w:rsidRPr="00BB6F89">
              <w:rPr>
                <w:rFonts w:ascii="Arial LatArm" w:eastAsia="Times New Roman" w:hAnsi="Arial LatArm" w:cs="Times New Roman"/>
                <w:i/>
                <w:color w:val="000000"/>
                <w:sz w:val="10"/>
                <w:szCs w:val="10"/>
                <w:lang w:val="hy-AM"/>
              </w:rPr>
              <w:t>.:</w:t>
            </w:r>
          </w:p>
        </w:tc>
      </w:tr>
    </w:tbl>
    <w:p w:rsidR="004D147F" w:rsidRPr="000260C2" w:rsidRDefault="004D147F" w:rsidP="004D147F">
      <w:pPr>
        <w:spacing w:after="0" w:line="240" w:lineRule="auto"/>
        <w:rPr>
          <w:rFonts w:ascii="Arial LatArm" w:eastAsia="Times New Roman" w:hAnsi="Arial LatArm" w:cs="Times New Roman"/>
          <w:sz w:val="24"/>
          <w:szCs w:val="24"/>
          <w:lang w:val="hy-AM"/>
        </w:rPr>
      </w:pPr>
    </w:p>
    <w:p w:rsidR="00B67019" w:rsidRPr="000260C2" w:rsidRDefault="00B67019">
      <w:pPr>
        <w:rPr>
          <w:rFonts w:ascii="Arial LatArm" w:hAnsi="Arial LatArm"/>
          <w:lang w:val="hy-AM"/>
        </w:rPr>
      </w:pPr>
      <w:r w:rsidRPr="000260C2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ընտրված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մասնակցի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հայտով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ներկայավել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մեկից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ավելի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արտադրողների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ինչպես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տարբեր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նշան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ֆիրմային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անվանում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մակնիշ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ունեցող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ապրանքներ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դրանցից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բավարար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գնահատվածները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ներառվում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հրավերով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չի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նախատեսվում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մասնակցի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առաջարկվող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նշանի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ֆիրմային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անվանման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մակնիշի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արտադրողի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վերաբերյալ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տեղեկատվության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հանվում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 LatArm" w:eastAsia="Times New Roman" w:hAnsi="Arial LatArm" w:cs="Arial LatArm"/>
          <w:sz w:val="24"/>
          <w:szCs w:val="24"/>
          <w:lang w:val="hy-AM"/>
        </w:rPr>
        <w:t>«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նշանը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մակնիշը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արտադրողի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անվանումը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սյունակը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: ***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ժամկետները՝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իրականացվում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Պայմանագիրը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ուժի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մեջ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մտնելու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օրվանից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սկսած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="005C02F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2026</w:t>
      </w:r>
      <w:bookmarkStart w:id="0" w:name="_GoBack"/>
      <w:bookmarkEnd w:id="0"/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թվականի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յուրաքանչյուր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անգամ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հաշված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առաջին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lastRenderedPageBreak/>
        <w:t>փուլի՝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20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օրացուցային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3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մատակարարաման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կատարվում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բանավոր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գրավոր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(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նաև՝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հասցեից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հասցեին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ուղարկելու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միջոցով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)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տարվա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ըստ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համաձայնագրի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չպատվիրված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ապրանքացանկի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գործում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37-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կետը։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***2</w:t>
      </w:r>
      <w:r w:rsidRPr="000260C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նշված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կատարման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փուլում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հանձնելու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ունենան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որակի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կիրառելի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ունեն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ունենա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ընդհանուր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առնվազն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2/3-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ը։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***3</w:t>
      </w:r>
      <w:r w:rsidRPr="000260C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Ապրանքներին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առաջադրված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պայմաններն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Բոլոր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հղումների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հասկանալ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 LatArm" w:eastAsia="Times New Roman" w:hAnsi="Arial LatArm" w:cs="GHEA Grapalat"/>
          <w:sz w:val="24"/>
          <w:szCs w:val="24"/>
          <w:lang w:val="hy-AM"/>
        </w:rPr>
        <w:t>«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համարժեք</w:t>
      </w:r>
      <w:r w:rsidRPr="000260C2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արտահայտությունը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համաձայն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ՀՀ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գնումների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13-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5-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սահմանված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պահանջը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լինի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չօգտագործված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Գործարանային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փաթեթավորումը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պարտադրիր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տեղափոխումը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բեռնաթափումը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իրականացնում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կենտրոնի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դեղատուն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0260C2">
        <w:rPr>
          <w:rFonts w:ascii="Arial LatArm" w:eastAsia="Times New Roman" w:hAnsi="Arial LatArm" w:cs="Calibri"/>
          <w:i/>
          <w:sz w:val="20"/>
          <w:szCs w:val="20"/>
          <w:u w:val="single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Պահպանման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պայմանները</w:t>
      </w:r>
      <w:r w:rsidRPr="000260C2">
        <w:rPr>
          <w:rFonts w:ascii="Arial LatArm" w:eastAsia="Times New Roman" w:hAnsi="Arial LatArm" w:cs="Calibri"/>
          <w:sz w:val="24"/>
          <w:szCs w:val="24"/>
          <w:lang w:val="pt-BR" w:eastAsia="ru-RU"/>
        </w:rPr>
        <w:t xml:space="preserve">`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ըստ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յուրաքանչյուր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չափաբաժնի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պահանջի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՝</w:t>
      </w:r>
      <w:r w:rsidRPr="000260C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վախենում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է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ջերմությունից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պահել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չոր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տեղում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0260C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․․․․․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 iso-13485 iso-900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սերտիֆիկատի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առկայություն։</w:t>
      </w:r>
    </w:p>
    <w:p w:rsidR="00B67019" w:rsidRPr="000260C2" w:rsidRDefault="00B67019" w:rsidP="00B67019">
      <w:pPr>
        <w:rPr>
          <w:rFonts w:ascii="Arial LatArm" w:hAnsi="Arial LatArm"/>
          <w:lang w:val="hy-AM"/>
        </w:rPr>
      </w:pPr>
    </w:p>
    <w:p w:rsidR="00B67019" w:rsidRPr="000260C2" w:rsidRDefault="00B67019" w:rsidP="00B67019">
      <w:pPr>
        <w:tabs>
          <w:tab w:val="left" w:pos="1125"/>
        </w:tabs>
        <w:rPr>
          <w:rFonts w:ascii="Arial LatArm" w:hAnsi="Arial LatArm"/>
          <w:lang w:val="hy-AM"/>
        </w:rPr>
      </w:pPr>
      <w:r w:rsidRPr="000260C2">
        <w:rPr>
          <w:rFonts w:ascii="Arial LatArm" w:hAnsi="Arial LatArm"/>
          <w:lang w:val="hy-AM"/>
        </w:rPr>
        <w:tab/>
      </w:r>
    </w:p>
    <w:sectPr w:rsidR="00B67019" w:rsidRPr="000260C2" w:rsidSect="000260C2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F06"/>
    <w:rsid w:val="000260C2"/>
    <w:rsid w:val="000D2444"/>
    <w:rsid w:val="001302B8"/>
    <w:rsid w:val="00150A7B"/>
    <w:rsid w:val="001627F6"/>
    <w:rsid w:val="001B1216"/>
    <w:rsid w:val="001B52D5"/>
    <w:rsid w:val="001B5E67"/>
    <w:rsid w:val="001E629A"/>
    <w:rsid w:val="002325FF"/>
    <w:rsid w:val="00241BB3"/>
    <w:rsid w:val="00296C9F"/>
    <w:rsid w:val="00305D3F"/>
    <w:rsid w:val="00364036"/>
    <w:rsid w:val="0037084E"/>
    <w:rsid w:val="00376960"/>
    <w:rsid w:val="003F2550"/>
    <w:rsid w:val="00460E38"/>
    <w:rsid w:val="00490D36"/>
    <w:rsid w:val="0049496F"/>
    <w:rsid w:val="004D147F"/>
    <w:rsid w:val="004D51A7"/>
    <w:rsid w:val="005C02FC"/>
    <w:rsid w:val="00605D7A"/>
    <w:rsid w:val="0063021F"/>
    <w:rsid w:val="006B0C7A"/>
    <w:rsid w:val="006D2E73"/>
    <w:rsid w:val="00777383"/>
    <w:rsid w:val="007E7F06"/>
    <w:rsid w:val="00853E00"/>
    <w:rsid w:val="00953AFC"/>
    <w:rsid w:val="009F04C2"/>
    <w:rsid w:val="00A15EA0"/>
    <w:rsid w:val="00B67019"/>
    <w:rsid w:val="00B94E49"/>
    <w:rsid w:val="00BB6F89"/>
    <w:rsid w:val="00BB743D"/>
    <w:rsid w:val="00C06D40"/>
    <w:rsid w:val="00C3116E"/>
    <w:rsid w:val="00C634C0"/>
    <w:rsid w:val="00C670BB"/>
    <w:rsid w:val="00D101D5"/>
    <w:rsid w:val="00E77637"/>
    <w:rsid w:val="00EA04EC"/>
    <w:rsid w:val="00F2238D"/>
    <w:rsid w:val="00F4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7BA68-D442-4B55-9620-91EB249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D147F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4D147F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4D147F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D147F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4D147F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4D147F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4D147F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D147F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D147F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47F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4D147F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D147F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4D147F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4D147F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4D147F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4D147F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4D147F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D147F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4D147F"/>
  </w:style>
  <w:style w:type="paragraph" w:styleId="a3">
    <w:name w:val="Body Text Indent"/>
    <w:aliases w:val=" Char, Char Char Char Char,Char Char Char Char"/>
    <w:basedOn w:val="a"/>
    <w:link w:val="a4"/>
    <w:rsid w:val="004D147F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4D147F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4D147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4D147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4D147F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4D147F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4D147F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4D147F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4D147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4D147F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4D147F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4D147F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4D147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4D147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4D147F"/>
    <w:rPr>
      <w:color w:val="0000FF"/>
      <w:u w:val="single"/>
    </w:rPr>
  </w:style>
  <w:style w:type="character" w:customStyle="1" w:styleId="CharChar1">
    <w:name w:val="Char Char1"/>
    <w:locked/>
    <w:rsid w:val="004D147F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4D14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4D14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4D147F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4D1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4D147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4D147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D147F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4D147F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4D147F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4D147F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4D147F"/>
  </w:style>
  <w:style w:type="paragraph" w:styleId="af2">
    <w:name w:val="footnote text"/>
    <w:basedOn w:val="a"/>
    <w:link w:val="af3"/>
    <w:semiHidden/>
    <w:rsid w:val="004D147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4D147F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4D147F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4D147F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4D147F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D147F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4D1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4D147F"/>
    <w:rPr>
      <w:b/>
      <w:bCs/>
    </w:rPr>
  </w:style>
  <w:style w:type="character" w:styleId="af6">
    <w:name w:val="footnote reference"/>
    <w:semiHidden/>
    <w:rsid w:val="004D147F"/>
    <w:rPr>
      <w:vertAlign w:val="superscript"/>
    </w:rPr>
  </w:style>
  <w:style w:type="character" w:customStyle="1" w:styleId="CharChar22">
    <w:name w:val="Char Char22"/>
    <w:rsid w:val="004D147F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D147F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D147F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D147F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D147F"/>
    <w:rPr>
      <w:rFonts w:ascii="Arial Armenian" w:hAnsi="Arial Armenian"/>
      <w:lang w:val="en-US"/>
    </w:rPr>
  </w:style>
  <w:style w:type="character" w:styleId="af7">
    <w:name w:val="annotation reference"/>
    <w:semiHidden/>
    <w:rsid w:val="004D147F"/>
    <w:rPr>
      <w:sz w:val="16"/>
      <w:szCs w:val="16"/>
    </w:rPr>
  </w:style>
  <w:style w:type="paragraph" w:styleId="af8">
    <w:name w:val="annotation text"/>
    <w:basedOn w:val="a"/>
    <w:link w:val="af9"/>
    <w:semiHidden/>
    <w:rsid w:val="004D147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4D147F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4D147F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4D147F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4D147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4D147F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4D147F"/>
    <w:rPr>
      <w:vertAlign w:val="superscript"/>
    </w:rPr>
  </w:style>
  <w:style w:type="paragraph" w:styleId="aff">
    <w:name w:val="Document Map"/>
    <w:basedOn w:val="a"/>
    <w:link w:val="aff0"/>
    <w:semiHidden/>
    <w:rsid w:val="004D147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4D147F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4D147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4D1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D147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4D147F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4D147F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D147F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4D147F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4D147F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D147F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4D147F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D147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4D147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4D147F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4D14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4D14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4D1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4D1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4D147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4D147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4D147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4D147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4D147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4D147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4D147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4D147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4D147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4D14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4D14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4D1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4D147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4D14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4D147F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D147F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D147F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D147F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4D147F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4D147F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4D147F"/>
    <w:rPr>
      <w:color w:val="605E5C"/>
      <w:shd w:val="clear" w:color="auto" w:fill="E1DFDD"/>
    </w:rPr>
  </w:style>
  <w:style w:type="paragraph" w:customStyle="1" w:styleId="msonormalmrcssattr">
    <w:name w:val="msonormal_mr_css_attr"/>
    <w:basedOn w:val="a"/>
    <w:rsid w:val="006B0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1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EA6E4-A485-4BD1-927C-F61B62EE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2630</Words>
  <Characters>14993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2025-09-18T07:53:00Z</cp:lastPrinted>
  <dcterms:created xsi:type="dcterms:W3CDTF">2024-12-09T10:22:00Z</dcterms:created>
  <dcterms:modified xsi:type="dcterms:W3CDTF">2025-09-19T06:40:00Z</dcterms:modified>
</cp:coreProperties>
</file>