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9BDC5" w14:textId="77777777" w:rsidR="003A63FF" w:rsidRPr="00FE1DBA" w:rsidRDefault="003A63FF" w:rsidP="003A63FF">
      <w:pPr>
        <w:ind w:firstLine="360"/>
        <w:jc w:val="center"/>
        <w:rPr>
          <w:rFonts w:ascii="GHEA Grapalat" w:hAnsi="GHEA Grapalat"/>
          <w:b/>
          <w:lang w:val="pt-BR"/>
        </w:rPr>
      </w:pPr>
    </w:p>
    <w:p w14:paraId="2F51DD66" w14:textId="77777777" w:rsidR="003A63FF" w:rsidRPr="007A4CE1" w:rsidRDefault="003A63FF" w:rsidP="003A63FF">
      <w:pPr>
        <w:ind w:firstLine="360"/>
        <w:jc w:val="center"/>
        <w:rPr>
          <w:rFonts w:ascii="GHEA Grapalat" w:hAnsi="GHEA Grapalat"/>
          <w:b/>
          <w:lang w:val="pt-BR"/>
        </w:rPr>
      </w:pPr>
      <w:r w:rsidRPr="007A4CE1">
        <w:rPr>
          <w:rFonts w:ascii="GHEA Grapalat" w:hAnsi="GHEA Grapalat" w:cs="Sylfaen"/>
          <w:b/>
          <w:lang w:val="af-ZA"/>
        </w:rPr>
        <w:t xml:space="preserve">ՀՀ ԴԱՏԱԽԱԶՈՒԹՅԱՆ </w:t>
      </w:r>
      <w:r w:rsidRPr="00F21C60">
        <w:rPr>
          <w:rFonts w:ascii="GHEA Grapalat" w:hAnsi="GHEA Grapalat" w:cs="Sylfaen"/>
          <w:b/>
          <w:lang w:val="hy-AM"/>
        </w:rPr>
        <w:t>ԿԱՐԻՔՆԵՐԻ</w:t>
      </w:r>
      <w:r w:rsidRPr="007A4CE1">
        <w:rPr>
          <w:rFonts w:ascii="GHEA Grapalat" w:hAnsi="GHEA Grapalat"/>
          <w:b/>
          <w:lang w:val="af-ZA"/>
        </w:rPr>
        <w:t xml:space="preserve"> </w:t>
      </w:r>
      <w:r w:rsidRPr="00F21C60">
        <w:rPr>
          <w:rFonts w:ascii="GHEA Grapalat" w:hAnsi="GHEA Grapalat" w:cs="Sylfaen"/>
          <w:b/>
          <w:lang w:val="hy-AM"/>
        </w:rPr>
        <w:t>ՀԱՄԱՐ</w:t>
      </w:r>
      <w:r w:rsidRPr="007A4CE1">
        <w:rPr>
          <w:rFonts w:ascii="GHEA Grapalat" w:hAnsi="GHEA Grapalat"/>
          <w:b/>
          <w:lang w:val="af-ZA"/>
        </w:rPr>
        <w:t xml:space="preserve">` </w:t>
      </w:r>
      <w:r w:rsidRPr="007A4CE1">
        <w:rPr>
          <w:rFonts w:ascii="GHEA Grapalat" w:hAnsi="GHEA Grapalat" w:cs="Sylfaen"/>
          <w:b/>
          <w:lang w:val="af-ZA"/>
        </w:rPr>
        <w:t>«</w:t>
      </w:r>
      <w:r w:rsidR="00D560CF">
        <w:rPr>
          <w:rFonts w:ascii="GHEA Grapalat" w:hAnsi="GHEA Grapalat" w:cs="Sylfaen"/>
          <w:b/>
          <w:lang w:val="hy-AM"/>
        </w:rPr>
        <w:t xml:space="preserve">ԳՐԱՍԵՆՅԱԿԱՅԻՆ </w:t>
      </w:r>
      <w:r w:rsidR="0054410E">
        <w:rPr>
          <w:rFonts w:ascii="GHEA Grapalat" w:hAnsi="GHEA Grapalat" w:cs="Sylfaen"/>
          <w:b/>
          <w:lang w:val="hy-AM"/>
        </w:rPr>
        <w:t>ԿԱՀՈՒՅՔ</w:t>
      </w:r>
      <w:r w:rsidR="00CE2810">
        <w:rPr>
          <w:rFonts w:ascii="GHEA Grapalat" w:hAnsi="GHEA Grapalat" w:cs="Sylfaen"/>
          <w:b/>
          <w:lang w:val="hy-AM"/>
        </w:rPr>
        <w:t>Ի</w:t>
      </w:r>
      <w:r w:rsidRPr="007A4CE1">
        <w:rPr>
          <w:rFonts w:ascii="GHEA Grapalat" w:hAnsi="GHEA Grapalat" w:cs="Sylfaen"/>
          <w:b/>
          <w:lang w:val="af-ZA"/>
        </w:rPr>
        <w:t xml:space="preserve">» </w:t>
      </w:r>
      <w:r w:rsidRPr="00F21C60">
        <w:rPr>
          <w:rFonts w:ascii="GHEA Grapalat" w:hAnsi="GHEA Grapalat" w:cs="Sylfaen"/>
          <w:b/>
          <w:lang w:val="hy-AM"/>
        </w:rPr>
        <w:t>ՁԵՌՔԲԵՐՄԱՆ</w:t>
      </w:r>
    </w:p>
    <w:p w14:paraId="5F6B59BE" w14:textId="77777777" w:rsidR="0053597C" w:rsidRDefault="0053597C" w:rsidP="003A63FF">
      <w:pPr>
        <w:jc w:val="center"/>
        <w:rPr>
          <w:rFonts w:ascii="GHEA Grapalat" w:hAnsi="GHEA Grapalat"/>
          <w:sz w:val="20"/>
          <w:lang w:val="hy-AM"/>
        </w:rPr>
      </w:pPr>
    </w:p>
    <w:p w14:paraId="1928814B" w14:textId="3E94D26A" w:rsidR="003A63FF" w:rsidRDefault="003A63FF" w:rsidP="003A63FF">
      <w:pPr>
        <w:jc w:val="center"/>
        <w:rPr>
          <w:rFonts w:ascii="GHEA Grapalat" w:hAnsi="GHEA Grapalat"/>
          <w:sz w:val="20"/>
          <w:lang w:val="hy-AM"/>
        </w:rPr>
      </w:pPr>
      <w:r w:rsidRPr="00F57AA8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6E58F350" w14:textId="77777777" w:rsidR="00FF0DD5" w:rsidRPr="00FE1DBA" w:rsidRDefault="00FF0DD5" w:rsidP="003A63FF">
      <w:pPr>
        <w:jc w:val="center"/>
        <w:rPr>
          <w:rFonts w:ascii="GHEA Grapalat" w:hAnsi="GHEA Grapalat"/>
          <w:sz w:val="20"/>
          <w:lang w:val="pt-BR"/>
        </w:rPr>
      </w:pPr>
    </w:p>
    <w:p w14:paraId="41F4D152" w14:textId="77777777" w:rsidR="003A63FF" w:rsidRPr="00F57AA8" w:rsidRDefault="003A63FF" w:rsidP="003A63FF">
      <w:pPr>
        <w:jc w:val="center"/>
        <w:rPr>
          <w:rFonts w:ascii="GHEA Grapalat" w:hAnsi="GHEA Grapalat"/>
          <w:sz w:val="20"/>
          <w:lang w:val="hy-AM"/>
        </w:rPr>
      </w:pP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</w:r>
      <w:r w:rsidRPr="00F57AA8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</w:t>
      </w:r>
      <w:r w:rsidR="00CE2810">
        <w:rPr>
          <w:rFonts w:ascii="GHEA Grapalat" w:hAnsi="GHEA Grapalat"/>
          <w:sz w:val="20"/>
          <w:lang w:val="hy-AM"/>
        </w:rPr>
        <w:t xml:space="preserve">                                   </w:t>
      </w:r>
      <w:r w:rsidRPr="00F57AA8">
        <w:rPr>
          <w:rFonts w:ascii="GHEA Grapalat" w:hAnsi="GHEA Grapalat"/>
          <w:sz w:val="20"/>
          <w:lang w:val="hy-AM"/>
        </w:rPr>
        <w:t xml:space="preserve"> ՀՀ դրամ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260"/>
        <w:gridCol w:w="869"/>
        <w:gridCol w:w="5528"/>
        <w:gridCol w:w="992"/>
        <w:gridCol w:w="993"/>
        <w:gridCol w:w="1068"/>
        <w:gridCol w:w="916"/>
        <w:gridCol w:w="1418"/>
        <w:gridCol w:w="1984"/>
      </w:tblGrid>
      <w:tr w:rsidR="00661ADE" w:rsidRPr="00DE1E5A" w14:paraId="222682E2" w14:textId="77777777" w:rsidTr="0053597C">
        <w:trPr>
          <w:jc w:val="center"/>
        </w:trPr>
        <w:tc>
          <w:tcPr>
            <w:tcW w:w="16013" w:type="dxa"/>
            <w:gridSpan w:val="10"/>
          </w:tcPr>
          <w:p w14:paraId="680EFDAB" w14:textId="77777777" w:rsidR="00661ADE" w:rsidRPr="00DE1E5A" w:rsidRDefault="00661ADE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6F28C4" w:rsidRPr="00DE1E5A" w14:paraId="02605423" w14:textId="77777777" w:rsidTr="00074113">
        <w:trPr>
          <w:trHeight w:val="219"/>
          <w:jc w:val="center"/>
        </w:trPr>
        <w:tc>
          <w:tcPr>
            <w:tcW w:w="985" w:type="dxa"/>
            <w:vMerge w:val="restart"/>
            <w:vAlign w:val="center"/>
          </w:tcPr>
          <w:p w14:paraId="3A77D1F2" w14:textId="77777777" w:rsidR="006F28C4" w:rsidRPr="005D7E96" w:rsidRDefault="006F28C4" w:rsidP="00CE14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D7E9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260" w:type="dxa"/>
            <w:vMerge w:val="restart"/>
            <w:vAlign w:val="center"/>
          </w:tcPr>
          <w:p w14:paraId="21BE1372" w14:textId="77777777" w:rsidR="006F28C4" w:rsidRPr="005D7E96" w:rsidRDefault="006F28C4" w:rsidP="00CE14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D7E96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869" w:type="dxa"/>
            <w:vMerge w:val="restart"/>
            <w:vAlign w:val="center"/>
          </w:tcPr>
          <w:p w14:paraId="13FCD0C9" w14:textId="77777777" w:rsidR="006F28C4" w:rsidRPr="00DE1E5A" w:rsidRDefault="006F28C4" w:rsidP="006F28C4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5528" w:type="dxa"/>
            <w:vMerge w:val="restart"/>
            <w:vAlign w:val="center"/>
          </w:tcPr>
          <w:p w14:paraId="64E276B9" w14:textId="77777777" w:rsidR="006F28C4" w:rsidRPr="00DE1E5A" w:rsidRDefault="006F28C4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14:paraId="5EF190E4" w14:textId="77777777" w:rsidR="006F28C4" w:rsidRPr="00DE1E5A" w:rsidRDefault="006F28C4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14:paraId="74505411" w14:textId="77777777" w:rsidR="006F28C4" w:rsidRPr="00DE1E5A" w:rsidRDefault="006F28C4" w:rsidP="00CE14BB">
            <w:pPr>
              <w:ind w:left="-89" w:right="-15"/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068" w:type="dxa"/>
            <w:vMerge w:val="restart"/>
            <w:vAlign w:val="center"/>
          </w:tcPr>
          <w:p w14:paraId="48B5F6D4" w14:textId="77777777" w:rsidR="006F28C4" w:rsidRPr="00DE1E5A" w:rsidRDefault="006F28C4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916" w:type="dxa"/>
            <w:vMerge w:val="restart"/>
            <w:vAlign w:val="center"/>
          </w:tcPr>
          <w:p w14:paraId="07CAF72A" w14:textId="77777777" w:rsidR="006F28C4" w:rsidRPr="00DE1E5A" w:rsidRDefault="006F28C4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402" w:type="dxa"/>
            <w:gridSpan w:val="2"/>
            <w:vAlign w:val="center"/>
          </w:tcPr>
          <w:p w14:paraId="1078B910" w14:textId="77777777" w:rsidR="006F28C4" w:rsidRPr="00DE1E5A" w:rsidRDefault="006F28C4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D23716" w:rsidRPr="00DE1E5A" w14:paraId="5FBB62D3" w14:textId="77777777" w:rsidTr="00074113">
        <w:trPr>
          <w:trHeight w:val="445"/>
          <w:jc w:val="center"/>
        </w:trPr>
        <w:tc>
          <w:tcPr>
            <w:tcW w:w="985" w:type="dxa"/>
            <w:vMerge/>
            <w:vAlign w:val="center"/>
          </w:tcPr>
          <w:p w14:paraId="44887478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41E8EA73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9" w:type="dxa"/>
            <w:vMerge/>
            <w:vAlign w:val="center"/>
          </w:tcPr>
          <w:p w14:paraId="1F7719DE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528" w:type="dxa"/>
            <w:vMerge/>
            <w:vAlign w:val="center"/>
          </w:tcPr>
          <w:p w14:paraId="37281631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7E826A7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401F87C5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68" w:type="dxa"/>
            <w:vMerge/>
            <w:vAlign w:val="center"/>
          </w:tcPr>
          <w:p w14:paraId="14A865C3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16" w:type="dxa"/>
            <w:vMerge/>
            <w:vAlign w:val="center"/>
          </w:tcPr>
          <w:p w14:paraId="1B54B179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1B293B50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984" w:type="dxa"/>
            <w:vAlign w:val="center"/>
          </w:tcPr>
          <w:p w14:paraId="66AEDCB9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  <w:r w:rsidRPr="00DE1E5A">
              <w:rPr>
                <w:rFonts w:ascii="GHEA Grapalat" w:hAnsi="GHEA Grapalat"/>
                <w:sz w:val="18"/>
              </w:rPr>
              <w:t>Ժամկետը***</w:t>
            </w:r>
          </w:p>
          <w:p w14:paraId="5D56A316" w14:textId="77777777" w:rsidR="00AF5E51" w:rsidRPr="00DE1E5A" w:rsidRDefault="00AF5E51" w:rsidP="00CE14BB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074113" w:rsidRPr="00AF5E51" w14:paraId="0968383C" w14:textId="77777777" w:rsidTr="00074113">
        <w:trPr>
          <w:jc w:val="center"/>
        </w:trPr>
        <w:tc>
          <w:tcPr>
            <w:tcW w:w="985" w:type="dxa"/>
            <w:vAlign w:val="center"/>
          </w:tcPr>
          <w:p w14:paraId="32CB1EB5" w14:textId="77777777" w:rsidR="00074113" w:rsidRPr="00D509A7" w:rsidRDefault="00074113" w:rsidP="0007411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60" w:type="dxa"/>
            <w:vAlign w:val="center"/>
          </w:tcPr>
          <w:p w14:paraId="3565C85E" w14:textId="38B868C5" w:rsidR="00074113" w:rsidRPr="0053597C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39121520/502</w:t>
            </w:r>
          </w:p>
        </w:tc>
        <w:tc>
          <w:tcPr>
            <w:tcW w:w="869" w:type="dxa"/>
            <w:vAlign w:val="center"/>
          </w:tcPr>
          <w:p w14:paraId="1CC483FC" w14:textId="77777777" w:rsidR="00074113" w:rsidRPr="0053597C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3597C">
              <w:rPr>
                <w:rFonts w:ascii="GHEA Grapalat" w:hAnsi="GHEA Grapalat"/>
                <w:sz w:val="18"/>
                <w:szCs w:val="18"/>
                <w:lang w:val="hy-AM"/>
              </w:rPr>
              <w:t>Գրապահարաններ</w:t>
            </w:r>
          </w:p>
        </w:tc>
        <w:tc>
          <w:tcPr>
            <w:tcW w:w="5528" w:type="dxa"/>
          </w:tcPr>
          <w:p w14:paraId="3A08191D" w14:textId="7C8B6ED0" w:rsidR="00074113" w:rsidRPr="0053597C" w:rsidRDefault="00074113" w:rsidP="0007411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Գրապահարան-զգեստապահարանով` բարձրությունը՝ 180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լայնությունը՝ 120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որից 40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զգեստապահարան, 80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գրապահարան, պատրաստված լամինացված ԴՍՊ-ով (հաստությունը ≥ 18մմ), մուգ գույնի (գույնը համաձայնեցնել պատվիրատուի հետ): Զգեստապահարանի խորությունը 50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գրապահարանի խորությունը՝ 50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մ: Ձախ կողմում 1 դռնանի զգեստապահարան, դռները՝3 վակուումային ծխնիով, զգեստապահարանի ներսում վերևից և ներքևից անշարժ դարակներ՝ 20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բարձրության, կախիչը՝ խողովակաձև, խրոմապատ/մետաղական: Գրապահարանը՝  երկփեղկանի, վերևում` 2 ապակյա դռներով (ապակու</w:t>
            </w:r>
            <w:r w:rsidRPr="0053597C">
              <w:rPr>
                <w:rFonts w:ascii="Times New Roman" w:hAnsi="Times New Roman" w:cs="Times New Roman"/>
                <w:sz w:val="16"/>
                <w:szCs w:val="16"/>
                <w:lang w:val="hy-AM"/>
              </w:rPr>
              <w:t xml:space="preserve"> 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գույնը համաձայնեցնել պատվիրատուի հետ, հաստությունը` 4մմ) ՄԴՖ-ից շրջանակներով, 2-ական վակուումային ծխնիով, առանձնացված 3 դարակաշարով, ներքևում` 2 լամինատե դռներով, 2-ական վակուումային ծխնիով, բարձրությունը 60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միջնամասում առանձնացված դարակով, փականով: Հետևից ամբողջությամբ փակված լամինացված ԴՎՊ–ով` համապատասխան գույնի,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բռնակները մետաղական, համաձայնեցնել պատվիրատուի հետ, վակուումային ծխնիները՝ մետաղական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: Գրապահարան-զգեստապահարանի տեսանելի հատվածները պետք պատված լինեն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մմ հաստությունից ոչ պակաս պոլիվինիքլորիդային եզրաժապավենով:</w:t>
            </w:r>
          </w:p>
          <w:p w14:paraId="7E182D25" w14:textId="32778099" w:rsidR="00074113" w:rsidRPr="0053597C" w:rsidRDefault="00074113" w:rsidP="0007411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Ապրանքների մատակարարումը, բեռնաթափումը պահեստ իրականացնում է մատակարարը:</w:t>
            </w:r>
          </w:p>
          <w:p w14:paraId="63B83AB6" w14:textId="77777777" w:rsidR="00074113" w:rsidRPr="0053597C" w:rsidRDefault="00074113" w:rsidP="00074113">
            <w:pPr>
              <w:rPr>
                <w:rFonts w:ascii="GHEA Grapalat" w:hAnsi="GHEA Grapalat"/>
                <w:sz w:val="16"/>
                <w:szCs w:val="16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Երաշխիք՝ 1 տարի:</w:t>
            </w:r>
          </w:p>
        </w:tc>
        <w:tc>
          <w:tcPr>
            <w:tcW w:w="992" w:type="dxa"/>
            <w:vAlign w:val="center"/>
          </w:tcPr>
          <w:p w14:paraId="2DB13568" w14:textId="77777777" w:rsidR="00074113" w:rsidRPr="004A05DB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հատ</w:t>
            </w:r>
          </w:p>
        </w:tc>
        <w:tc>
          <w:tcPr>
            <w:tcW w:w="993" w:type="dxa"/>
            <w:vAlign w:val="center"/>
          </w:tcPr>
          <w:p w14:paraId="025A8FBB" w14:textId="356425B9" w:rsidR="00074113" w:rsidRPr="008C0C02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en-US"/>
              </w:rPr>
              <w:t>10</w:t>
            </w:r>
            <w:r>
              <w:rPr>
                <w:rFonts w:ascii="GHEA Grapalat" w:hAnsi="GHEA Grapalat"/>
                <w:sz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1068" w:type="dxa"/>
            <w:vAlign w:val="center"/>
          </w:tcPr>
          <w:p w14:paraId="6748AE35" w14:textId="798EA799" w:rsidR="00074113" w:rsidRPr="002C374C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1650000</w:t>
            </w:r>
          </w:p>
        </w:tc>
        <w:tc>
          <w:tcPr>
            <w:tcW w:w="916" w:type="dxa"/>
            <w:vAlign w:val="center"/>
          </w:tcPr>
          <w:p w14:paraId="6A5006B6" w14:textId="6C8B094F" w:rsidR="00074113" w:rsidRPr="00D23716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14:paraId="1B1E74B2" w14:textId="77777777" w:rsidR="00074113" w:rsidRPr="00583C31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83C31">
              <w:rPr>
                <w:rFonts w:ascii="GHEA Grapalat" w:hAnsi="GHEA Grapalat"/>
                <w:sz w:val="18"/>
                <w:szCs w:val="18"/>
              </w:rPr>
              <w:t>ք. Երևան, Վ. Սարգսյան 5</w:t>
            </w:r>
          </w:p>
        </w:tc>
        <w:tc>
          <w:tcPr>
            <w:tcW w:w="1984" w:type="dxa"/>
            <w:vAlign w:val="center"/>
          </w:tcPr>
          <w:p w14:paraId="1D58F552" w14:textId="77777777" w:rsidR="00074113" w:rsidRPr="00342856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70B9225D" w14:textId="0F1ECF6D" w:rsidR="00074113" w:rsidRPr="00661ADE" w:rsidRDefault="00074113" w:rsidP="000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30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օրացույցային օրվա ընթացքում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:</w:t>
            </w:r>
          </w:p>
        </w:tc>
      </w:tr>
      <w:tr w:rsidR="00074113" w:rsidRPr="00AF5E51" w14:paraId="4D13BE38" w14:textId="77777777" w:rsidTr="00074113">
        <w:trPr>
          <w:jc w:val="center"/>
        </w:trPr>
        <w:tc>
          <w:tcPr>
            <w:tcW w:w="985" w:type="dxa"/>
            <w:vAlign w:val="center"/>
          </w:tcPr>
          <w:p w14:paraId="18F56CA5" w14:textId="3132F522" w:rsidR="00074113" w:rsidRPr="0007411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2</w:t>
            </w:r>
          </w:p>
        </w:tc>
        <w:tc>
          <w:tcPr>
            <w:tcW w:w="1260" w:type="dxa"/>
            <w:vAlign w:val="center"/>
          </w:tcPr>
          <w:p w14:paraId="1A55C79E" w14:textId="4853A65A" w:rsidR="00074113" w:rsidRPr="0053597C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39121100/501</w:t>
            </w:r>
          </w:p>
        </w:tc>
        <w:tc>
          <w:tcPr>
            <w:tcW w:w="869" w:type="dxa"/>
            <w:vAlign w:val="center"/>
          </w:tcPr>
          <w:p w14:paraId="67D7AB6C" w14:textId="15F48913" w:rsidR="00074113" w:rsidRPr="0053597C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3597C">
              <w:rPr>
                <w:rFonts w:ascii="GHEA Grapalat" w:hAnsi="GHEA Grapalat"/>
                <w:sz w:val="18"/>
                <w:szCs w:val="18"/>
                <w:lang w:val="hy-AM"/>
              </w:rPr>
              <w:t>Գրասեղաններ</w:t>
            </w:r>
          </w:p>
        </w:tc>
        <w:tc>
          <w:tcPr>
            <w:tcW w:w="5528" w:type="dxa"/>
          </w:tcPr>
          <w:p w14:paraId="57D842D2" w14:textId="1F304F45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Գրասենյակային սեղան՝ կողադիրով: Չափսը՝ </w:t>
            </w:r>
            <w:r w:rsidRPr="004F7C82">
              <w:rPr>
                <w:rFonts w:ascii="GHEA Grapalat" w:hAnsi="GHEA Grapalat"/>
                <w:sz w:val="16"/>
                <w:szCs w:val="16"/>
                <w:lang w:val="hy-AM"/>
              </w:rPr>
              <w:t>170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4F7C82">
              <w:rPr>
                <w:rFonts w:ascii="GHEA Grapalat" w:hAnsi="GHEA Grapalat"/>
                <w:sz w:val="16"/>
                <w:szCs w:val="16"/>
                <w:lang w:val="hy-AM"/>
              </w:rPr>
              <w:t>x80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4F7C82">
              <w:rPr>
                <w:rFonts w:ascii="GHEA Grapalat" w:hAnsi="GHEA Grapalat"/>
                <w:sz w:val="16"/>
                <w:szCs w:val="16"/>
                <w:lang w:val="hy-AM"/>
              </w:rPr>
              <w:t>x75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լամինացված ԴՍՊ-ով (հաստությունը ≥ 18մմ), մուգ գույնի (գույնը համաձայնեցնել պատվիրատուի հետ): Սեղանի երեսը հակառակ կողմից ամրացված 10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լայնությամն գոտիով՝ համապատասխան նյութից: Աջ կողմում  երեք դարականի արկղ՝ դարակների չափը 4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x 14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վերևի դարակը բանալիով փակվող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ձախ կողմում: 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Դարակներ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ը մետաղական վակումային ուղորդիչներեով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մեղմիչով,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բարձր որակի: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Ձախ կողմում 400մմ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E5874">
              <w:rPr>
                <w:rFonts w:ascii="GHEA Grapalat" w:hAnsi="GHEA Grapalat"/>
                <w:sz w:val="16"/>
                <w:szCs w:val="16"/>
                <w:lang w:val="hy-AM"/>
              </w:rPr>
              <w:t>x 43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7E5874">
              <w:rPr>
                <w:rFonts w:ascii="GHEA Grapalat" w:hAnsi="GHEA Grapalat"/>
                <w:sz w:val="16"/>
                <w:szCs w:val="16"/>
                <w:lang w:val="hy-AM"/>
              </w:rPr>
              <w:t>-45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0մմ 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1 դռնանի</w:t>
            </w:r>
            <w:r w:rsidRPr="002F15F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պահարան, 2 վակումային ծխնիով, առանձնացված 1 դարակաշարով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7E587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Սեղանի եզրերը երիզված ՄԴՖ-ից պրոֆիլներով` </w:t>
            </w:r>
            <w:r w:rsidRPr="00A826A4">
              <w:rPr>
                <w:rFonts w:ascii="GHEA Grapalat" w:hAnsi="GHEA Grapalat" w:cs="Arial"/>
                <w:sz w:val="16"/>
                <w:szCs w:val="16"/>
                <w:lang w:val="hy-AM"/>
              </w:rPr>
              <w:t>35</w:t>
            </w:r>
            <w:r w:rsidRPr="00864898">
              <w:rPr>
                <w:rFonts w:ascii="GHEA Grapalat" w:hAnsi="GHEA Grapalat" w:cs="Arial"/>
                <w:sz w:val="16"/>
                <w:szCs w:val="16"/>
                <w:lang w:val="hy-AM"/>
              </w:rPr>
              <w:t>-</w:t>
            </w:r>
            <w:r w:rsidRPr="00A826A4">
              <w:rPr>
                <w:rFonts w:ascii="GHEA Grapalat" w:hAnsi="GHEA Grapalat" w:cs="Arial"/>
                <w:sz w:val="16"/>
                <w:szCs w:val="16"/>
                <w:lang w:val="hy-AM"/>
              </w:rPr>
              <w:t>40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մմ լայնությամբ՝ համապատասխան գույնի: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եսանելի հատվածները պետք պատված լինեն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մմ հաստությունից ոչ պակաս պոլիվինիքլորիդային եզրաժապավենով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: 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Դիմացը փակվող լամինատե վահանակով, բռնակները մետաղական (տեսքը և գույնը համաձայնեցնել պատվիրատուի հետ):</w:t>
            </w:r>
          </w:p>
          <w:p w14:paraId="1E886468" w14:textId="6E932F9B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Կողադիր 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սեղան՝  90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x45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x65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մ չափսերով, լամինացված ԴՍՊ-ով (հաստությունը ≥ 18մմ), մուգ գույնի (գույնը համաձայնեցնել պատվիրատուի հետ):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եսանելի հատվածները պետք պատված լինեն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մմ հաստությունից ոչ պակաս պոլիվինիքլորիդային եզրաժապավենով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: 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Սեղանի եզրերը երիզված ՄԴՖ-ից պրոֆիլներով` 35</w:t>
            </w:r>
            <w:r w:rsidRPr="00A826A4">
              <w:rPr>
                <w:rFonts w:ascii="GHEA Grapalat" w:hAnsi="GHEA Grapalat" w:cs="Arial"/>
                <w:sz w:val="16"/>
                <w:szCs w:val="16"/>
                <w:lang w:val="hy-AM"/>
              </w:rPr>
              <w:t>-40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մմ լայնությամբ՝ համապատասխան գույնի: Ոտքերը միացված լամինատե վահանակով:</w:t>
            </w:r>
          </w:p>
          <w:p w14:paraId="14AA53FB" w14:textId="656474AA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Ապրանքների մատակարարումը, բեռնաթափումը պահեստ իրականացնում է մատակարարը:</w:t>
            </w:r>
          </w:p>
          <w:p w14:paraId="7180B5C1" w14:textId="77777777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Երաշխիք՝ 1 տարի:</w:t>
            </w:r>
          </w:p>
        </w:tc>
        <w:tc>
          <w:tcPr>
            <w:tcW w:w="992" w:type="dxa"/>
            <w:vAlign w:val="center"/>
          </w:tcPr>
          <w:p w14:paraId="71C9B45B" w14:textId="77777777" w:rsidR="00074113" w:rsidRPr="004A05DB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հատ</w:t>
            </w:r>
          </w:p>
        </w:tc>
        <w:tc>
          <w:tcPr>
            <w:tcW w:w="993" w:type="dxa"/>
            <w:vAlign w:val="center"/>
          </w:tcPr>
          <w:p w14:paraId="62190204" w14:textId="440A7F7E" w:rsidR="00074113" w:rsidRPr="00765D07" w:rsidRDefault="00074113" w:rsidP="0007411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65D07"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0</w:t>
            </w:r>
            <w:r w:rsidRPr="00765D07">
              <w:rPr>
                <w:rFonts w:ascii="GHEA Grapalat" w:hAnsi="GHEA Grapalat"/>
                <w:sz w:val="20"/>
                <w:lang w:val="hy-AM"/>
              </w:rPr>
              <w:t>0000</w:t>
            </w:r>
          </w:p>
        </w:tc>
        <w:tc>
          <w:tcPr>
            <w:tcW w:w="1068" w:type="dxa"/>
            <w:vAlign w:val="center"/>
          </w:tcPr>
          <w:p w14:paraId="746F3023" w14:textId="19414571" w:rsidR="00074113" w:rsidRPr="002C374C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1000000</w:t>
            </w:r>
          </w:p>
        </w:tc>
        <w:tc>
          <w:tcPr>
            <w:tcW w:w="916" w:type="dxa"/>
            <w:vAlign w:val="center"/>
          </w:tcPr>
          <w:p w14:paraId="6896A300" w14:textId="2EF75584" w:rsidR="00074113" w:rsidRPr="00765D07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14:paraId="75F8339A" w14:textId="77777777" w:rsidR="00074113" w:rsidRPr="00583C31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83C31">
              <w:rPr>
                <w:rFonts w:ascii="GHEA Grapalat" w:hAnsi="GHEA Grapalat"/>
                <w:sz w:val="18"/>
                <w:szCs w:val="18"/>
              </w:rPr>
              <w:t>ք. Երևան, Վ. Սարգսյան 5</w:t>
            </w:r>
          </w:p>
        </w:tc>
        <w:tc>
          <w:tcPr>
            <w:tcW w:w="1984" w:type="dxa"/>
            <w:vAlign w:val="center"/>
          </w:tcPr>
          <w:p w14:paraId="242DAC49" w14:textId="77777777" w:rsidR="00074113" w:rsidRPr="00342856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60B9A59F" w14:textId="07374311" w:rsidR="00074113" w:rsidRPr="00661ADE" w:rsidRDefault="00074113" w:rsidP="000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30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օրացույցային օրվա ընթացքում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:</w:t>
            </w:r>
          </w:p>
        </w:tc>
      </w:tr>
      <w:tr w:rsidR="00074113" w:rsidRPr="00AF5E51" w14:paraId="091F1D27" w14:textId="77777777" w:rsidTr="00074113">
        <w:trPr>
          <w:jc w:val="center"/>
        </w:trPr>
        <w:tc>
          <w:tcPr>
            <w:tcW w:w="985" w:type="dxa"/>
            <w:vAlign w:val="center"/>
          </w:tcPr>
          <w:p w14:paraId="24A62B43" w14:textId="2221163D" w:rsidR="00074113" w:rsidRPr="0007411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3</w:t>
            </w:r>
          </w:p>
        </w:tc>
        <w:tc>
          <w:tcPr>
            <w:tcW w:w="1260" w:type="dxa"/>
            <w:vAlign w:val="center"/>
          </w:tcPr>
          <w:p w14:paraId="15D67C5D" w14:textId="0F296AEC" w:rsidR="00074113" w:rsidRPr="00074113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  <w:lang w:val="en-US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39121100/50</w:t>
            </w: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869" w:type="dxa"/>
            <w:vAlign w:val="center"/>
          </w:tcPr>
          <w:p w14:paraId="606DB926" w14:textId="037213BF" w:rsidR="00074113" w:rsidRPr="0053597C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3597C">
              <w:rPr>
                <w:rFonts w:ascii="GHEA Grapalat" w:hAnsi="GHEA Grapalat"/>
                <w:sz w:val="18"/>
                <w:szCs w:val="18"/>
                <w:lang w:val="hy-AM"/>
              </w:rPr>
              <w:t>Գրասեղաններ</w:t>
            </w:r>
          </w:p>
        </w:tc>
        <w:tc>
          <w:tcPr>
            <w:tcW w:w="5528" w:type="dxa"/>
          </w:tcPr>
          <w:p w14:paraId="4CC86E33" w14:textId="1B5DC20A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Գրասենյակային սեղան՝ կողադիրով: Չափսը՝ </w:t>
            </w:r>
            <w:r w:rsidRPr="005F48B1">
              <w:rPr>
                <w:rFonts w:ascii="GHEA Grapalat" w:hAnsi="GHEA Grapalat"/>
                <w:sz w:val="16"/>
                <w:szCs w:val="16"/>
                <w:lang w:val="hy-AM"/>
              </w:rPr>
              <w:t>160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F48B1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1834">
              <w:rPr>
                <w:rFonts w:ascii="GHEA Grapalat" w:hAnsi="GHEA Grapalat"/>
                <w:sz w:val="16"/>
                <w:szCs w:val="16"/>
                <w:lang w:val="hy-AM"/>
              </w:rPr>
              <w:t>7</w:t>
            </w:r>
            <w:r w:rsidRPr="00F00882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x75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լամինացված ԴՍՊ-ով (հաստությունը ≥ 18մմ), մուգ գույնի (գույնը համաձայնեցնել պատվիրատուի հետ): Սեղանի երեսը հակառակ կողմից ամրացված 10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լայնությա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մբ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 գոտիով՝ համապատասխան նյութից: Աջ կողմում  երեք դարականի արկղ՝ դարակների չափը 4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x 14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մ, վերևի դարակը բանալիով փակվող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ձախ կողմում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: Դարակներ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ը մետաղական վակումային ուղորդիչներեով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,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մեղմիչով,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բարձր որակի: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եսանելի հատվածները պետք պատված լինեն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մմ հաստությունից ոչ պակաս պոլիվինիքլորիդային եզրաժապավենով: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Սեղանի եզրերը երիզված ՄԴՖ-ից պրոֆիլներով` 35</w:t>
            </w:r>
            <w:r w:rsidRPr="00A826A4">
              <w:rPr>
                <w:rFonts w:ascii="GHEA Grapalat" w:hAnsi="GHEA Grapalat" w:cs="Arial"/>
                <w:sz w:val="16"/>
                <w:szCs w:val="16"/>
                <w:lang w:val="hy-AM"/>
              </w:rPr>
              <w:t>-40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մմ լայնությամբ՝ համապատասխան գույնի: Դիմացը փակվող լամինատե վահանակով, բռնակները մետաղական (տեսքը և գույնը համաձայնեցնել պատվիրատուի հետ):</w:t>
            </w:r>
          </w:p>
          <w:p w14:paraId="40387CE9" w14:textId="11F918B5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Կողադիր 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սեղան՝  90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x45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x65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մ չափսերով, լամինացված ԴՍՊ-ով (հաստությունը ≥ 18մմ), մուգ գույնի (գույնը համաձայնեցնել պատվիրատուի հետ):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եսանելի հատվածները պետք պատված լինեն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մմ հաստությունից ոչ պակաս պոլիվինիքլորիդային եզրաժապավենով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: 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Սեղանի եզրերը երիզված ՄԴՖ-ից պրոֆիլներով` 35</w:t>
            </w:r>
            <w:r w:rsidRPr="00A826A4">
              <w:rPr>
                <w:rFonts w:ascii="GHEA Grapalat" w:hAnsi="GHEA Grapalat" w:cs="Arial"/>
                <w:sz w:val="16"/>
                <w:szCs w:val="16"/>
                <w:lang w:val="hy-AM"/>
              </w:rPr>
              <w:t>-40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մմ լայնությամբ՝ համապատասխան գույնի: Ոտքերը միացված լամինատե վահանակով:</w:t>
            </w:r>
          </w:p>
          <w:p w14:paraId="521CBD14" w14:textId="77777777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Ապրանքների մատակարարումը, բեռնաթափումը պահեստ իրականացնում է մատակարարը:</w:t>
            </w:r>
          </w:p>
          <w:p w14:paraId="6C64DDF0" w14:textId="338E7837" w:rsidR="00074113" w:rsidRPr="0053597C" w:rsidRDefault="00074113" w:rsidP="0007411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Երաշխիք՝ 1 տարի:</w:t>
            </w:r>
          </w:p>
        </w:tc>
        <w:tc>
          <w:tcPr>
            <w:tcW w:w="992" w:type="dxa"/>
            <w:vAlign w:val="center"/>
          </w:tcPr>
          <w:p w14:paraId="74A3390B" w14:textId="77777777" w:rsidR="00074113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34D05AC0" w14:textId="65AAEB78" w:rsidR="00074113" w:rsidRPr="00831834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8</w:t>
            </w:r>
            <w:r>
              <w:rPr>
                <w:rFonts w:ascii="GHEA Grapalat" w:hAnsi="GHEA Grapalat"/>
                <w:sz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lang w:val="en-US"/>
              </w:rPr>
              <w:t>000</w:t>
            </w:r>
          </w:p>
        </w:tc>
        <w:tc>
          <w:tcPr>
            <w:tcW w:w="1068" w:type="dxa"/>
            <w:vAlign w:val="center"/>
          </w:tcPr>
          <w:p w14:paraId="3836460D" w14:textId="045248D2" w:rsidR="00074113" w:rsidRPr="002C374C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1275000</w:t>
            </w:r>
          </w:p>
        </w:tc>
        <w:tc>
          <w:tcPr>
            <w:tcW w:w="916" w:type="dxa"/>
            <w:vAlign w:val="center"/>
          </w:tcPr>
          <w:p w14:paraId="152A3372" w14:textId="1D54460E" w:rsidR="00074113" w:rsidRPr="00AE0362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14:paraId="0F046446" w14:textId="1E6126CE" w:rsidR="00074113" w:rsidRPr="00583C31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83C31">
              <w:rPr>
                <w:rFonts w:ascii="GHEA Grapalat" w:hAnsi="GHEA Grapalat"/>
                <w:sz w:val="18"/>
                <w:szCs w:val="18"/>
              </w:rPr>
              <w:t>ք. Երևան, Վ. Սարգսյան 5</w:t>
            </w:r>
          </w:p>
        </w:tc>
        <w:tc>
          <w:tcPr>
            <w:tcW w:w="1984" w:type="dxa"/>
            <w:vAlign w:val="center"/>
          </w:tcPr>
          <w:p w14:paraId="4E6E922F" w14:textId="77777777" w:rsidR="00074113" w:rsidRPr="00342856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36878C53" w14:textId="02EAF0A4" w:rsidR="00074113" w:rsidRPr="0055684B" w:rsidRDefault="00074113" w:rsidP="000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30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օրացույցային օրվա ընթացքում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:</w:t>
            </w:r>
          </w:p>
        </w:tc>
      </w:tr>
      <w:tr w:rsidR="00074113" w:rsidRPr="00AF5E51" w14:paraId="397AA33F" w14:textId="77777777" w:rsidTr="00074113">
        <w:trPr>
          <w:trHeight w:val="1710"/>
          <w:jc w:val="center"/>
        </w:trPr>
        <w:tc>
          <w:tcPr>
            <w:tcW w:w="985" w:type="dxa"/>
            <w:vAlign w:val="center"/>
          </w:tcPr>
          <w:p w14:paraId="0975550C" w14:textId="5541C859" w:rsidR="00074113" w:rsidRPr="0007411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14:paraId="754C53A5" w14:textId="40AF875F" w:rsidR="00074113" w:rsidRPr="00074113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74113">
              <w:rPr>
                <w:rFonts w:ascii="GHEA Grapalat" w:hAnsi="GHEA Grapalat" w:cs="Arial"/>
                <w:sz w:val="16"/>
                <w:szCs w:val="16"/>
              </w:rPr>
              <w:t>39121320/501</w:t>
            </w:r>
          </w:p>
        </w:tc>
        <w:tc>
          <w:tcPr>
            <w:tcW w:w="869" w:type="dxa"/>
            <w:vAlign w:val="center"/>
          </w:tcPr>
          <w:p w14:paraId="0C31DA2E" w14:textId="7F7B83F2" w:rsidR="00074113" w:rsidRPr="0053597C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3597C">
              <w:rPr>
                <w:rFonts w:ascii="GHEA Grapalat" w:hAnsi="GHEA Grapalat"/>
                <w:sz w:val="18"/>
                <w:szCs w:val="18"/>
                <w:lang w:val="hy-AM"/>
              </w:rPr>
              <w:t>Սեղան՝ դիմադիր</w:t>
            </w:r>
          </w:p>
        </w:tc>
        <w:tc>
          <w:tcPr>
            <w:tcW w:w="5528" w:type="dxa"/>
          </w:tcPr>
          <w:p w14:paraId="6081863C" w14:textId="76E9C768" w:rsidR="00074113" w:rsidRPr="0053597C" w:rsidRDefault="00074113" w:rsidP="0007411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Դիմադիր սեղան՝ 9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x70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0մ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 չափսերով, լամինացված ԴՍՊ-ով (հաստությունը ≥ 18մմ), մուգ գույնի (գույնը համաձայնեցնել պատվիրատուի հետ):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Տ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եսանելի հատվածները պետք պատված լինեն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մմ հաստությունից ոչ պակաս պոլիվինիքլորիդային եզրաժապավենով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Սեղանի եզրերը երիզված ՄԴՖ-ից պրոֆիլներով` 35</w:t>
            </w:r>
            <w:r w:rsidRPr="00A826A4">
              <w:rPr>
                <w:rFonts w:ascii="GHEA Grapalat" w:hAnsi="GHEA Grapalat" w:cs="Arial"/>
                <w:sz w:val="16"/>
                <w:szCs w:val="16"/>
                <w:lang w:val="hy-AM"/>
              </w:rPr>
              <w:t>-40</w:t>
            </w:r>
            <w:r w:rsidRPr="0053597C">
              <w:rPr>
                <w:rFonts w:ascii="GHEA Grapalat" w:hAnsi="GHEA Grapalat" w:cs="Arial"/>
                <w:sz w:val="16"/>
                <w:szCs w:val="16"/>
                <w:lang w:val="hy-AM"/>
              </w:rPr>
              <w:t>մմ լայնությամբ՝ համապատասխան գույնի:</w:t>
            </w:r>
          </w:p>
          <w:p w14:paraId="6F8BC64A" w14:textId="156F0E3A" w:rsidR="00074113" w:rsidRPr="0053597C" w:rsidRDefault="00074113" w:rsidP="00074113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3597C">
              <w:rPr>
                <w:rFonts w:ascii="GHEA Grapalat" w:hAnsi="GHEA Grapalat"/>
                <w:sz w:val="16"/>
                <w:szCs w:val="16"/>
                <w:lang w:val="hy-AM"/>
              </w:rPr>
              <w:t>Ապրանքների մատակարարումը, բեռնաթափումը պահեստ իրականացնում է մատակարարը:</w:t>
            </w:r>
          </w:p>
          <w:p w14:paraId="6042EBD5" w14:textId="77777777" w:rsidR="00074113" w:rsidRPr="0053597C" w:rsidRDefault="00074113" w:rsidP="00074113">
            <w:pPr>
              <w:rPr>
                <w:rFonts w:ascii="GHEA Grapalat" w:hAnsi="GHEA Grapalat"/>
                <w:sz w:val="16"/>
                <w:szCs w:val="16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Երաշխիք՝ 1 տարի:</w:t>
            </w:r>
          </w:p>
        </w:tc>
        <w:tc>
          <w:tcPr>
            <w:tcW w:w="992" w:type="dxa"/>
            <w:vAlign w:val="center"/>
          </w:tcPr>
          <w:p w14:paraId="025E3A67" w14:textId="77777777" w:rsidR="00074113" w:rsidRPr="004A05DB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հատ</w:t>
            </w:r>
          </w:p>
        </w:tc>
        <w:tc>
          <w:tcPr>
            <w:tcW w:w="993" w:type="dxa"/>
            <w:vAlign w:val="center"/>
          </w:tcPr>
          <w:p w14:paraId="73F323BB" w14:textId="2FEA796F" w:rsidR="00074113" w:rsidRPr="00765D07" w:rsidRDefault="00074113" w:rsidP="0007411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lang w:val="en-US"/>
              </w:rPr>
              <w:t>5</w:t>
            </w:r>
            <w:r>
              <w:rPr>
                <w:rFonts w:ascii="GHEA Grapalat" w:hAnsi="GHEA Grapalat"/>
                <w:sz w:val="20"/>
                <w:lang w:val="hy-AM"/>
              </w:rPr>
              <w:t>000</w:t>
            </w:r>
          </w:p>
        </w:tc>
        <w:tc>
          <w:tcPr>
            <w:tcW w:w="1068" w:type="dxa"/>
            <w:vAlign w:val="center"/>
          </w:tcPr>
          <w:p w14:paraId="51AEC47B" w14:textId="4F99ABB8" w:rsidR="00074113" w:rsidRPr="002C374C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250000</w:t>
            </w:r>
          </w:p>
        </w:tc>
        <w:tc>
          <w:tcPr>
            <w:tcW w:w="916" w:type="dxa"/>
            <w:vAlign w:val="center"/>
          </w:tcPr>
          <w:p w14:paraId="38B483B7" w14:textId="47F70BBA" w:rsidR="00074113" w:rsidRPr="00765D07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14:paraId="002DE5F1" w14:textId="77777777" w:rsidR="00074113" w:rsidRPr="00583C31" w:rsidRDefault="00074113" w:rsidP="0007411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83C31">
              <w:rPr>
                <w:rFonts w:ascii="GHEA Grapalat" w:hAnsi="GHEA Grapalat"/>
                <w:sz w:val="18"/>
                <w:szCs w:val="18"/>
              </w:rPr>
              <w:t>ք. Երևան, Վ. Սարգսյան 5</w:t>
            </w:r>
          </w:p>
        </w:tc>
        <w:tc>
          <w:tcPr>
            <w:tcW w:w="1984" w:type="dxa"/>
            <w:vAlign w:val="center"/>
          </w:tcPr>
          <w:p w14:paraId="7811FD29" w14:textId="77777777" w:rsidR="00074113" w:rsidRPr="00342856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2025 թվականին պայմանագրի համար ֆինանսական միջոց նախատեսվելուց հետո՝ լրացուցիչ համաձայնագրի կնքման օրվանից</w:t>
            </w:r>
          </w:p>
          <w:p w14:paraId="69D8B3E7" w14:textId="652A131D" w:rsidR="00074113" w:rsidRPr="00661ADE" w:rsidRDefault="00074113" w:rsidP="000741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30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օրացույցային օրվա ընթացքում</w:t>
            </w:r>
            <w:r w:rsidRPr="00342856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:</w:t>
            </w:r>
          </w:p>
        </w:tc>
      </w:tr>
    </w:tbl>
    <w:p w14:paraId="00ABD824" w14:textId="0FB48F99" w:rsidR="00661ADE" w:rsidRDefault="00661ADE" w:rsidP="00661ADE">
      <w:pPr>
        <w:ind w:firstLine="709"/>
        <w:jc w:val="both"/>
        <w:rPr>
          <w:rFonts w:ascii="GHEA Grapalat" w:hAnsi="GHEA Grapalat" w:cs="Sylfaen"/>
          <w:b/>
          <w:i/>
          <w:sz w:val="20"/>
          <w:szCs w:val="20"/>
          <w:lang w:val="af-ZA"/>
        </w:rPr>
      </w:pPr>
    </w:p>
    <w:p w14:paraId="1CF5A6CB" w14:textId="170C74CB" w:rsidR="00FF0DD5" w:rsidRDefault="00FF0DD5" w:rsidP="00661ADE">
      <w:pPr>
        <w:ind w:firstLine="709"/>
        <w:jc w:val="both"/>
        <w:rPr>
          <w:rFonts w:ascii="GHEA Grapalat" w:hAnsi="GHEA Grapalat" w:cs="Sylfaen"/>
          <w:b/>
          <w:i/>
          <w:sz w:val="20"/>
          <w:szCs w:val="20"/>
          <w:lang w:val="af-ZA"/>
        </w:rPr>
      </w:pPr>
    </w:p>
    <w:p w14:paraId="53E94851" w14:textId="37882A96" w:rsidR="00FF0DD5" w:rsidRDefault="00FF0DD5" w:rsidP="00661ADE">
      <w:pPr>
        <w:ind w:firstLine="709"/>
        <w:jc w:val="both"/>
        <w:rPr>
          <w:rFonts w:ascii="GHEA Grapalat" w:hAnsi="GHEA Grapalat" w:cs="Sylfaen"/>
          <w:b/>
          <w:i/>
          <w:sz w:val="20"/>
          <w:szCs w:val="20"/>
          <w:lang w:val="af-ZA"/>
        </w:rPr>
      </w:pPr>
    </w:p>
    <w:p w14:paraId="7DD68A30" w14:textId="2A806181" w:rsidR="00FF0DD5" w:rsidRDefault="00FF0DD5" w:rsidP="00661ADE">
      <w:pPr>
        <w:ind w:firstLine="709"/>
        <w:jc w:val="both"/>
        <w:rPr>
          <w:rFonts w:ascii="GHEA Grapalat" w:hAnsi="GHEA Grapalat" w:cs="Sylfaen"/>
          <w:b/>
          <w:i/>
          <w:sz w:val="20"/>
          <w:szCs w:val="20"/>
          <w:lang w:val="af-ZA"/>
        </w:rPr>
      </w:pPr>
    </w:p>
    <w:p w14:paraId="1A295454" w14:textId="77777777" w:rsidR="00FF0DD5" w:rsidRDefault="00FF0DD5" w:rsidP="00661ADE">
      <w:pPr>
        <w:ind w:firstLine="709"/>
        <w:jc w:val="both"/>
        <w:rPr>
          <w:rFonts w:ascii="GHEA Grapalat" w:hAnsi="GHEA Grapalat" w:cs="Sylfaen"/>
          <w:b/>
          <w:i/>
          <w:sz w:val="20"/>
          <w:szCs w:val="20"/>
          <w:lang w:val="af-ZA"/>
        </w:rPr>
      </w:pPr>
    </w:p>
    <w:p w14:paraId="1DA43316" w14:textId="2CA2762F" w:rsidR="00661ADE" w:rsidRPr="00994A23" w:rsidRDefault="007D6D35" w:rsidP="007D6D35">
      <w:pPr>
        <w:widowControl w:val="0"/>
        <w:tabs>
          <w:tab w:val="left" w:pos="2625"/>
          <w:tab w:val="center" w:pos="7649"/>
        </w:tabs>
        <w:rPr>
          <w:rFonts w:ascii="GHEA Grapalat" w:hAnsi="GHEA Grapalat"/>
        </w:rPr>
      </w:pPr>
      <w:r w:rsidRPr="00CC031A">
        <w:rPr>
          <w:rFonts w:ascii="GHEA Grapalat" w:hAnsi="GHEA Grapalat"/>
          <w:lang w:val="pt-BR"/>
        </w:rPr>
        <w:lastRenderedPageBreak/>
        <w:t xml:space="preserve">                                                                      </w:t>
      </w:r>
      <w:r w:rsidR="00661ADE" w:rsidRPr="00AA5BD2">
        <w:rPr>
          <w:rFonts w:ascii="GHEA Grapalat" w:hAnsi="GHEA Grapalat"/>
        </w:rPr>
        <w:t>ТЕХНИЧЕСКАЯ ХАРАКТЕРИСТИКА-ГРАФИК ЗАКУПКИ</w:t>
      </w:r>
    </w:p>
    <w:p w14:paraId="3F489D3F" w14:textId="77777777" w:rsidR="00661ADE" w:rsidRPr="00AA5BD2" w:rsidRDefault="00661ADE" w:rsidP="00661ADE">
      <w:pPr>
        <w:widowControl w:val="0"/>
        <w:jc w:val="right"/>
        <w:rPr>
          <w:rFonts w:ascii="GHEA Grapalat" w:hAnsi="GHEA Grapalat"/>
        </w:rPr>
      </w:pPr>
      <w:r w:rsidRPr="00AA5BD2">
        <w:rPr>
          <w:rFonts w:ascii="GHEA Grapalat" w:hAnsi="GHEA Grapalat"/>
        </w:rPr>
        <w:t>драмов РА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423"/>
        <w:gridCol w:w="1217"/>
        <w:gridCol w:w="5445"/>
        <w:gridCol w:w="993"/>
        <w:gridCol w:w="992"/>
        <w:gridCol w:w="1134"/>
        <w:gridCol w:w="850"/>
        <w:gridCol w:w="1418"/>
        <w:gridCol w:w="1695"/>
      </w:tblGrid>
      <w:tr w:rsidR="00661ADE" w:rsidRPr="00AA5BD2" w14:paraId="303277DB" w14:textId="77777777" w:rsidTr="0053597C">
        <w:trPr>
          <w:trHeight w:val="350"/>
          <w:jc w:val="center"/>
        </w:trPr>
        <w:tc>
          <w:tcPr>
            <w:tcW w:w="15871" w:type="dxa"/>
            <w:gridSpan w:val="10"/>
          </w:tcPr>
          <w:p w14:paraId="5FC553F3" w14:textId="77777777" w:rsidR="00661ADE" w:rsidRPr="00AA5BD2" w:rsidRDefault="00661ADE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6F28C4" w:rsidRPr="00AA5BD2" w14:paraId="4F58CB9E" w14:textId="77777777" w:rsidTr="0053597C">
        <w:trPr>
          <w:trHeight w:val="219"/>
          <w:jc w:val="center"/>
        </w:trPr>
        <w:tc>
          <w:tcPr>
            <w:tcW w:w="704" w:type="dxa"/>
            <w:vMerge w:val="restart"/>
            <w:vAlign w:val="center"/>
          </w:tcPr>
          <w:p w14:paraId="1B2CD996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номер предусмотренного приглашением лота</w:t>
            </w:r>
          </w:p>
        </w:tc>
        <w:tc>
          <w:tcPr>
            <w:tcW w:w="1423" w:type="dxa"/>
            <w:vMerge w:val="restart"/>
            <w:vAlign w:val="center"/>
          </w:tcPr>
          <w:p w14:paraId="22A41ED8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17" w:type="dxa"/>
            <w:vMerge w:val="restart"/>
            <w:vAlign w:val="center"/>
          </w:tcPr>
          <w:p w14:paraId="0D4005A9" w14:textId="77777777" w:rsidR="006F28C4" w:rsidRPr="00AA5BD2" w:rsidRDefault="006F28C4" w:rsidP="006F28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5445" w:type="dxa"/>
            <w:vMerge w:val="restart"/>
            <w:vAlign w:val="center"/>
          </w:tcPr>
          <w:p w14:paraId="6C25D8EB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vAlign w:val="center"/>
          </w:tcPr>
          <w:p w14:paraId="02FF95E1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2225786F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1134" w:type="dxa"/>
            <w:vMerge w:val="restart"/>
            <w:vAlign w:val="center"/>
          </w:tcPr>
          <w:p w14:paraId="128A0DCD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vAlign w:val="center"/>
          </w:tcPr>
          <w:p w14:paraId="554022ED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общее количество</w:t>
            </w:r>
          </w:p>
        </w:tc>
        <w:tc>
          <w:tcPr>
            <w:tcW w:w="3113" w:type="dxa"/>
            <w:gridSpan w:val="2"/>
            <w:vAlign w:val="center"/>
          </w:tcPr>
          <w:p w14:paraId="1888B372" w14:textId="77777777" w:rsidR="006F28C4" w:rsidRPr="00AA5BD2" w:rsidRDefault="006F28C4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поставка</w:t>
            </w:r>
          </w:p>
        </w:tc>
      </w:tr>
      <w:tr w:rsidR="00AF5E51" w:rsidRPr="00AA5BD2" w14:paraId="5FA275C1" w14:textId="77777777" w:rsidTr="0053597C">
        <w:trPr>
          <w:trHeight w:val="445"/>
          <w:jc w:val="center"/>
        </w:trPr>
        <w:tc>
          <w:tcPr>
            <w:tcW w:w="704" w:type="dxa"/>
            <w:vMerge/>
            <w:vAlign w:val="center"/>
          </w:tcPr>
          <w:p w14:paraId="1C8856E0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14:paraId="3579871F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17" w:type="dxa"/>
            <w:vMerge/>
            <w:vAlign w:val="center"/>
          </w:tcPr>
          <w:p w14:paraId="12418F80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45" w:type="dxa"/>
            <w:vMerge/>
            <w:vAlign w:val="center"/>
          </w:tcPr>
          <w:p w14:paraId="782ACFCD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D72F56B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E3DCCC8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3E5F65E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829223B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D13001C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695" w:type="dxa"/>
            <w:vAlign w:val="center"/>
          </w:tcPr>
          <w:p w14:paraId="01597321" w14:textId="77777777" w:rsidR="00AF5E51" w:rsidRPr="00AA5BD2" w:rsidRDefault="00AF5E51" w:rsidP="00CE14B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BD2">
              <w:rPr>
                <w:rFonts w:ascii="GHEA Grapalat" w:hAnsi="GHEA Grapalat"/>
                <w:sz w:val="16"/>
                <w:szCs w:val="16"/>
              </w:rPr>
              <w:t>Срок</w:t>
            </w:r>
          </w:p>
        </w:tc>
      </w:tr>
      <w:tr w:rsidR="00074113" w:rsidRPr="00AA5BD2" w14:paraId="28B9EAFA" w14:textId="77777777" w:rsidTr="005D3956">
        <w:trPr>
          <w:jc w:val="center"/>
        </w:trPr>
        <w:tc>
          <w:tcPr>
            <w:tcW w:w="704" w:type="dxa"/>
            <w:vAlign w:val="center"/>
          </w:tcPr>
          <w:p w14:paraId="768C52DD" w14:textId="77777777" w:rsidR="00074113" w:rsidRPr="00D509A7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423" w:type="dxa"/>
            <w:vAlign w:val="center"/>
          </w:tcPr>
          <w:p w14:paraId="0053E738" w14:textId="45C01E52" w:rsidR="00074113" w:rsidRPr="0053597C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39121520/502</w:t>
            </w:r>
          </w:p>
        </w:tc>
        <w:tc>
          <w:tcPr>
            <w:tcW w:w="1217" w:type="dxa"/>
            <w:vAlign w:val="center"/>
          </w:tcPr>
          <w:p w14:paraId="2DD9F76F" w14:textId="5A100562" w:rsidR="00074113" w:rsidRPr="0053597C" w:rsidRDefault="00074113" w:rsidP="00074113">
            <w:pPr>
              <w:pStyle w:val="BodyTextIndent2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</w:pPr>
            <w:r w:rsidRPr="00F5056A"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  <w:t>Книжный шкаф со встроенным гардиробом</w:t>
            </w:r>
          </w:p>
        </w:tc>
        <w:tc>
          <w:tcPr>
            <w:tcW w:w="5445" w:type="dxa"/>
          </w:tcPr>
          <w:p w14:paraId="04F4FCC4" w14:textId="08B22A8C" w:rsidR="00074113" w:rsidRPr="00DB2459" w:rsidRDefault="00074113" w:rsidP="00DB245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B2459">
              <w:rPr>
                <w:rFonts w:ascii="GHEA Grapalat" w:hAnsi="GHEA Grapalat"/>
                <w:sz w:val="16"/>
                <w:szCs w:val="16"/>
                <w:lang w:val="hy-AM"/>
              </w:rPr>
              <w:t>Книжный шкаф со встроенным гардиробом: высота: 1800 мм, ширина: 1200 мм, из которых шкаф 400 мм, книжный шкаф 800 мм, ламинированный DSP (толщина ≥ 18 мм), темного цвета (цвет согласован с заказчиком). глубина шкафа 500 мм, глубина книжного шкафа 500 мм. слева 1-дверный шкаф, двери с 3 вакуумными петлями, внутри шкафа книжный шкаф двухстворчатый, с 2 стеклянными дверцами вверху (цвет стекла согласуйте с заказчиком, толщина: 4 мм) с рамами из МДФ, по 2 вакуумные петли в каждой, разделенные 3 полками, с 2 дверцами из ламината внизу, по 2 вакуумные петли в каждой, высота 600 мм, с отдельной полкой посередине, с замком. полностью закрытый сзади ламинированный ДВП соответствующего цвета, ручки металлические, по согласованию с заказчиком, вакуумные петли металлические. меньше с фланцевой лентой из поливинилхлорида: Поставка, отгрузка товара на склад осуществляется поставщиком: Гарантия: 1 год:</w:t>
            </w:r>
          </w:p>
        </w:tc>
        <w:tc>
          <w:tcPr>
            <w:tcW w:w="993" w:type="dxa"/>
            <w:vAlign w:val="center"/>
          </w:tcPr>
          <w:p w14:paraId="4591A20D" w14:textId="77777777" w:rsidR="00074113" w:rsidRPr="00AA5BD2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6E3E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14:paraId="7F02A50F" w14:textId="602FEBCF" w:rsidR="00074113" w:rsidRPr="008C0C02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en-US"/>
              </w:rPr>
              <w:t>10</w:t>
            </w:r>
            <w:r>
              <w:rPr>
                <w:rFonts w:ascii="GHEA Grapalat" w:hAnsi="GHEA Grapalat"/>
                <w:sz w:val="20"/>
                <w:lang w:val="hy-AM"/>
              </w:rPr>
              <w:t>0</w:t>
            </w:r>
            <w:r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1134" w:type="dxa"/>
            <w:vAlign w:val="center"/>
          </w:tcPr>
          <w:p w14:paraId="23833693" w14:textId="3D07FFD3" w:rsidR="00074113" w:rsidRPr="008C0C02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1650000</w:t>
            </w:r>
          </w:p>
        </w:tc>
        <w:tc>
          <w:tcPr>
            <w:tcW w:w="850" w:type="dxa"/>
            <w:vAlign w:val="center"/>
          </w:tcPr>
          <w:p w14:paraId="7BD15E45" w14:textId="2714A8C9" w:rsidR="00074113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14:paraId="2A1A781A" w14:textId="77777777" w:rsidR="00074113" w:rsidRPr="00AA5BD2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г. Ереван, В. Саркисяна 5</w:t>
            </w:r>
          </w:p>
        </w:tc>
        <w:tc>
          <w:tcPr>
            <w:tcW w:w="1695" w:type="dxa"/>
            <w:vAlign w:val="center"/>
          </w:tcPr>
          <w:p w14:paraId="5E195E54" w14:textId="77777777" w:rsidR="00074113" w:rsidRPr="003A6EAA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highlight w:val="yellow"/>
              </w:rPr>
            </w:pPr>
          </w:p>
          <w:p w14:paraId="4F69CBBD" w14:textId="19005037" w:rsidR="00074113" w:rsidRPr="00AA5BD2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П</w:t>
            </w:r>
            <w:r w:rsidRPr="001A0AA9">
              <w:rPr>
                <w:rFonts w:ascii="GHEA Grapalat" w:hAnsi="GHEA Grapalat"/>
                <w:sz w:val="16"/>
                <w:szCs w:val="16"/>
              </w:rPr>
              <w:t>осле предоставления финансов</w:t>
            </w:r>
            <w:r>
              <w:rPr>
                <w:rFonts w:ascii="GHEA Grapalat" w:hAnsi="GHEA Grapalat"/>
                <w:sz w:val="16"/>
                <w:szCs w:val="16"/>
              </w:rPr>
              <w:t>ых средств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по договору в 2025 году</w:t>
            </w:r>
            <w:r>
              <w:rPr>
                <w:rFonts w:ascii="GHEA Grapalat" w:hAnsi="GHEA Grapalat"/>
                <w:sz w:val="16"/>
                <w:szCs w:val="16"/>
              </w:rPr>
              <w:t>, 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течение </w:t>
            </w:r>
            <w:r w:rsidRPr="00074113">
              <w:rPr>
                <w:rFonts w:ascii="GHEA Grapalat" w:hAnsi="GHEA Grapalat"/>
                <w:sz w:val="16"/>
                <w:szCs w:val="16"/>
              </w:rPr>
              <w:t>3</w:t>
            </w:r>
            <w:r w:rsidRPr="001A0AA9">
              <w:rPr>
                <w:rFonts w:ascii="GHEA Grapalat" w:hAnsi="GHEA Grapalat"/>
                <w:sz w:val="16"/>
                <w:szCs w:val="16"/>
              </w:rPr>
              <w:t>0 календарных дней с даты подписания дополнительного соглашения</w:t>
            </w:r>
            <w:r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  <w:tr w:rsidR="00074113" w:rsidRPr="00AA5BD2" w14:paraId="46069F67" w14:textId="77777777" w:rsidTr="005D3956">
        <w:trPr>
          <w:jc w:val="center"/>
        </w:trPr>
        <w:tc>
          <w:tcPr>
            <w:tcW w:w="704" w:type="dxa"/>
            <w:vAlign w:val="center"/>
          </w:tcPr>
          <w:p w14:paraId="7F784013" w14:textId="77777777" w:rsidR="00074113" w:rsidRPr="005A5F2C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2</w:t>
            </w:r>
          </w:p>
        </w:tc>
        <w:tc>
          <w:tcPr>
            <w:tcW w:w="1423" w:type="dxa"/>
            <w:vAlign w:val="center"/>
          </w:tcPr>
          <w:p w14:paraId="433F0F24" w14:textId="76580102" w:rsidR="00074113" w:rsidRPr="0053597C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39121100/501</w:t>
            </w:r>
          </w:p>
        </w:tc>
        <w:tc>
          <w:tcPr>
            <w:tcW w:w="1217" w:type="dxa"/>
            <w:vAlign w:val="center"/>
          </w:tcPr>
          <w:p w14:paraId="6534A3D4" w14:textId="54CB8814" w:rsidR="00074113" w:rsidRPr="0053597C" w:rsidRDefault="00074113" w:rsidP="00074113">
            <w:pPr>
              <w:pStyle w:val="BodyTextIndent2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</w:pPr>
            <w:r w:rsidRPr="00F5056A"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  <w:t>Офисный стол</w:t>
            </w:r>
          </w:p>
        </w:tc>
        <w:tc>
          <w:tcPr>
            <w:tcW w:w="5445" w:type="dxa"/>
          </w:tcPr>
          <w:p w14:paraId="37DA6712" w14:textId="75439038" w:rsidR="00074113" w:rsidRPr="00DB2459" w:rsidRDefault="00074113" w:rsidP="0007411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B2459">
              <w:rPr>
                <w:rFonts w:ascii="GHEA Grapalat" w:hAnsi="GHEA Grapalat"/>
                <w:sz w:val="16"/>
                <w:szCs w:val="16"/>
                <w:lang w:val="hy-AM"/>
              </w:rPr>
              <w:t>Офисный стол с боковой панелью. размер: 1700x800x750 мм, ламинированный DSP (толщина ≥ 18 мм), темного цвета (цвет согласован с заказчиком). лицевая сторона стола закреплена ремнем шириной 100 мм с противоположной стороны из соответствующего материала. справа три ящика с полками размером 400 мм x 140 мм, верхняя полка закрывается на ключ слева. полки с металлическими вакуумными направляющими, слева 1-дверный шкаф размером 400 мм x 430-450 мм с 2 вакуумными петлями, разделенный 1 полкой. края стола окантованы профилями из МДФ шириной 35-40 мм в соответствии с цветом: Видимые участки должны быть покрыты поливинилхлоридной окантовочной лентой толщиной не менее 2 мм. с закрывающейся панелью из ламината спереди, ручки металлические (внешний вид и цвет согласовываются с заказчиком): Приставной столик размером 900x450x650 мм, ламинированный DSP (толщина ≥ 18 мм), темного цвета (Цвет согласовывается с заказчиком). видимые части должны быть покрыты поливинилхлоридной окантовочной лентой толщиной не менее 2 мм. края стола окантованы профилями из МДФ шириной 35-40 мм в соответствии с цветом. ножки соединены ламинатной панелью: Поставка, отгрузка товара на склад осуществляется поставщиком: Гарантия: 1 год:</w:t>
            </w:r>
          </w:p>
        </w:tc>
        <w:tc>
          <w:tcPr>
            <w:tcW w:w="993" w:type="dxa"/>
            <w:vAlign w:val="center"/>
          </w:tcPr>
          <w:p w14:paraId="50B0F32E" w14:textId="77777777" w:rsidR="00074113" w:rsidRPr="0032718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327183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992" w:type="dxa"/>
            <w:vAlign w:val="center"/>
          </w:tcPr>
          <w:p w14:paraId="2F6E1D27" w14:textId="1D8FBB00" w:rsidR="00074113" w:rsidRPr="0032718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765D07"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0</w:t>
            </w:r>
            <w:r w:rsidRPr="00765D07">
              <w:rPr>
                <w:rFonts w:ascii="GHEA Grapalat" w:hAnsi="GHEA Grapalat"/>
                <w:sz w:val="20"/>
                <w:lang w:val="hy-AM"/>
              </w:rPr>
              <w:t>0000</w:t>
            </w:r>
          </w:p>
        </w:tc>
        <w:tc>
          <w:tcPr>
            <w:tcW w:w="1134" w:type="dxa"/>
            <w:vAlign w:val="center"/>
          </w:tcPr>
          <w:p w14:paraId="2E613B29" w14:textId="29597271" w:rsidR="00074113" w:rsidRPr="004724C8" w:rsidRDefault="00074113" w:rsidP="0007411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1000000</w:t>
            </w:r>
          </w:p>
        </w:tc>
        <w:tc>
          <w:tcPr>
            <w:tcW w:w="850" w:type="dxa"/>
            <w:vAlign w:val="center"/>
          </w:tcPr>
          <w:p w14:paraId="63274D23" w14:textId="6D5A7A6A" w:rsidR="00074113" w:rsidRPr="0032718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14:paraId="75C72F39" w14:textId="77777777" w:rsidR="00074113" w:rsidRPr="0032718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</w:pPr>
            <w:r w:rsidRPr="00831B4A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г. Ереван, В. Саркисяна 5</w:t>
            </w:r>
          </w:p>
        </w:tc>
        <w:tc>
          <w:tcPr>
            <w:tcW w:w="1695" w:type="dxa"/>
            <w:vAlign w:val="center"/>
          </w:tcPr>
          <w:p w14:paraId="1CBC22D8" w14:textId="77777777" w:rsidR="00074113" w:rsidRPr="003A6EAA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highlight w:val="yellow"/>
              </w:rPr>
            </w:pPr>
          </w:p>
          <w:p w14:paraId="62E3537C" w14:textId="78918B69" w:rsidR="00074113" w:rsidRPr="00AA5BD2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П</w:t>
            </w:r>
            <w:r w:rsidRPr="001A0AA9">
              <w:rPr>
                <w:rFonts w:ascii="GHEA Grapalat" w:hAnsi="GHEA Grapalat"/>
                <w:sz w:val="16"/>
                <w:szCs w:val="16"/>
              </w:rPr>
              <w:t>осле предоставления финансов</w:t>
            </w:r>
            <w:r>
              <w:rPr>
                <w:rFonts w:ascii="GHEA Grapalat" w:hAnsi="GHEA Grapalat"/>
                <w:sz w:val="16"/>
                <w:szCs w:val="16"/>
              </w:rPr>
              <w:t>ых средств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по договору в 2025 году</w:t>
            </w:r>
            <w:r>
              <w:rPr>
                <w:rFonts w:ascii="GHEA Grapalat" w:hAnsi="GHEA Grapalat"/>
                <w:sz w:val="16"/>
                <w:szCs w:val="16"/>
              </w:rPr>
              <w:t>, 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течение </w:t>
            </w:r>
            <w:r w:rsidRPr="00074113">
              <w:rPr>
                <w:rFonts w:ascii="GHEA Grapalat" w:hAnsi="GHEA Grapalat"/>
                <w:sz w:val="16"/>
                <w:szCs w:val="16"/>
              </w:rPr>
              <w:t>3</w:t>
            </w:r>
            <w:r w:rsidRPr="001A0AA9">
              <w:rPr>
                <w:rFonts w:ascii="GHEA Grapalat" w:hAnsi="GHEA Grapalat"/>
                <w:sz w:val="16"/>
                <w:szCs w:val="16"/>
              </w:rPr>
              <w:t>0 календарных дней с даты подписания дополнительного соглашения</w:t>
            </w:r>
            <w:r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  <w:tr w:rsidR="00074113" w:rsidRPr="00AA5BD2" w14:paraId="7CBB1DBB" w14:textId="77777777" w:rsidTr="005D3956">
        <w:trPr>
          <w:jc w:val="center"/>
        </w:trPr>
        <w:tc>
          <w:tcPr>
            <w:tcW w:w="704" w:type="dxa"/>
            <w:vAlign w:val="center"/>
          </w:tcPr>
          <w:p w14:paraId="071E06B7" w14:textId="77777777" w:rsidR="0007411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3</w:t>
            </w:r>
          </w:p>
        </w:tc>
        <w:tc>
          <w:tcPr>
            <w:tcW w:w="1423" w:type="dxa"/>
            <w:vAlign w:val="center"/>
          </w:tcPr>
          <w:p w14:paraId="25F45B38" w14:textId="292BA609" w:rsidR="00074113" w:rsidRPr="0053597C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53597C">
              <w:rPr>
                <w:rFonts w:ascii="GHEA Grapalat" w:hAnsi="GHEA Grapalat" w:cs="Arial"/>
                <w:sz w:val="16"/>
                <w:szCs w:val="16"/>
              </w:rPr>
              <w:t>39121100/50</w:t>
            </w: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217" w:type="dxa"/>
            <w:vAlign w:val="center"/>
          </w:tcPr>
          <w:p w14:paraId="2A5C4AC9" w14:textId="12526319" w:rsidR="00074113" w:rsidRPr="0053597C" w:rsidRDefault="00074113" w:rsidP="00074113">
            <w:pPr>
              <w:pStyle w:val="BodyTextIndent2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</w:pPr>
            <w:r w:rsidRPr="00F5056A"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  <w:t>Офисный стол</w:t>
            </w:r>
          </w:p>
        </w:tc>
        <w:tc>
          <w:tcPr>
            <w:tcW w:w="5445" w:type="dxa"/>
          </w:tcPr>
          <w:p w14:paraId="758C9D46" w14:textId="71AEB96E" w:rsidR="00074113" w:rsidRPr="00DB2459" w:rsidRDefault="00074113" w:rsidP="0007411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B2459">
              <w:rPr>
                <w:rFonts w:ascii="GHEA Grapalat" w:hAnsi="GHEA Grapalat"/>
                <w:sz w:val="16"/>
                <w:szCs w:val="16"/>
                <w:lang w:val="hy-AM"/>
              </w:rPr>
              <w:t xml:space="preserve">Офисный стол с боковой панелью. размер: 1600x750x750 мм, ламинированный DSP (толщина ≥ 18 мм), темного цвета (цвет согласован с заказчиком). лицевая сторона стола закреплена ремнем </w:t>
            </w:r>
            <w:r w:rsidRPr="00DB2459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шириной 100 мм с противоположной стороны из соответствующего материала. справа три выдвижных ящика: размер полок 400 мм x 140 мм, верхняя полка закрывается на ключ, слева. полки с металлическими вакуумными направляющими, смягчитель видимые участки должны быть покрыты поливинилхлоридной окантовочной лентой толщиной не менее 2 мм. края стола окантованы профилями из МДФ шириной 35-40 мм в соответствии с цветом: Передняя часть закрывается ламинатной панелью, ручки металлические (внешний вид и цвет согласовываются с заказчиком): Приставной столик размером 900x450x650 мм, ламинированный DSP (толщина ≥ 18 мм), темного цвета (Цвет согласовывается с заказчиком). видимые части должны быть покрыты поливинилхлоридной окантовочной лентой толщиной не менее 2 мм. края стола окантованы профилями из МДФ шириной 35-40 мм в соответствии с цветом. ножки соединены ламинатной панелью: Поставка, отгрузка товара на склад осуществляется поставщиком: Гарантия: 1 год:</w:t>
            </w:r>
          </w:p>
        </w:tc>
        <w:tc>
          <w:tcPr>
            <w:tcW w:w="993" w:type="dxa"/>
            <w:vAlign w:val="center"/>
          </w:tcPr>
          <w:p w14:paraId="2E7A6F08" w14:textId="77777777" w:rsidR="00074113" w:rsidRPr="0032718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</w:pPr>
            <w:r w:rsidRPr="004D6E3E">
              <w:rPr>
                <w:rFonts w:ascii="GHEA Grapalat" w:hAnsi="GHEA Grapalat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992" w:type="dxa"/>
            <w:vAlign w:val="center"/>
          </w:tcPr>
          <w:p w14:paraId="2A024F43" w14:textId="699C1AE6" w:rsidR="00074113" w:rsidRPr="00983AEA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8</w:t>
            </w:r>
            <w:r>
              <w:rPr>
                <w:rFonts w:ascii="GHEA Grapalat" w:hAnsi="GHEA Grapalat"/>
                <w:sz w:val="20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lang w:val="en-US"/>
              </w:rPr>
              <w:t>000</w:t>
            </w:r>
          </w:p>
        </w:tc>
        <w:tc>
          <w:tcPr>
            <w:tcW w:w="1134" w:type="dxa"/>
            <w:vAlign w:val="center"/>
          </w:tcPr>
          <w:p w14:paraId="35A79083" w14:textId="178CAC62" w:rsidR="00074113" w:rsidRPr="001252FF" w:rsidRDefault="00074113" w:rsidP="0007411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1275000</w:t>
            </w:r>
          </w:p>
        </w:tc>
        <w:tc>
          <w:tcPr>
            <w:tcW w:w="850" w:type="dxa"/>
            <w:vAlign w:val="center"/>
          </w:tcPr>
          <w:p w14:paraId="785FBCE4" w14:textId="35038752" w:rsidR="00074113" w:rsidRPr="006A5D04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14:paraId="0BDE65BA" w14:textId="77777777" w:rsidR="00074113" w:rsidRPr="00327183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</w:pPr>
            <w:r w:rsidRPr="00831B4A">
              <w:rPr>
                <w:rFonts w:ascii="GHEA Grapalat" w:hAnsi="GHEA Grapalat"/>
                <w:bCs/>
                <w:iCs/>
                <w:sz w:val="18"/>
                <w:szCs w:val="18"/>
                <w:lang w:val="en-US"/>
              </w:rPr>
              <w:t>г. Ереван, В. Саркисяна 5</w:t>
            </w:r>
          </w:p>
        </w:tc>
        <w:tc>
          <w:tcPr>
            <w:tcW w:w="1695" w:type="dxa"/>
            <w:vAlign w:val="center"/>
          </w:tcPr>
          <w:p w14:paraId="698F1D77" w14:textId="77777777" w:rsidR="00074113" w:rsidRPr="003A6EAA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highlight w:val="yellow"/>
              </w:rPr>
            </w:pPr>
          </w:p>
          <w:p w14:paraId="603F7011" w14:textId="326A51B2" w:rsidR="00074113" w:rsidRPr="00AA5BD2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П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осле предоставления </w:t>
            </w:r>
            <w:r w:rsidRPr="001A0AA9">
              <w:rPr>
                <w:rFonts w:ascii="GHEA Grapalat" w:hAnsi="GHEA Grapalat"/>
                <w:sz w:val="16"/>
                <w:szCs w:val="16"/>
              </w:rPr>
              <w:lastRenderedPageBreak/>
              <w:t>финансов</w:t>
            </w:r>
            <w:r>
              <w:rPr>
                <w:rFonts w:ascii="GHEA Grapalat" w:hAnsi="GHEA Grapalat"/>
                <w:sz w:val="16"/>
                <w:szCs w:val="16"/>
              </w:rPr>
              <w:t>ых средств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по договору в 2025 году</w:t>
            </w:r>
            <w:r>
              <w:rPr>
                <w:rFonts w:ascii="GHEA Grapalat" w:hAnsi="GHEA Grapalat"/>
                <w:sz w:val="16"/>
                <w:szCs w:val="16"/>
              </w:rPr>
              <w:t>, 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течение </w:t>
            </w:r>
            <w:r w:rsidRPr="00074113">
              <w:rPr>
                <w:rFonts w:ascii="GHEA Grapalat" w:hAnsi="GHEA Grapalat"/>
                <w:sz w:val="16"/>
                <w:szCs w:val="16"/>
              </w:rPr>
              <w:t>3</w:t>
            </w:r>
            <w:r w:rsidRPr="001A0AA9">
              <w:rPr>
                <w:rFonts w:ascii="GHEA Grapalat" w:hAnsi="GHEA Grapalat"/>
                <w:sz w:val="16"/>
                <w:szCs w:val="16"/>
              </w:rPr>
              <w:t>0 календарных дней с даты подписания дополнительного соглашения</w:t>
            </w:r>
            <w:r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  <w:tr w:rsidR="00074113" w:rsidRPr="00AA5BD2" w14:paraId="434AC060" w14:textId="77777777" w:rsidTr="00DB2459">
        <w:trPr>
          <w:trHeight w:val="2168"/>
          <w:jc w:val="center"/>
        </w:trPr>
        <w:tc>
          <w:tcPr>
            <w:tcW w:w="704" w:type="dxa"/>
            <w:vAlign w:val="center"/>
          </w:tcPr>
          <w:p w14:paraId="31707BCE" w14:textId="77777777" w:rsidR="00074113" w:rsidRPr="00621E57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423" w:type="dxa"/>
            <w:vAlign w:val="center"/>
          </w:tcPr>
          <w:p w14:paraId="434A64D4" w14:textId="0A8D67F0" w:rsidR="00074113" w:rsidRPr="0053597C" w:rsidRDefault="00074113" w:rsidP="0007411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074113">
              <w:rPr>
                <w:rFonts w:ascii="GHEA Grapalat" w:hAnsi="GHEA Grapalat" w:cs="Arial"/>
                <w:sz w:val="16"/>
                <w:szCs w:val="16"/>
              </w:rPr>
              <w:t>39121320/501</w:t>
            </w:r>
          </w:p>
        </w:tc>
        <w:tc>
          <w:tcPr>
            <w:tcW w:w="1217" w:type="dxa"/>
            <w:vAlign w:val="center"/>
          </w:tcPr>
          <w:p w14:paraId="180AEE70" w14:textId="4CC212D4" w:rsidR="00074113" w:rsidRPr="0053597C" w:rsidRDefault="00074113" w:rsidP="00074113">
            <w:pPr>
              <w:pStyle w:val="BodyTextIndent2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</w:pPr>
            <w:r w:rsidRPr="00F5056A">
              <w:rPr>
                <w:rFonts w:ascii="GHEA Grapalat" w:eastAsia="Times New Roman" w:hAnsi="GHEA Grapalat" w:cs="Arial"/>
                <w:sz w:val="18"/>
                <w:szCs w:val="18"/>
                <w:lang w:eastAsia="ru-RU"/>
              </w:rPr>
              <w:t>Рабочий стол прикладной</w:t>
            </w:r>
          </w:p>
        </w:tc>
        <w:tc>
          <w:tcPr>
            <w:tcW w:w="5445" w:type="dxa"/>
            <w:vAlign w:val="center"/>
          </w:tcPr>
          <w:p w14:paraId="08099611" w14:textId="5A39A3B4" w:rsidR="00074113" w:rsidRPr="00DB2459" w:rsidRDefault="00074113" w:rsidP="00DB2459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B2459">
              <w:rPr>
                <w:rFonts w:ascii="GHEA Grapalat" w:hAnsi="GHEA Grapalat"/>
                <w:sz w:val="16"/>
                <w:szCs w:val="16"/>
                <w:lang w:val="hy-AM"/>
              </w:rPr>
              <w:t>Рабочий стол прикладной -размером 950x650x700 мм, ламинированный DSP (толщина ≥ 18 мм), темного цвета (Цвет согласуйте с заказчиком). видимые участки должны быть покрыты поливинилхлоридной окантовочной лентой толщиной не менее 2 мм. края стола окантованы профилями из МДФ шириной 35-40 мм в соответствии с цветом: Поставка, отгрузка товара на склад осуществляется поставщиком: Гарантия: 1 год:</w:t>
            </w:r>
          </w:p>
        </w:tc>
        <w:tc>
          <w:tcPr>
            <w:tcW w:w="993" w:type="dxa"/>
            <w:vAlign w:val="center"/>
          </w:tcPr>
          <w:p w14:paraId="72CECD75" w14:textId="77777777" w:rsidR="00074113" w:rsidRPr="00AA5BD2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D6E3E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992" w:type="dxa"/>
            <w:vAlign w:val="center"/>
          </w:tcPr>
          <w:p w14:paraId="02AD060E" w14:textId="217E4CF3" w:rsidR="00074113" w:rsidRPr="008C0C02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lang w:val="en-US"/>
              </w:rPr>
              <w:t>5</w:t>
            </w:r>
            <w:r>
              <w:rPr>
                <w:rFonts w:ascii="GHEA Grapalat" w:hAnsi="GHEA Grapalat"/>
                <w:sz w:val="20"/>
                <w:lang w:val="hy-AM"/>
              </w:rPr>
              <w:t>000</w:t>
            </w:r>
          </w:p>
        </w:tc>
        <w:tc>
          <w:tcPr>
            <w:tcW w:w="1134" w:type="dxa"/>
            <w:vAlign w:val="center"/>
          </w:tcPr>
          <w:p w14:paraId="42CE0700" w14:textId="045E553F" w:rsidR="00074113" w:rsidRPr="008C0C02" w:rsidRDefault="00074113" w:rsidP="00074113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250000</w:t>
            </w:r>
          </w:p>
        </w:tc>
        <w:tc>
          <w:tcPr>
            <w:tcW w:w="850" w:type="dxa"/>
            <w:vAlign w:val="center"/>
          </w:tcPr>
          <w:p w14:paraId="74EF6284" w14:textId="397AB085" w:rsidR="00074113" w:rsidRPr="004A05DB" w:rsidRDefault="00074113" w:rsidP="0007411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14:paraId="1EA358CB" w14:textId="77777777" w:rsidR="00074113" w:rsidRPr="004F4C34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г. Ереван, В. Саркисяна 5</w:t>
            </w:r>
          </w:p>
        </w:tc>
        <w:tc>
          <w:tcPr>
            <w:tcW w:w="1695" w:type="dxa"/>
            <w:vAlign w:val="center"/>
          </w:tcPr>
          <w:p w14:paraId="71B877AB" w14:textId="77777777" w:rsidR="00074113" w:rsidRPr="003A6EAA" w:rsidRDefault="00074113" w:rsidP="00074113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highlight w:val="yellow"/>
              </w:rPr>
            </w:pPr>
          </w:p>
          <w:p w14:paraId="1B4F10F8" w14:textId="4CD3D6D4" w:rsidR="00074113" w:rsidRPr="00AA5BD2" w:rsidRDefault="00074113" w:rsidP="0007411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П</w:t>
            </w:r>
            <w:r w:rsidRPr="001A0AA9">
              <w:rPr>
                <w:rFonts w:ascii="GHEA Grapalat" w:hAnsi="GHEA Grapalat"/>
                <w:sz w:val="16"/>
                <w:szCs w:val="16"/>
              </w:rPr>
              <w:t>осле предоставления финансов</w:t>
            </w:r>
            <w:r>
              <w:rPr>
                <w:rFonts w:ascii="GHEA Grapalat" w:hAnsi="GHEA Grapalat"/>
                <w:sz w:val="16"/>
                <w:szCs w:val="16"/>
              </w:rPr>
              <w:t>ых средств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по договору в 2025 году</w:t>
            </w:r>
            <w:r>
              <w:rPr>
                <w:rFonts w:ascii="GHEA Grapalat" w:hAnsi="GHEA Grapalat"/>
                <w:sz w:val="16"/>
                <w:szCs w:val="16"/>
              </w:rPr>
              <w:t>, в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течение </w:t>
            </w:r>
            <w:r w:rsidRPr="00074113">
              <w:rPr>
                <w:rFonts w:ascii="GHEA Grapalat" w:hAnsi="GHEA Grapalat"/>
                <w:sz w:val="16"/>
                <w:szCs w:val="16"/>
              </w:rPr>
              <w:t>3</w:t>
            </w:r>
            <w:r w:rsidRPr="001A0AA9">
              <w:rPr>
                <w:rFonts w:ascii="GHEA Grapalat" w:hAnsi="GHEA Grapalat"/>
                <w:sz w:val="16"/>
                <w:szCs w:val="16"/>
              </w:rPr>
              <w:t>0 календарных дней с даты подписания дополнительного соглашения</w:t>
            </w:r>
            <w:r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1A0AA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</w:tbl>
    <w:p w14:paraId="3DE9E0E5" w14:textId="77777777" w:rsidR="0073636E" w:rsidRDefault="0073636E" w:rsidP="003A63FF">
      <w:pPr>
        <w:jc w:val="both"/>
        <w:rPr>
          <w:rFonts w:ascii="GHEA Grapalat" w:hAnsi="GHEA Grapalat" w:cs="Sylfaen"/>
          <w:lang w:val="af-ZA"/>
        </w:rPr>
      </w:pPr>
    </w:p>
    <w:p w14:paraId="4338915C" w14:textId="685491C5" w:rsidR="002E5E73" w:rsidRPr="002613C8" w:rsidRDefault="0073636E" w:rsidP="00B000F3">
      <w:pPr>
        <w:jc w:val="both"/>
        <w:rPr>
          <w:rFonts w:ascii="GHEA Grapalat" w:hAnsi="GHEA Grapalat" w:cs="Sylfaen"/>
          <w:lang w:val="es-ES"/>
        </w:rPr>
      </w:pPr>
      <w:r>
        <w:rPr>
          <w:rFonts w:ascii="GHEA Grapalat" w:hAnsi="GHEA Grapalat" w:cs="Sylfaen"/>
          <w:lang w:val="af-ZA"/>
        </w:rPr>
        <w:t xml:space="preserve">    </w:t>
      </w:r>
      <w:bookmarkStart w:id="0" w:name="_GoBack"/>
      <w:bookmarkEnd w:id="0"/>
    </w:p>
    <w:p w14:paraId="21F405EF" w14:textId="77777777" w:rsidR="00B2488A" w:rsidRPr="00B2488A" w:rsidRDefault="00B2488A" w:rsidP="007D6D35">
      <w:pPr>
        <w:rPr>
          <w:rFonts w:ascii="GHEA Grapalat" w:hAnsi="GHEA Grapalat" w:cs="Sylfaen"/>
          <w:lang w:val="hy-AM"/>
        </w:rPr>
      </w:pPr>
    </w:p>
    <w:sectPr w:rsidR="00B2488A" w:rsidRPr="00B2488A" w:rsidSect="007D6D35">
      <w:pgSz w:w="16838" w:h="11906" w:orient="landscape"/>
      <w:pgMar w:top="360" w:right="820" w:bottom="3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B05BF" w14:textId="77777777" w:rsidR="007138B8" w:rsidRDefault="007138B8" w:rsidP="00773234">
      <w:r>
        <w:separator/>
      </w:r>
    </w:p>
  </w:endnote>
  <w:endnote w:type="continuationSeparator" w:id="0">
    <w:p w14:paraId="4F44E746" w14:textId="77777777" w:rsidR="007138B8" w:rsidRDefault="007138B8" w:rsidP="0077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2D01C" w14:textId="77777777" w:rsidR="007138B8" w:rsidRDefault="007138B8" w:rsidP="00773234">
      <w:r>
        <w:separator/>
      </w:r>
    </w:p>
  </w:footnote>
  <w:footnote w:type="continuationSeparator" w:id="0">
    <w:p w14:paraId="01B22CE3" w14:textId="77777777" w:rsidR="007138B8" w:rsidRDefault="007138B8" w:rsidP="0077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94D53"/>
    <w:multiLevelType w:val="hybridMultilevel"/>
    <w:tmpl w:val="7D1891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8E"/>
    <w:rsid w:val="00030500"/>
    <w:rsid w:val="00034075"/>
    <w:rsid w:val="00044C6E"/>
    <w:rsid w:val="000464FA"/>
    <w:rsid w:val="00052985"/>
    <w:rsid w:val="000539C8"/>
    <w:rsid w:val="00057D58"/>
    <w:rsid w:val="00060882"/>
    <w:rsid w:val="00067A58"/>
    <w:rsid w:val="00074113"/>
    <w:rsid w:val="00080495"/>
    <w:rsid w:val="00086D9A"/>
    <w:rsid w:val="00093A93"/>
    <w:rsid w:val="000A4351"/>
    <w:rsid w:val="000B2E9F"/>
    <w:rsid w:val="000B304B"/>
    <w:rsid w:val="000B4707"/>
    <w:rsid w:val="000B4812"/>
    <w:rsid w:val="000B7CEA"/>
    <w:rsid w:val="000C0721"/>
    <w:rsid w:val="000C0E59"/>
    <w:rsid w:val="000C5731"/>
    <w:rsid w:val="000C76AE"/>
    <w:rsid w:val="000E04AB"/>
    <w:rsid w:val="000E2C78"/>
    <w:rsid w:val="000E6052"/>
    <w:rsid w:val="000F653A"/>
    <w:rsid w:val="00112E8F"/>
    <w:rsid w:val="00117CAE"/>
    <w:rsid w:val="00132FEC"/>
    <w:rsid w:val="00133CEB"/>
    <w:rsid w:val="0013674F"/>
    <w:rsid w:val="001471BB"/>
    <w:rsid w:val="0017043F"/>
    <w:rsid w:val="00181E2F"/>
    <w:rsid w:val="001834C1"/>
    <w:rsid w:val="00195392"/>
    <w:rsid w:val="001A65FA"/>
    <w:rsid w:val="001B324D"/>
    <w:rsid w:val="001B36A0"/>
    <w:rsid w:val="001C59A0"/>
    <w:rsid w:val="001D5E84"/>
    <w:rsid w:val="001E1622"/>
    <w:rsid w:val="00205040"/>
    <w:rsid w:val="00206617"/>
    <w:rsid w:val="002177F6"/>
    <w:rsid w:val="002301C8"/>
    <w:rsid w:val="00231D45"/>
    <w:rsid w:val="00234166"/>
    <w:rsid w:val="00236EE7"/>
    <w:rsid w:val="002524A3"/>
    <w:rsid w:val="00270CA8"/>
    <w:rsid w:val="00273F55"/>
    <w:rsid w:val="002912FA"/>
    <w:rsid w:val="002B2A3F"/>
    <w:rsid w:val="002C374C"/>
    <w:rsid w:val="002D67DB"/>
    <w:rsid w:val="002E2240"/>
    <w:rsid w:val="002E5361"/>
    <w:rsid w:val="002E5E73"/>
    <w:rsid w:val="002F15F8"/>
    <w:rsid w:val="0031493D"/>
    <w:rsid w:val="00317C6F"/>
    <w:rsid w:val="0032291B"/>
    <w:rsid w:val="00333403"/>
    <w:rsid w:val="003574A9"/>
    <w:rsid w:val="00362049"/>
    <w:rsid w:val="00364A41"/>
    <w:rsid w:val="0036552D"/>
    <w:rsid w:val="00365FB7"/>
    <w:rsid w:val="003775B4"/>
    <w:rsid w:val="003956A9"/>
    <w:rsid w:val="003A63FF"/>
    <w:rsid w:val="003D0928"/>
    <w:rsid w:val="003D12E0"/>
    <w:rsid w:val="003D1FEB"/>
    <w:rsid w:val="003E6248"/>
    <w:rsid w:val="0041707E"/>
    <w:rsid w:val="0042781D"/>
    <w:rsid w:val="00427BB3"/>
    <w:rsid w:val="0045068D"/>
    <w:rsid w:val="00451AAC"/>
    <w:rsid w:val="00451FCD"/>
    <w:rsid w:val="004724C8"/>
    <w:rsid w:val="00477204"/>
    <w:rsid w:val="00487EDB"/>
    <w:rsid w:val="004908C6"/>
    <w:rsid w:val="004A480B"/>
    <w:rsid w:val="004A630B"/>
    <w:rsid w:val="004D0863"/>
    <w:rsid w:val="004E65B9"/>
    <w:rsid w:val="004F3B81"/>
    <w:rsid w:val="004F7C82"/>
    <w:rsid w:val="00511FA4"/>
    <w:rsid w:val="00515DF3"/>
    <w:rsid w:val="0053597C"/>
    <w:rsid w:val="0053696D"/>
    <w:rsid w:val="00540DCB"/>
    <w:rsid w:val="00543A67"/>
    <w:rsid w:val="0054410E"/>
    <w:rsid w:val="0055684B"/>
    <w:rsid w:val="0056361B"/>
    <w:rsid w:val="00580F80"/>
    <w:rsid w:val="00583A10"/>
    <w:rsid w:val="00591636"/>
    <w:rsid w:val="005947F7"/>
    <w:rsid w:val="00596B3A"/>
    <w:rsid w:val="005A040B"/>
    <w:rsid w:val="005A27F7"/>
    <w:rsid w:val="005A6087"/>
    <w:rsid w:val="005B039A"/>
    <w:rsid w:val="005B74F2"/>
    <w:rsid w:val="005C3470"/>
    <w:rsid w:val="005C6676"/>
    <w:rsid w:val="005D3956"/>
    <w:rsid w:val="005D5E9D"/>
    <w:rsid w:val="005E401E"/>
    <w:rsid w:val="005E624D"/>
    <w:rsid w:val="005E65BD"/>
    <w:rsid w:val="005F3F90"/>
    <w:rsid w:val="005F48B1"/>
    <w:rsid w:val="0060477C"/>
    <w:rsid w:val="00616EA0"/>
    <w:rsid w:val="00621E57"/>
    <w:rsid w:val="006343C9"/>
    <w:rsid w:val="006377C1"/>
    <w:rsid w:val="00661ADE"/>
    <w:rsid w:val="00673168"/>
    <w:rsid w:val="0068690A"/>
    <w:rsid w:val="00690644"/>
    <w:rsid w:val="00692003"/>
    <w:rsid w:val="00692A1A"/>
    <w:rsid w:val="00692C9B"/>
    <w:rsid w:val="00693F8E"/>
    <w:rsid w:val="006A2FC2"/>
    <w:rsid w:val="006A5D04"/>
    <w:rsid w:val="006C3CFE"/>
    <w:rsid w:val="006D22EB"/>
    <w:rsid w:val="006D5D76"/>
    <w:rsid w:val="006D68E3"/>
    <w:rsid w:val="006E69FB"/>
    <w:rsid w:val="006F28C4"/>
    <w:rsid w:val="006F543A"/>
    <w:rsid w:val="00707E15"/>
    <w:rsid w:val="007138B8"/>
    <w:rsid w:val="007222A6"/>
    <w:rsid w:val="0073636E"/>
    <w:rsid w:val="00744F70"/>
    <w:rsid w:val="00765D07"/>
    <w:rsid w:val="00770E14"/>
    <w:rsid w:val="00773234"/>
    <w:rsid w:val="0078321B"/>
    <w:rsid w:val="007865C9"/>
    <w:rsid w:val="007C0C8E"/>
    <w:rsid w:val="007C6842"/>
    <w:rsid w:val="007D6D35"/>
    <w:rsid w:val="007E2AA9"/>
    <w:rsid w:val="007E5874"/>
    <w:rsid w:val="007E7B50"/>
    <w:rsid w:val="007F3BB2"/>
    <w:rsid w:val="00812E92"/>
    <w:rsid w:val="00814030"/>
    <w:rsid w:val="00816C1E"/>
    <w:rsid w:val="00825FCF"/>
    <w:rsid w:val="00831834"/>
    <w:rsid w:val="00831B4A"/>
    <w:rsid w:val="00837702"/>
    <w:rsid w:val="00842F0D"/>
    <w:rsid w:val="00847667"/>
    <w:rsid w:val="00853C42"/>
    <w:rsid w:val="0085604E"/>
    <w:rsid w:val="00857B6A"/>
    <w:rsid w:val="008642CE"/>
    <w:rsid w:val="00864898"/>
    <w:rsid w:val="00864C6F"/>
    <w:rsid w:val="00877427"/>
    <w:rsid w:val="008C0E01"/>
    <w:rsid w:val="008D1CA8"/>
    <w:rsid w:val="008E0096"/>
    <w:rsid w:val="008F7BCA"/>
    <w:rsid w:val="009138B1"/>
    <w:rsid w:val="009204AC"/>
    <w:rsid w:val="00932969"/>
    <w:rsid w:val="00936ED7"/>
    <w:rsid w:val="00941116"/>
    <w:rsid w:val="00943345"/>
    <w:rsid w:val="00960AC4"/>
    <w:rsid w:val="00967F62"/>
    <w:rsid w:val="00983AEA"/>
    <w:rsid w:val="009857D7"/>
    <w:rsid w:val="009906DC"/>
    <w:rsid w:val="00990C9D"/>
    <w:rsid w:val="009A2507"/>
    <w:rsid w:val="009A5358"/>
    <w:rsid w:val="009A6014"/>
    <w:rsid w:val="009B4E5D"/>
    <w:rsid w:val="009B595E"/>
    <w:rsid w:val="009B6B87"/>
    <w:rsid w:val="009C6965"/>
    <w:rsid w:val="009D2A33"/>
    <w:rsid w:val="009D2D9F"/>
    <w:rsid w:val="009F6880"/>
    <w:rsid w:val="00A02CEF"/>
    <w:rsid w:val="00A1197E"/>
    <w:rsid w:val="00A22557"/>
    <w:rsid w:val="00A22A39"/>
    <w:rsid w:val="00A23065"/>
    <w:rsid w:val="00A32CD5"/>
    <w:rsid w:val="00A43AEF"/>
    <w:rsid w:val="00A46625"/>
    <w:rsid w:val="00A51F5E"/>
    <w:rsid w:val="00A73792"/>
    <w:rsid w:val="00A738C3"/>
    <w:rsid w:val="00A73D3F"/>
    <w:rsid w:val="00A826A4"/>
    <w:rsid w:val="00A90D90"/>
    <w:rsid w:val="00A91F3D"/>
    <w:rsid w:val="00A92D93"/>
    <w:rsid w:val="00AB6A2A"/>
    <w:rsid w:val="00AE0362"/>
    <w:rsid w:val="00AE4B51"/>
    <w:rsid w:val="00AF5E51"/>
    <w:rsid w:val="00B000F3"/>
    <w:rsid w:val="00B132CD"/>
    <w:rsid w:val="00B141F6"/>
    <w:rsid w:val="00B1429A"/>
    <w:rsid w:val="00B20288"/>
    <w:rsid w:val="00B245B5"/>
    <w:rsid w:val="00B2488A"/>
    <w:rsid w:val="00B24DB0"/>
    <w:rsid w:val="00B357DA"/>
    <w:rsid w:val="00B51913"/>
    <w:rsid w:val="00B55B38"/>
    <w:rsid w:val="00B6184E"/>
    <w:rsid w:val="00B72447"/>
    <w:rsid w:val="00B77778"/>
    <w:rsid w:val="00B85AD4"/>
    <w:rsid w:val="00B949DF"/>
    <w:rsid w:val="00BA5C78"/>
    <w:rsid w:val="00BC34A7"/>
    <w:rsid w:val="00BC6291"/>
    <w:rsid w:val="00BC73EB"/>
    <w:rsid w:val="00BD2BF1"/>
    <w:rsid w:val="00BE5C4F"/>
    <w:rsid w:val="00BE6351"/>
    <w:rsid w:val="00BF7D65"/>
    <w:rsid w:val="00C06967"/>
    <w:rsid w:val="00C3658E"/>
    <w:rsid w:val="00C50A76"/>
    <w:rsid w:val="00C64336"/>
    <w:rsid w:val="00C64A68"/>
    <w:rsid w:val="00C70262"/>
    <w:rsid w:val="00C75079"/>
    <w:rsid w:val="00C96368"/>
    <w:rsid w:val="00CA0951"/>
    <w:rsid w:val="00CA1E91"/>
    <w:rsid w:val="00CA51EF"/>
    <w:rsid w:val="00CB54DA"/>
    <w:rsid w:val="00CB75D2"/>
    <w:rsid w:val="00CC031A"/>
    <w:rsid w:val="00CD4BB6"/>
    <w:rsid w:val="00CE0D3A"/>
    <w:rsid w:val="00CE2810"/>
    <w:rsid w:val="00CF4728"/>
    <w:rsid w:val="00D05CD5"/>
    <w:rsid w:val="00D06286"/>
    <w:rsid w:val="00D11801"/>
    <w:rsid w:val="00D17742"/>
    <w:rsid w:val="00D23716"/>
    <w:rsid w:val="00D23C4E"/>
    <w:rsid w:val="00D27F17"/>
    <w:rsid w:val="00D32E3E"/>
    <w:rsid w:val="00D3393C"/>
    <w:rsid w:val="00D509A7"/>
    <w:rsid w:val="00D52B44"/>
    <w:rsid w:val="00D560CF"/>
    <w:rsid w:val="00D81170"/>
    <w:rsid w:val="00D95498"/>
    <w:rsid w:val="00DA003E"/>
    <w:rsid w:val="00DA42AE"/>
    <w:rsid w:val="00DA54AB"/>
    <w:rsid w:val="00DA657F"/>
    <w:rsid w:val="00DB2459"/>
    <w:rsid w:val="00DC74CA"/>
    <w:rsid w:val="00DD009A"/>
    <w:rsid w:val="00DF31B5"/>
    <w:rsid w:val="00E05333"/>
    <w:rsid w:val="00E21687"/>
    <w:rsid w:val="00E234F5"/>
    <w:rsid w:val="00E33B01"/>
    <w:rsid w:val="00E41FFC"/>
    <w:rsid w:val="00E44566"/>
    <w:rsid w:val="00E45730"/>
    <w:rsid w:val="00E47EA9"/>
    <w:rsid w:val="00E61AC0"/>
    <w:rsid w:val="00E725C0"/>
    <w:rsid w:val="00E7543C"/>
    <w:rsid w:val="00E827C8"/>
    <w:rsid w:val="00E87BB0"/>
    <w:rsid w:val="00E90F6C"/>
    <w:rsid w:val="00E92FF9"/>
    <w:rsid w:val="00EC317F"/>
    <w:rsid w:val="00EC3BB4"/>
    <w:rsid w:val="00EC3EE4"/>
    <w:rsid w:val="00EF3ECE"/>
    <w:rsid w:val="00F00882"/>
    <w:rsid w:val="00F04F9E"/>
    <w:rsid w:val="00F138F7"/>
    <w:rsid w:val="00F21C60"/>
    <w:rsid w:val="00F27325"/>
    <w:rsid w:val="00F34A08"/>
    <w:rsid w:val="00F351E9"/>
    <w:rsid w:val="00F40441"/>
    <w:rsid w:val="00F43197"/>
    <w:rsid w:val="00F43ED8"/>
    <w:rsid w:val="00F501F2"/>
    <w:rsid w:val="00F5056A"/>
    <w:rsid w:val="00F5518B"/>
    <w:rsid w:val="00F612FF"/>
    <w:rsid w:val="00F7203D"/>
    <w:rsid w:val="00FB3A2B"/>
    <w:rsid w:val="00FC1F75"/>
    <w:rsid w:val="00FD37C1"/>
    <w:rsid w:val="00FE62BE"/>
    <w:rsid w:val="00FF0DD5"/>
    <w:rsid w:val="00FF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B41A"/>
  <w15:chartTrackingRefBased/>
  <w15:docId w15:val="{ABA11736-43FB-4741-A3AF-3104E79F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C8E"/>
    <w:pPr>
      <w:autoSpaceDE w:val="0"/>
      <w:autoSpaceDN w:val="0"/>
      <w:adjustRightInd w:val="0"/>
    </w:pPr>
    <w:rPr>
      <w:rFonts w:ascii="Times Armenian" w:eastAsia="Times New Roman" w:hAnsi="Times Armenian" w:cs="Times Armeni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qFormat/>
    <w:rsid w:val="007C0C8E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SubtitleChar">
    <w:name w:val="Subtitle Char"/>
    <w:link w:val="Subtitle"/>
    <w:rsid w:val="007C0C8E"/>
    <w:rPr>
      <w:rFonts w:ascii="Cambria" w:eastAsia="Times New Roman" w:hAnsi="Cambria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C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0C8E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59"/>
    <w:rsid w:val="007C0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323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3234"/>
    <w:rPr>
      <w:rFonts w:ascii="Times Armenian" w:eastAsia="Times New Roman" w:hAnsi="Times Armenian" w:cs="Times Armeni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323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3234"/>
    <w:rPr>
      <w:rFonts w:ascii="Times Armenian" w:eastAsia="Times New Roman" w:hAnsi="Times Armenian" w:cs="Times Armenian"/>
      <w:sz w:val="24"/>
      <w:szCs w:val="24"/>
    </w:rPr>
  </w:style>
  <w:style w:type="character" w:styleId="Hyperlink">
    <w:name w:val="Hyperlink"/>
    <w:uiPriority w:val="99"/>
    <w:unhideWhenUsed/>
    <w:rsid w:val="003D12E0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6552D"/>
    <w:pPr>
      <w:autoSpaceDE/>
      <w:autoSpaceDN/>
      <w:adjustRightInd/>
      <w:spacing w:after="120" w:line="480" w:lineRule="auto"/>
      <w:ind w:left="283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odyTextIndent2Char">
    <w:name w:val="Body Text Indent 2 Char"/>
    <w:link w:val="BodyTextIndent2"/>
    <w:uiPriority w:val="99"/>
    <w:rsid w:val="0036552D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A63FF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3A63FF"/>
  </w:style>
  <w:style w:type="character" w:customStyle="1" w:styleId="s1">
    <w:name w:val="s1"/>
    <w:rsid w:val="003A63FF"/>
  </w:style>
  <w:style w:type="paragraph" w:styleId="HTMLPreformatted">
    <w:name w:val="HTML Preformatted"/>
    <w:basedOn w:val="Normal"/>
    <w:link w:val="HTMLPreformattedChar"/>
    <w:uiPriority w:val="99"/>
    <w:unhideWhenUsed/>
    <w:rsid w:val="008F7B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7BCA"/>
    <w:rPr>
      <w:rFonts w:ascii="Courier New" w:eastAsia="Times New Roman" w:hAnsi="Courier New" w:cs="Courier New"/>
      <w:lang w:val="ru-RU" w:eastAsia="ru-RU"/>
    </w:rPr>
  </w:style>
  <w:style w:type="character" w:customStyle="1" w:styleId="y2iqfc">
    <w:name w:val="y2iqfc"/>
    <w:basedOn w:val="DefaultParagraphFont"/>
    <w:rsid w:val="008F7BCA"/>
  </w:style>
  <w:style w:type="character" w:customStyle="1" w:styleId="anegp0gi0b9av8jahpyh">
    <w:name w:val="anegp0gi0b9av8jahpyh"/>
    <w:basedOn w:val="DefaultParagraphFont"/>
    <w:rsid w:val="00F2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8124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4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3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2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6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7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7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09256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53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6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8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3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D8BAB-C711-44DE-B435-6AE684004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4</Pages>
  <Words>1529</Words>
  <Characters>8721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10230</CharactersWithSpaces>
  <SharedDoc>false</SharedDoc>
  <HLinks>
    <vt:vector size="6" baseType="variant"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mailto:finance@prosecutor.am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Sargsyan</dc:creator>
  <cp:keywords/>
  <cp:lastModifiedBy>Viktoriya Mashkovskaya</cp:lastModifiedBy>
  <cp:revision>84</cp:revision>
  <cp:lastPrinted>2024-09-09T07:57:00Z</cp:lastPrinted>
  <dcterms:created xsi:type="dcterms:W3CDTF">2022-09-22T11:26:00Z</dcterms:created>
  <dcterms:modified xsi:type="dcterms:W3CDTF">2025-09-22T07:55:00Z</dcterms:modified>
</cp:coreProperties>
</file>