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բժշկական նշանակության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info@gorismc.am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բժշկական նշանակության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բժշկական նշանակության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info@gorismc.am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բժշկական նշանակության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ոսպնյակներ կոշտ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Ուլտրաձայնաին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18Գ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2025.10.03.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ՍՄԳԲԿ-ԷԱՃԱՊՁԲ-25/45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ՍՄԳԲԿ-ԷԱՃԱՊՁԲ-25/45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ԳՈՐԻՍԻՍ ԲԺՇԿԱԿԱՆ ԿԵՆՏՐՈՆ ՓԲԸ  ԿԱՐԻՔՆԵՐԻ ՀԱՄԱՐ ԲԺՇԿԱԿԱՆ ՆՇԱՆԱԿՈՒԹՅԱՆ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N10/0, չներծծվող, ասեղի տեսակը շպատելանման (Spatula)կրկնակի կողային սրվածքով, ստերիլ:Թելի բաղադրություն՝ պոլիամիդ: Թելի զանգվածը նվազում է, մոտավորապես, տարեկան 10%-ով հիդրոլիզի միջոցով: Ասեղը՝ բարձրորակ չժանգոտվող մակնիշի պողպատից, սիլիկոնային ծածկույթով, կայունացնող հարթակով, երկու կտրող կողմերով, ատրավմատիկ: Ասեղների չափը՝ 6.0մմ, տրամագիծը՝ 0.15մմ, կորությունը՝ 3/8 շրջագիծով, թելի երկարությունը ոչ պակաս, քան՝ 30սմ: Ֆորմատ՝ 1հատ թել 2 ասեղով: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ոսպնյակներ կոշտ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ոսպնյակի  երկարությունը՝ 12.50 մմ:
Ներակնային ոսպնյակի օպտիկական մասի չափսը՝ 6.00մմ:
Ներակնային ոսպնյակի օպտիկական մասի տեսակը՝ էկվիկոնվեքս: Ներակնային ոսպնյակի հապտիկաների տեսակը՝ Մոդիֆիկացված C:  Ներակնային ոսպնյակի կառուցվածքը՝ միաբաղադրիչ:Պոզիցիոն անցքերի քանակը՝ 2: Ներակնային ոսպնյակի օպտիկական նյութը՝ պոլիմեթիլմետակրիլատ (PMMA): 
Ներակնային ոսպնյակի A-կոնստանտը՝ 118.4: Առաջային խցիկի խորությունը՝ 5.00մմ: 
Ներակնային ոսպնյակի դիոպտրների աճման կարգը՝ մեկ ամբողջական դիոպտրիայով՝ -5.0 –ից մինչև +5.0, կես դիոպտրիայով՝ +5.5-ից մինչև +30.0: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Ուլտրաձայնաին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ապարատի տպիչի թերմո  թուղթ  110մմx20մ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2.2 HF Մեմբրանի արդյունավետ մակերեսը՝ 2.2 (±0,1)մ2, մանրէազերծում-  գոլորշիով կամ գամմա ճառագայթման մեթոդով: Գործող Dialog + սարքի հետ համատեղելի: 
ISO 13485 և  CE(93/42/EEC) կամ FDA որակի վկայականների առկայությունը պարտադիր է:: Հանձնման պահին պիտանելիության մնացորդային ժամկետը առնվազը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զարկերակ-երակ լրակազմ, հավելյալ փոխներարկման համակարգի պարունակության, պոմպային հատվածի ներքին տրամագիծը 8մմ, լցման ծավալը 161մլ +20%,  երակային օդածուղակի տրամագիծ 22մմ: Գործող Dialog + սարքի հետ համատեղելի: 
ISO 13485 և  CE(93/42/EEC) կամ FDA որակի վկայականների առկայությունը պարտադիր է: Հանձնման պահին պիտանելիության մնացորդային ժամկետը առնվազը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18Գ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Չափսերը` 18G, Հանձնելու պահին մնացորդային պիտանելիության ժամկետը` առնվազն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Չափսերը  7մх14սմ, քաշը՝ 27-28գրամից ոչ պակաս , խտությունը 30+2 գրամ մետր քառակուսում : Հանձնելու պահին մնացորդային պիտանելիության ժամկետը` առնվազն  1 տարի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ուղիղ միասայր: 
Միկրովիրաբուժական դանակի տարատեսակը՝ անվտանգ (safety):
Միկրովիրաբուժական դանակի շեղբի թեքության աստիճանը՝ 15 աստիճան: Միկրովիրաբուժական դանակի շեղբը՝ ուղիղ: Շեղբի նյութ՝ աուստենիտային չժանգոտվող պողպատ (պարունակում է նիկել և քրոմ): Շեղբը եռակի սրված, սիլիկոնի ծածկույթով: Բռնակի նյութ՝ պոլիբութիլենտերեֆտալատ (PBT):Պետք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թեք կիսակլոր, վերին սրմամբ, տարատեսակը՝ անվտանգ (safety), շեղբի լայնությունը՝ 2.3մմ, շեղբը թեք՝ թեքությունը 60 աստիճան: Շեղբի նյութ՝ աուստենիտային չժանգոտվող պողպատ (պարունակում է նիկել և քրոմ): Շեղբը եռակի սրված, սիլիկոնի ծածկույթով: Բռնակի նյութ՝ պոլիբութիլենտերեֆտալատ (PBT):Պետք է լինի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ոսպնյակներ կոշտ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Ուլտրաձայնաին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18Գ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