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ՀՀԱՄԱՇՏ-ԷԱՃԱՊՁԲ-25/17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տեխնիկա և այլ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Հրայր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ashtarakgnumner@gmail.com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ՀՀԱՄԱՇՏ-ԷԱՃԱՊՁԲ-25/17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տեխնիկա և այլ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տեխնիկա և այլ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ՀՀԱՄԱՇՏ-ԷԱՃԱՊՁԲ-25/17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ashtarakgnumner@gmail.com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տեխնիկա և այլ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եռաչափ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կախովի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կախովի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2025.10.06.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ՀՀԱՄԱՇՏ-ԷԱՃԱՊՁԲ-25/17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ՀՀԱՄԱՇՏ-ԷԱՃԱՊՁԲ-25/17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«ՀՀԱՄԱՇՏ-ԷԱՃԱՊՁԲ-25/17»*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ՀՀԱՄԱՇՏ-ԷԱՃԱՊՁԲ-25/17*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«ՀՀԱՄԱՇՏ-ԷԱՃԱՊՁԲ-25/17»*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ՀՀԱՄԱՇՏ-ԷԱՃԱՊՁԲ-25/17*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Աշտարակ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ըստ տեխ. բնութագրերի 360,720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առավելագույն հաճախականությունը (մինչև 4.6 ԳՀց, 10 միջուկ, 12 թել), Օպերատիվ հիշողություն՝ առնվազն 16GB RAM, նվազագույնը 1 հատ ազատ SDRAM սլոթի հնարավորությամբ, ներքին հիշողություն՝ 512 GB NVMe PCIe Gen4  Էկրանի չափը և որակը՝ 15.6″ FHD (1920×1080) Full HD IPS էկրանի ծածկույթը hակափայլ ; Գրաֆիկա՝  Intel Iris Xe, Կապ ՝Ցանցային ինտերֆեյս  ներկառուցված  10/100/1000 Մբիթ, անլար կապ Wi-Fi 6E +BT 5.3, Միակցիչներ և պորտեր առնվազն՝HDMI միացքներ՝ 1 USB 3.2 Gen1 միացքների քանակը՝ 2USB Type-C™ միացքների քանակը՝ 2,  RJ-45 ցանցային միացք՝ 1։ Ներկառուցված վեբ տեսախցիկ HD որակի, առնվազն 5 MP : Բարձրախոսներ Միկրոֆոն , Ստեղնաշարը լուսավորվող (backlight), մատնահետքի սկաներ,  մարտկոցը լիթիում-իոնային, իրանի  նյութը՝ մետաղ / պլաստիկ։ Օպերացիոն համակարգը՝ Windows 11 pro 64 bit լիցենզիոն (լիցենզիոն բանալիները պետք է տրամադրվեն համակարգչի հետ): Պարտադիր գույն  /սև  մոխրագույն կամ  արծաթափայլ/:  Կոմպլեկտավորումը և փաթեթավորումը գործարանային: 
Ապրանքների երաշխիքային ժամկետ՝  730 օր գնորդի կողմից ապրանքն ընդունվելու օրվան հաջորդող օրվանից։ Պայմանագրի կատարման փուլում Պետք է ներկայացնի նաև ՀՀ-ում հավատարմագրված առնվազն երկու սերվիս կենտրոնի տվյալները: Առաջարկը պետք է պարունակի Manufacture Authorization Form (MAF կամ DAF) փաստաթուղթը, որը հաստատում է, որ ապրանքը պաշտոնապես ներմուծվել է Հայաստան և ենթակա է սպասարկման պաշտոնական սերվիս կենտրոնում։ Ապրանքների տեղափոխումը, բեռնաթափումը, տեղադրումը և/կամ հավաքումը, փորձարկումը իրականացվում է Վաճառողի կողմից իր միջոցների հաշվին։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Ելքային հզորություն 1500 ՎԱ,Արդյունավետ ելքային հզորություն1000 Վտ,Նվազագույն մուտքային լարում 160 Վ,Մուտքային առավելագույն լարում 286 Վ,Մուտքային նվազագույն հաճախականություն 47 Հց,Մուտքային առավելագույն հաճախականություն 63 Հց
Ելքային լարման կայունություն ± 5 %,Ելքային նվազագույն հաճախականություն 47 Հց ,Ելքային առավելագույն հաճախականություն 63 Հց
Լարման ալիքի ձև մաքուր սինուսոիդալ ալիք,Աշխատանքային ժամանակը ոչ պակաս 6 րոպե 30 վայրկյան (1000 Վտ)
Պաշտպանության տեսակներ տվյալների գծի պաշտպանություն, բարձր լարման իմպուլսային պաշտպանություն, իմպուլսային միջամտության պաշտպանություն, էլ. Միակցիչներ և պորտեր առնվազն՝ USB / RJ-45 10/100 Base-T / RJ-45 Serial / Smart-Slot  Ելքային միացման տեսակը՝ 8 IEC 320 C132 IEC, Մարտկոցները՝ AGM  CSB GP 12170 ; FIAMM FG 21803 կամ BB BC 17-12   12Վ- 17ԱՀ 2025թ արտադրության, 2 տարվա վերանորոգման կամ փոխարինման երաշխիք (բացառությամբ մարտկոցի), 1 տարի մարտկոցի համար։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սարք՝ MFP տիպի լազերային: Սարքը ունի պատճենահանող սարք, սկաներ, տպիչ, առավելագույն չափը A4 ներառյալ, սև և սպիտակ, լազերային տպագրության տեխնոլոգիա, առավելագույն թույլտվություն b/w տպագրության համար 600x600 dpi, տպման արագությունը` առնվազն 38 էջ մեկ րոպեում (A4): Էջերի քանակը ամսական` նախատեսված առնվազն 80000 (A4), առաջին սև-սպիտակ տպագրության ժամանակը՝ առավելագույնը 6,3 վրկ: Ունի ավտոմատ դուպլեքս տպագրության հնարավորություն: Սկաների օպտիկական կետայնության խտությունը` առնվազ 600x600 dpi, սկանավորման արագությունը` առնվազն 29 էջ/պատկեր մեկ րոպեում (A4): Ավտոմատ դուպլեքս թղթի մատակարարումը` առնվազն 50 թերթ: Պատճենահանման առավելագույն թույլտվությունը՝ 600x600 dpi ներառյալ: Պատճենման արագությունը` առնվազն 38 էջ մեկ րոպեում (A4), պատկերի մեծացման չափսը 25-400% ներառյալ: Նախատեսված թղթի քաշը 60-175 գ/մ2 ներառյալ: Հիշողության չափը` առնվազն 512 ՄԲ, պրոցեսորի հաճախականությունը` առնվազն 1200 ՄՀց: Ինտերֆեյսներ USB 2.0, Ethernet (RJ-45), Wi-Fi, աջակցություն` PCL 5, PCL 6, PDF: Windows, iOS, Android OS-ի համար ծրագրերի հետ աշխատելու հնարավորություն: Տեղեկատվական էկրան` առնվազն LCD: Կոմպլեկտավորումը և փաթեթավորումը գործարանային: Առանց քարթրիջի լիցքավորման կոդի կամ կոդի բացումը վաճառողի կողմից: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ֆունկցիաներ Տպիչ/Սքաներ/պատճենահանում, տպիչի տեսակը թանաքային թղթի առավելագույն չափը A4
Սև-սպիտակ տպագրության արագությունը ոչ պակաս (10էջ/րոպե) Սև-սպիտակ տպագրության առավելագույն լուծաչափը՝ 5760x1440 dpi,
 Գունավոր տպագրությանը ոչ պակաս (5էջ/րոպե), գունավոր տպագրության առավելագույն լուծաչափը՝ 5760x1440 dpi 
Ինտերֆեյսներ USB 2.0, Wi-Fi, աջակցություն Windows, iOS, Android OS-ի համար ծրագրերի հետ աշխատելու հնարավորություն: Տեղեկատվական Կոմպլեկտավորումը և փաթեթավորումը գործարանային: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եռաչափ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3D ՝ Արագացում՝ 20000 մմ/վրկ2,Կալիբրացիա՝ ավտոմատ, Նյութի տեսակ՝ PLA, PETG, ածխածին, TPU,Կառուցման մակերես՝ աշխատանքային մակերես 220x220x220 մմ,Էքստրուդերների (տպագրական գլխիկների) քանակը՝ 1,Ջեռուցման բարձիկի ջերմաստիճանը՝ 110°C (առավելագույն),Շերտի հաստությունը՝ 0.05-0.4 մմ,Ծայրակալի տրամագիծը (մմ)՝ 0.4 մմ (0.25, 0.6, 0.8 ըստ ցանկության)
Էքստրուդերի աշխատանքային ջերմաստիճանը՝ 300°C (առավելագույն),Տպագրության արագությունը՝ 600 մմ/վրկ (առավելագույն)
Էկրան՝ 4.3 դյույմ ,Wi-Fi կամ այլ անլար ցանց՝ Այո ,Միացման ինտերֆեյս՝ Ethernet, USB, Wi-Fi,Ծրագրային ապահովում՝ Orca-Flashforge, Orca Slicer,Օպերացիոն համակարգեր՝ Linux, Ubuntu, Windows 10, Windows 11, Windows 7, Windows 8, macOS:
Աջակցվող ֆայլերի ձևաչափեր՝ մուտքագրում՝ 3MF/STL/OBJ/FPP/BMP/PNG/PG/JPEG; Արդյունք՝ GX/G տպագրական հարթակը PEI
Շրջակա միջավայրի ջերմաստիճան՝ 15-30°C։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DLP, 3D-ի հնարավորություն` այո, Ֆորմատ՝ 16:9,16:10, 4:3 հնարավորություններ, Կետայնություն՝ WXGA
(1024 x 768), Աջակցվող լուծաչափ՝ VGA-ից (640 x 480) մինչև FullHD (1920 x 1080) պիքս. ներառյալ, Գույների քանակ՝ մինչև 1.07 մլրդ
ներառյալ, Լուսավորություն՝ 4000 Lm, Կոնտրաստ՝22000:1, Աղմուկի մակարդակ՝ առավելագույնը 31 dB,Պատկերի կարգավորումներ՝ Օպտիկական խոշորացում 1.1x, թվային խոշորացում ՝ 0.8x-2.0xՍեղանաձև պրոյեկցիայի ուղղահայաց կարգավորում±40° ներառյալ, Նախատեսված առավելագույնհեռավորությունը էկրանից՝ 8 մ ներառյալ, Նվազագույնհեռավորությունը էկրանից՝ 1,19 մ ներառյալ, Նախատեսված էկրանի առավելագույն անկյունագիծ՝ 700 սմ, Լամպի պիտանելիություն՝ 5000 ժ ստանդարտ ռեժիմոմ, աշխատանքային ժամանակը (ժամերով) SuperEco ռեժիմում՝ 15000ժ Ինտերֆեյս՝ HDMI մուտք, RS 232 մուտք, 3.5 մմ աուդիո ելք/մուտք, USB, VGA, էլեկտրասնուցում էներգիայի սպառում՝ առավելագույնը 190 Վտ: Առաստաղին ամրացնելու հնարավորություն՝ այո։ Ներառված
պարագաներ - պրոյեկտորի կախիչ առաստաղային՝ մեկ հատ, պրոյեկտորի էկրան 180սմx180սմ մեկ հատ տրամադրվում է սարքի հետ, 
մալուխ HDMI cable 15մ, միացման լարը՝ ՀՀ ստանդարտներին համապատասխան, հոսանքի աղբյուր 220V-240V/ 50-60Hz (Power cord with schuko plug)։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730 օր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Գրատախտակ՝Անկյունագիծը՝ 233,68 սմ (82")Դյույմ կամ ավելին,Ակտիվ պրոեկտման տարածքը՝ առնվազն 1608.15 × 1128.15 մմ, մակերեսը մետաղա-կերամիկական,Ասպեկտի հարաբերակցություն 4: 3, Սենսորի լուծաչափը՝ 32767(w) x32767(d) Հպումների քանակը
10 Արձագանքման ժամանակը 8 մ/վ Կուրսորի արագությունը՝ մինչև 180 կետ/վրկ Հոսանքի մատակարարումը՝ USB 2,USB 3, համատեղելի ծրագրեր Windows XP,7,8,10;11 MacOS ։ Աշխատանքային ջերմաստիճանը 0 ℃  35 ℃՛,Պրոեկտոր՝Նվազագույն կետայնությունը՝ SVGA (1024 x 768) Պայծառությունը՝ 4000 ANSI LumensՊրոեկտրի տեղադրման տեսակը՝ պատից ամրացվող մետաղական կարգավորվող կախոցով համապատասխան մալուխ HDMI cable 15մ ։Մատակարարը պետք է իրականացնի նաև տեղադրման  աշխատանքները։Երաշխիքային ժամկետը գրատախտակի և պրոեկտորի համար՝ առնվազն 730 օր։ Երաշխիքային ժամկետում գտնվող ապրանքների տեղափոխումը սերվիս կենտրոն և վերադարձը գնորդին պետք է իրականացվի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Միացում USB,Սենսորը Օպտիկական Լուծաչափը (DPI) 1200 Կոճակների քանակը 3 (ձախ, աջ, միջին կոճակ՝ պտտվող անիվով)
լարի երկարությունը 1.5 մ Պարտադիր գույն  /սև  մոխրագույն կամ  արծաթափայլ Երաշխիքային ժամկետը   առնվազն 365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Անկյունագիծ (դյույմ/սմ) 65/165,1:Էկրանի տեսակը LED: Կետայնություն 3840x2160 4K UHD: դինամիկ տիրույթ (HDR), Ներկառուցված 2.0 աուդիո համակարգ՝ 20 Վտ հզորությամբ Google TV օպերացիոն համակարգ, 16 ԳԲ ներկառուցված հիշողությունը 2 ԳԲ օպերատիվ հիշողությունը, Ինտերակտիվ կառավարում, Ձայնային օգնականի աջակցություն, Անլար ինտերֆեյսներ
Wi-Fi, Bluetooth (5.0),Մուտքներ/ելքեր,CI/CI+, USB, S/PDIF (օպտիկական), անտենայի մուտք (RF), AV մուտք, RJ-45 (LAN), աուդիո ելք 3.5 մմ,Ամրացում պատին VESA 600x300,Հեռուստացույցի հետ պետք է ներառել համապատասխան կախիչ պատին ամրացվող։ Ապրանքները
պետք է լինեն նոր` չօգտագործված: Ապրանքների,տեղափոխումը, բեռնաթափումը, տեղադրումը և/կամ,հավաքումը, փորձարկումը իրականացվում է Վաճառողի,կողմից իր միջոցների հաշվին։ Երաշխիքային ժամկետ է,սահմանվում 730 օր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կախովի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մագնիսական, մարկերով չափսեր՝120x240սմ, ալյումինե շրջանակով.շարժական ստենդով, Գրատախտակ հետ պետք է ներառել համապատասխան մաքրող հեղուկ 250 մլ. մաքրող սպունգ և գունավոր Մագնիսներ 1 տուփ։ հավաքումը, փորձարկումը իրականացվում է Վաճառողի կողմից իր միջոցների հաշվին։ Երաշխիքային ժամկետ է սահմանվում 365 օր գնորդի կողմից ապրանքն ընդունվելու օրվան հաջորդող օրվանից։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կախովի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մագնիսական, մարկերով չափսեր՝90x150սմ, ալյումինե շրջանակով.շարժական ստենդով
Գրատախտակ հետ պետք է ներառել համապատասխան մաքրող հեղուկ  250 մլ. մաքրող սպունգ և գունավոր Մագնիսներ 1 տուփ։ հավաքումը, փորձարկումը իրականացվում է Վաճառողի կողմից իր միջոցների հաշվին։ Երաշխիքային ժամկետ է
սահմանվում 365 օր գնորդի կողմից ապրանքն ընդունվելու օրվան հաջորդող օրվանից։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Մոնոխրոմ լազերային Ֆունկցիոնալություն՝ տպիչ, սկաներ, պատճենահանում: Պատճենահանման չափս - A4 Պատճենահանման /տպման արագություն – նվազագույնը 18 էջ րոպեում Օպ. Հիշողություն – առնվազն 64 ՄԲ Միակցման տեսակ - USB 2.0 Hi-speed Քարտրիջը՝ լինի միասնական /թմբուկը և տոները ամբողջության մեջ/, վերալիցքավորվող /5 անգամ և ավելի/ ինչպես նաև վերանորոգման հնարավորությամբ(CE285A, Canon 712, Canon 725), առանց չիպի։ Հետագայում սարքը չունենա ապակոդավորման խնդիր: Ֆիրմային անվանում՝ canon MF3010 կամ համարժեք: Երաշխիքային ժամկետն առնվազն 1 տարի հաշված մատակարարման օրվանից։
Այլ պայմաններ Երաշխիքային սպասարկման ապահովում արտադրողի պաշտոնական կամ մատակարարի սպասարկման կենտրոնում: Հրավերով նախատեսված՝ առաջարկվող ապրանքի տեխնիկական բնութագիրը ներկայացնելիս տրամադրվում է նաև սպասարկման կենտրոնի տվյալները: Մատակարարման փուլում պետք է ներկայացվի արտադրողի կողմից երաշխիքային նամակ կամ համապատասխանության սերտիֆիկատ: Ապրանքը պետք է լինի նոր և չօգտագործված: Ապրանքի մատակարարումը, բեռնաթափումը պահեստ իրականացնում է Վաճառողը:  Երաշխիքային ժամկետն ապրանքի մատակարաումից հաշված 365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իրանը` գույնը սև, M-ATX, դիմացի հատվածում առնվազն 1 հատ USB2.0 և 1 հատ USB3.0 պորտեր, կողային մեկ պատը կոպված ապակի, դիմային հատվածը` ցանց` լավագույն օդափոխություն ապահովելու համար, իրանի ներսում , 3 հատ 3.5”, 2 հատ 2.5” սարքեր տեղադրելու հնարավորություն: Սնուցման սարքը իրանի ներքևում ամրացնելքւ հնարավորություն: Հոսանքի լարը CEE7 ստանդարտի 650w 80 PLUS  12 սմ հիդրավլիկ կրող օդափոխիչով   էլ սնուցիչ,  օդափոխություն Իրանի հովացուցիչCase cooler2X120մմ: մայրական սալիկ Առնվազն x8 USB Առնվազն x1 HDMI  x1 DisplayPort,1 порт USB 3.2 Gen 1 Type-C®, 5 աուդիո խցիկներ, M.2 x4 PCIe4.0 , Intel® Optane™ հիշողության աջակցություն6 SATA պորտ 6 Գբ/վ  PCIe 3.0 x, PCIe4.0x16; Առնվազն մինչև 128ԳԲ ընդլայնվելու հնարավորությամբ,Ներկառուցված  ինտեռնետ 2.5մ/բ: պրոցեսոր• Միջուկների քանակը նվազագույնը 10 հոսքերի քանակը 16, Առավելագույն տուրբո հաճախականությունը 4,6ԳՀց, հովացման համակարգի պահանջները ոչ պակաս 220 tdb,  Օպերատիվ հիշողությունը՝ Առնվազն 2x8ԳԲ ծավալը նվազագույնը 16ԳԲ, DDR5  4800ՄՀց, SSD nvme կուտակիչ նվազագույնը 1000ԳԲ Կարդալ/գրել 7000/6900 ՄԲ/վրկ արագություն,Կոշտ սկավառակ  HDD 1TB sata 6 Գբ/վ, Օպտիկական սկավառակակիր DVD+/-RW 24x/16x, USB ստեղնաշար և USB մկնիկ ստեղնաշարը մեմբրանային ստեղների քանակը104, մկնիկ 1200DPI   Կոճակների  քանակը 3։ Ապրանքը պետք է լինի  նոր,չօգտագործված: Ապրանքների մատակարարումը, բեռնաթափումը պահեստ իրականացնում է Վաճառողը: Երաշխիքային ժամկետն ապրանքի մատակարաումից հաշված 365 օր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անկյունագիծը՝ առնվազն 23,8 դյույմ։Էկրանի թույլատրելիությունը՝ առնվազն 1920 × 1080 (Full HD)։
Մատրիցայի տեսակը՝ միայն IPS։Թարմացման հաճախականությունը՝ առնվազն 100 Հց։Արձագանքման ժամանակը՝ առավելագույնը 1 մվ (MPRT)։Պայծառությունը՝ առնվազն 250 կդ/մ²։Կոնտրաստը՝ առնվազն 1300:1։Էկրանի ծածկույթը՝ հակափայլ (anti-glare)։sRGB առնվազն - 102.66% PPI առնվազն - 92,56% Հեշտ ընթերցման և LowBlue Mode տեխնոլոգիաների առկայություն՝ աչքերի բեռնվածությունը նվազեցնելու համար։Մուտքային միացքներ՝ առնվազն 1× VGA, 1× HDMI 1,4 Էկրանի թեքման կարգավորում՝ -5°-ից մինչև +20°։ Ներկառուցված բարձրախոսեր առնվազն 2 հատ 2Վտ հզորությամբ Մալուխների կառավարման հնարավորություն ոտքի վրա։Կորպուսի գույնը՝ սև։Էկրանի աշխատանքային հատվածը՝ առնվազն 527,04 × 296,46 մմ։RoHS սերտիֆիկատի առկայությունը պարտադիր պայման է։ Մոնիտորի երաշխիքային ժամկետը՝ առնվազն 3 տարի։Առաջարկը պետք է պարունակի Առաջարկը պետք է պարունակի Manufacture Authorization Form (MAF կամ DAF) փաստաթուղթը, որը հաստատում է, որ ապրանքը պաշտոնապես ներմուծվել է Հայաստան և ենթակա է սպասարկման պաշտոնական սերվիս կենտրոնում։ Ապրանքը պետք է լինի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Թղթային A4 սկաներ լուծաչափը- 600dpi, Գունավոր սքանավորում - 35 էջ րոպեում 200/300 dpi, Սև սպիտակ սքանավորում  70էջ րոպեում  200/300 dpI, Ֆայլի ձևաչափի սկանավորում JPEG, TIFF, multi-TIFF, PDF, searchable PDF, secure PDF, PDF/A,թղթի երկողմանի սնուցում 50 էջ Duplex,ADF, ISIS-ի աջակցություն, Linux-ի աջակցություն, Mac OS-ի աջակցություն, TWAIN-ի աջակցություն, WIA աջակցություն, Windows-ի աջակցություն, միացման տեսակ USB, USB3 USB3,2  : Երաշխիքային ժամկետն ապրանքի մատակարաումից հաշված 365 օր : Ապրանքը պետք է լինի նոր և չօգտագործված: Ապրանքի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եռաչափ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կախովի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կախովի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