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պետական եռագույն /5հատ/ և Երևան քաղաքի /3 հատ/ դրոշներ՝ նախատեսված գրասենյակի համար: Կտորի տեսակը՝ կարաբ (կաբարդին), չափը՝ 2մ/1մ-րի հարաբերակցությամբ, դրոշի ձախ կողմից գրպանիկ 5 սմ լայնությամբ:                                                                                                                                                                                                                                                                                                                                                                                                                                                                                                                 Պատվանդանի նյութը՝ փայտ, պատվանդանի տրամագիծը 32սմ, պատվանդանի բարձրությունը՝ 8-10 սմ, ձողի բարձրությունը՝ 2.7 մ գագաթը ներառյալ, ձողի տրամագիծը 3սմ: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