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BE3" w:rsidRDefault="00234BE3" w:rsidP="00234BE3">
      <w:pPr>
        <w:spacing w:line="240" w:lineRule="auto"/>
        <w:contextualSpacing/>
        <w:jc w:val="center"/>
        <w:rPr>
          <w:rFonts w:ascii="GHEA Grapalat" w:hAnsi="GHEA Grapalat"/>
          <w:b/>
          <w:i/>
          <w:sz w:val="20"/>
          <w:szCs w:val="20"/>
        </w:rPr>
      </w:pPr>
      <w:r w:rsidRPr="004E1D79">
        <w:rPr>
          <w:rFonts w:ascii="GHEA Grapalat" w:hAnsi="GHEA Grapalat"/>
          <w:b/>
          <w:i/>
        </w:rPr>
        <w:t>ՏԵԽՆԻԿԱԿԱՆ</w:t>
      </w:r>
      <w:r w:rsidRPr="004E1D79">
        <w:rPr>
          <w:rFonts w:ascii="GHEA Grapalat" w:hAnsi="GHEA Grapalat"/>
          <w:b/>
          <w:i/>
          <w:lang w:val="af-ZA"/>
        </w:rPr>
        <w:t xml:space="preserve"> </w:t>
      </w:r>
      <w:r w:rsidRPr="004E1D79">
        <w:rPr>
          <w:rFonts w:ascii="GHEA Grapalat" w:hAnsi="GHEA Grapalat"/>
          <w:b/>
          <w:i/>
        </w:rPr>
        <w:t>ԲՆՈՒԹԱԳԻՐ</w:t>
      </w:r>
      <w:r w:rsidRPr="004E1D79">
        <w:rPr>
          <w:rFonts w:ascii="GHEA Grapalat" w:hAnsi="GHEA Grapalat"/>
          <w:b/>
          <w:i/>
          <w:lang w:val="af-ZA"/>
        </w:rPr>
        <w:t xml:space="preserve"> - </w:t>
      </w:r>
      <w:r w:rsidRPr="004E1D79">
        <w:rPr>
          <w:rFonts w:ascii="GHEA Grapalat" w:hAnsi="GHEA Grapalat"/>
          <w:b/>
          <w:i/>
        </w:rPr>
        <w:t>ԳՆՄԱՆ</w:t>
      </w:r>
      <w:r w:rsidRPr="004E1D79">
        <w:rPr>
          <w:rFonts w:ascii="GHEA Grapalat" w:hAnsi="GHEA Grapalat"/>
          <w:b/>
          <w:i/>
          <w:sz w:val="20"/>
          <w:szCs w:val="20"/>
          <w:lang w:val="af-ZA"/>
        </w:rPr>
        <w:t xml:space="preserve"> </w:t>
      </w:r>
      <w:r w:rsidRPr="004E1D79">
        <w:rPr>
          <w:rFonts w:ascii="GHEA Grapalat" w:hAnsi="GHEA Grapalat"/>
          <w:b/>
          <w:i/>
          <w:sz w:val="20"/>
          <w:szCs w:val="20"/>
        </w:rPr>
        <w:t>ԺԱՄԱՆԱԿԱՑՈՒՅՑ</w:t>
      </w:r>
    </w:p>
    <w:p w:rsidR="00146A78" w:rsidRPr="00D65575" w:rsidRDefault="00D65575" w:rsidP="00D65575">
      <w:pPr>
        <w:spacing w:line="240" w:lineRule="auto"/>
        <w:contextualSpacing/>
        <w:jc w:val="center"/>
        <w:rPr>
          <w:rFonts w:ascii="GHEA Grapalat" w:hAnsi="GHEA Grapalat"/>
          <w:lang w:val="ru-RU"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pPr w:leftFromText="180" w:rightFromText="180" w:vertAnchor="text" w:tblpXSpec="center" w:tblpY="1"/>
        <w:tblOverlap w:val="never"/>
        <w:tblW w:w="16221" w:type="dxa"/>
        <w:jc w:val="center"/>
        <w:tblLook w:val="04A0" w:firstRow="1" w:lastRow="0" w:firstColumn="1" w:lastColumn="0" w:noHBand="0" w:noVBand="1"/>
      </w:tblPr>
      <w:tblGrid>
        <w:gridCol w:w="516"/>
        <w:gridCol w:w="1674"/>
        <w:gridCol w:w="1927"/>
        <w:gridCol w:w="4780"/>
        <w:gridCol w:w="992"/>
        <w:gridCol w:w="1139"/>
        <w:gridCol w:w="1093"/>
        <w:gridCol w:w="1092"/>
        <w:gridCol w:w="1298"/>
        <w:gridCol w:w="1710"/>
      </w:tblGrid>
      <w:tr w:rsidR="00A22C70" w:rsidRPr="004072A5" w:rsidTr="00D65575">
        <w:trPr>
          <w:trHeight w:val="365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4072A5" w:rsidRDefault="00C4204A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  <w:p w:rsidR="00234BE3" w:rsidRPr="004072A5" w:rsidRDefault="00234BE3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Չ</w:t>
            </w:r>
            <w:r w:rsidRPr="004072A5">
              <w:rPr>
                <w:rFonts w:ascii="GHEA Grapalat" w:hAnsi="GHEA Grapalat"/>
                <w:i/>
                <w:sz w:val="20"/>
                <w:szCs w:val="20"/>
                <w:lang w:val="af-ZA"/>
              </w:rPr>
              <w:t>/</w:t>
            </w: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</w:t>
            </w:r>
          </w:p>
        </w:tc>
        <w:tc>
          <w:tcPr>
            <w:tcW w:w="1570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D65575" w:rsidRDefault="00456FB1" w:rsidP="00D65575">
            <w:pPr>
              <w:contextualSpacing/>
              <w:jc w:val="center"/>
              <w:rPr>
                <w:rFonts w:ascii="GHEA Grapalat" w:hAnsi="GHEA Grapalat"/>
                <w:i/>
                <w:lang w:val="hy-AM"/>
              </w:rPr>
            </w:pPr>
            <w:r w:rsidRPr="00AC4E3C">
              <w:rPr>
                <w:rFonts w:ascii="GHEA Grapalat" w:hAnsi="GHEA Grapalat"/>
                <w:i/>
                <w:lang w:val="hy-AM"/>
              </w:rPr>
              <w:t>Ծառայության</w:t>
            </w:r>
            <w:r w:rsidR="00D65575">
              <w:rPr>
                <w:rFonts w:ascii="GHEA Grapalat" w:hAnsi="GHEA Grapalat"/>
                <w:i/>
              </w:rPr>
              <w:t>/</w:t>
            </w:r>
            <w:r w:rsidR="00D65575">
              <w:rPr>
                <w:rFonts w:ascii="GHEA Grapalat" w:hAnsi="GHEA Grapalat"/>
                <w:i/>
                <w:lang w:val="hy-AM"/>
              </w:rPr>
              <w:t>услуги</w:t>
            </w:r>
          </w:p>
        </w:tc>
      </w:tr>
      <w:tr w:rsidR="001D0B1B" w:rsidRPr="004072A5" w:rsidTr="00A87A35">
        <w:trPr>
          <w:trHeight w:val="345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4072A5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AC4E3C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Միջանցիկ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ծածկագիրը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` 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ըստ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ԳՄԱ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դասակարգման</w:t>
            </w:r>
            <w:r w:rsidRPr="00AC4E3C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Անվանումը</w:t>
            </w:r>
          </w:p>
          <w:p w:rsidR="00D65575" w:rsidRPr="00AC4E3C" w:rsidRDefault="00D65575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AC4E3C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Հատկանիշները</w:t>
            </w:r>
          </w:p>
          <w:p w:rsidR="00FB13CE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14EB2">
              <w:rPr>
                <w:rFonts w:ascii="GHEA Grapalat" w:hAnsi="GHEA Grapalat"/>
                <w:i/>
                <w:sz w:val="20"/>
                <w:szCs w:val="20"/>
                <w:lang w:val="hy-AM"/>
              </w:rPr>
              <w:t>(տեխնիկական բնութագիր)</w:t>
            </w:r>
          </w:p>
          <w:p w:rsidR="00D65575" w:rsidRPr="00D65575" w:rsidRDefault="00D65575" w:rsidP="00D65575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  <w:lang w:val="hy-AM"/>
              </w:rPr>
            </w:pPr>
            <w:r w:rsidRPr="00F36352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Default="00FB13CE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Չ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ափման</w:t>
            </w:r>
            <w:proofErr w:type="spellEnd"/>
            <w:r w:rsidRPr="00AC4E3C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միավորը</w:t>
            </w:r>
            <w:proofErr w:type="spellEnd"/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Default="00FB13CE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Ը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նդհանուր</w:t>
            </w:r>
            <w:proofErr w:type="spellEnd"/>
            <w:r w:rsidRPr="00AC4E3C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քանակը</w:t>
            </w:r>
            <w:proofErr w:type="spellEnd"/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84B3B" w:rsidRPr="00AC4E3C" w:rsidRDefault="00FB13CE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իավոր</w:t>
            </w:r>
            <w:proofErr w:type="spellEnd"/>
            <w:r w:rsidRPr="00AC4E3C">
              <w:rPr>
                <w:rFonts w:ascii="GHEA Grapalat" w:hAnsi="GHEA Grapalat"/>
                <w:i/>
                <w:sz w:val="20"/>
                <w:szCs w:val="20"/>
                <w:lang w:val="en-US"/>
              </w:rPr>
              <w:t>ի</w:t>
            </w:r>
          </w:p>
          <w:p w:rsidR="00C36931" w:rsidRPr="00AC4E3C" w:rsidRDefault="00C36931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Գ</w:t>
            </w:r>
            <w:r w:rsidR="00FB13CE" w:rsidRPr="00AC4E3C">
              <w:rPr>
                <w:rFonts w:ascii="GHEA Grapalat" w:hAnsi="GHEA Grapalat"/>
                <w:i/>
                <w:sz w:val="20"/>
                <w:szCs w:val="20"/>
              </w:rPr>
              <w:t>ինը</w:t>
            </w:r>
            <w:proofErr w:type="spellEnd"/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Цена единицы (драм)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B13CE" w:rsidRPr="00AC4E3C" w:rsidRDefault="00FB13CE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Գումար</w:t>
            </w:r>
            <w:r w:rsidRPr="00AC4E3C">
              <w:rPr>
                <w:rFonts w:ascii="GHEA Grapalat" w:hAnsi="GHEA Grapalat"/>
                <w:i/>
                <w:sz w:val="20"/>
                <w:szCs w:val="20"/>
              </w:rPr>
              <w:t xml:space="preserve"> </w:t>
            </w:r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Сумма (драм)</w:t>
            </w: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13CE" w:rsidRPr="00D65575" w:rsidRDefault="00FB13CE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Մ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ատ</w:t>
            </w:r>
            <w:proofErr w:type="spellEnd"/>
            <w:r w:rsidR="005308E7"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ուց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ման</w:t>
            </w:r>
            <w:proofErr w:type="spellEnd"/>
            <w:r w:rsidR="00D65575">
              <w:rPr>
                <w:rFonts w:ascii="GHEA Grapalat" w:hAnsi="GHEA Grapalat"/>
                <w:i/>
                <w:sz w:val="20"/>
                <w:szCs w:val="20"/>
                <w:lang w:val="hy-AM"/>
              </w:rPr>
              <w:t>/оказание</w:t>
            </w:r>
          </w:p>
        </w:tc>
      </w:tr>
      <w:tr w:rsidR="00A87A35" w:rsidRPr="004072A5" w:rsidTr="00A87A35">
        <w:trPr>
          <w:cantSplit/>
          <w:trHeight w:val="1226"/>
          <w:jc w:val="center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4072A5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4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0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2F8F" w:rsidRPr="00AC4E3C" w:rsidRDefault="00C72F8F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C72F8F" w:rsidRDefault="00C72F8F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AC4E3C">
              <w:rPr>
                <w:rFonts w:ascii="GHEA Grapalat" w:hAnsi="GHEA Grapalat"/>
                <w:i/>
                <w:sz w:val="20"/>
                <w:szCs w:val="20"/>
                <w:lang w:val="hy-AM"/>
              </w:rPr>
              <w:t>Հ</w:t>
            </w: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ասցեն</w:t>
            </w:r>
            <w:proofErr w:type="spellEnd"/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Адрес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vAlign w:val="center"/>
            <w:hideMark/>
          </w:tcPr>
          <w:p w:rsidR="00C72F8F" w:rsidRDefault="00C72F8F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AC4E3C">
              <w:rPr>
                <w:rFonts w:ascii="GHEA Grapalat" w:hAnsi="GHEA Grapalat"/>
                <w:i/>
                <w:sz w:val="20"/>
                <w:szCs w:val="20"/>
              </w:rPr>
              <w:t>Ժամկետը</w:t>
            </w:r>
            <w:proofErr w:type="spellEnd"/>
          </w:p>
          <w:p w:rsidR="00D65575" w:rsidRPr="00D65575" w:rsidRDefault="00D65575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Сроки</w:t>
            </w:r>
          </w:p>
        </w:tc>
      </w:tr>
      <w:tr w:rsidR="00A87A35" w:rsidRPr="004072A5" w:rsidTr="00A87A35">
        <w:trPr>
          <w:cantSplit/>
          <w:trHeight w:val="7909"/>
          <w:jc w:val="center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lastRenderedPageBreak/>
              <w:t>1</w:t>
            </w:r>
          </w:p>
        </w:tc>
        <w:tc>
          <w:tcPr>
            <w:tcW w:w="1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  <w:lang w:val="hy-AM"/>
              </w:rPr>
            </w:pPr>
            <w:r w:rsidRPr="004072A5">
              <w:rPr>
                <w:rFonts w:ascii="GHEA Grapalat" w:eastAsia="Times New Roman" w:hAnsi="GHEA Grapalat" w:cs="Arial CYR"/>
                <w:i/>
                <w:sz w:val="20"/>
                <w:szCs w:val="20"/>
                <w:lang w:val="hy-AM"/>
              </w:rPr>
              <w:t>85121100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  <w:t xml:space="preserve"> </w:t>
            </w:r>
            <w:r w:rsidR="00AF0286" w:rsidRPr="00AE1105">
              <w:rPr>
                <w:rFonts w:ascii="GHEA Grapalat" w:eastAsia="Times New Roman" w:hAnsi="GHEA Grapalat" w:cs="Sylfaen"/>
                <w:i/>
                <w:lang w:val="fr-FR"/>
              </w:rPr>
              <w:t>«</w:t>
            </w:r>
            <w:r w:rsidR="00AF0286" w:rsidRPr="00623174">
              <w:rPr>
                <w:rFonts w:ascii="GHEA Grapalat" w:hAnsi="GHEA Grapalat" w:cs="Sylfaen"/>
                <w:i/>
                <w:lang w:val="hy-AM"/>
              </w:rPr>
              <w:t>ՀԱԷԿ»</w:t>
            </w:r>
            <w:r w:rsidR="00AF0286" w:rsidRPr="00623174">
              <w:rPr>
                <w:rFonts w:ascii="GHEA Grapalat" w:hAnsi="GHEA Grapalat"/>
                <w:i/>
                <w:lang w:val="hy-AM"/>
              </w:rPr>
              <w:t xml:space="preserve"> </w:t>
            </w:r>
            <w:r w:rsidR="00AF0286" w:rsidRPr="00623174">
              <w:rPr>
                <w:rFonts w:ascii="GHEA Grapalat" w:hAnsi="GHEA Grapalat" w:cs="Sylfaen"/>
                <w:i/>
                <w:lang w:val="hy-AM"/>
              </w:rPr>
              <w:t>ՓԲԸ-ի</w:t>
            </w:r>
            <w:r w:rsidR="00AF0286" w:rsidRPr="00623174">
              <w:rPr>
                <w:rFonts w:ascii="GHEA Grapalat" w:hAnsi="GHEA Grapalat"/>
                <w:i/>
                <w:lang w:val="hy-AM"/>
              </w:rPr>
              <w:t xml:space="preserve"> առավել վտանգավոր</w:t>
            </w:r>
            <w:r w:rsidR="00AF0286">
              <w:rPr>
                <w:rFonts w:ascii="GHEA Grapalat" w:hAnsi="GHEA Grapalat"/>
                <w:i/>
                <w:lang w:val="hy-AM"/>
              </w:rPr>
              <w:t xml:space="preserve"> և վտանգավոր</w:t>
            </w:r>
            <w:r w:rsidR="00AF0286" w:rsidRPr="00623174">
              <w:rPr>
                <w:rFonts w:ascii="GHEA Grapalat" w:hAnsi="GHEA Grapalat"/>
                <w:i/>
                <w:lang w:val="hy-AM"/>
              </w:rPr>
              <w:t xml:space="preserve"> պայմաններով </w:t>
            </w:r>
            <w:r w:rsidR="00AF0286" w:rsidRPr="00623174">
              <w:rPr>
                <w:rFonts w:ascii="GHEA Grapalat" w:hAnsi="GHEA Grapalat" w:cs="Sylfaen"/>
                <w:i/>
                <w:lang w:val="hy-AM"/>
              </w:rPr>
              <w:t>աշխատողների համար ամենամյա պարտադիր բուժզննում</w:t>
            </w:r>
          </w:p>
          <w:p w:rsidR="00891611" w:rsidRPr="004072A5" w:rsidRDefault="00891611" w:rsidP="00D65575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  <w:p w:rsidR="00891611" w:rsidRPr="004072A5" w:rsidRDefault="00891611" w:rsidP="00D65575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  <w:p w:rsidR="00891611" w:rsidRPr="004072A5" w:rsidRDefault="00891611" w:rsidP="00D65575">
            <w:pPr>
              <w:ind w:left="-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  <w:p w:rsidR="00891611" w:rsidRPr="004072A5" w:rsidRDefault="00891611" w:rsidP="00D65575">
            <w:pPr>
              <w:ind w:left="-113"/>
              <w:contextualSpacing/>
              <w:jc w:val="center"/>
              <w:rPr>
                <w:rFonts w:ascii="GHEA Grapalat" w:hAnsi="GHEA Grapalat"/>
                <w:i/>
                <w:color w:val="00B0F0"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 w:cs="Sylfaen"/>
                <w:i/>
                <w:sz w:val="20"/>
                <w:szCs w:val="20"/>
              </w:rPr>
              <w:t>Ежегодный обязательный медосмотр работников ЗАО «ААЭК», работающих особо вредных</w:t>
            </w:r>
            <w:r w:rsidR="00AF0286">
              <w:rPr>
                <w:rFonts w:ascii="GHEA Grapalat" w:hAnsi="GHEA Grapalat" w:cs="Sylfaen"/>
                <w:i/>
                <w:sz w:val="20"/>
                <w:szCs w:val="20"/>
              </w:rPr>
              <w:t xml:space="preserve"> и</w:t>
            </w:r>
            <w:r w:rsidRPr="004072A5">
              <w:rPr>
                <w:rFonts w:ascii="GHEA Grapalat" w:hAnsi="GHEA Grapalat" w:cs="Sylfaen"/>
                <w:i/>
                <w:sz w:val="20"/>
                <w:szCs w:val="20"/>
              </w:rPr>
              <w:t xml:space="preserve"> </w:t>
            </w:r>
            <w:r w:rsidR="00AF0286" w:rsidRPr="004072A5">
              <w:rPr>
                <w:rFonts w:ascii="GHEA Grapalat" w:hAnsi="GHEA Grapalat" w:cs="Sylfaen"/>
                <w:i/>
                <w:sz w:val="20"/>
                <w:szCs w:val="20"/>
              </w:rPr>
              <w:t xml:space="preserve">вредных </w:t>
            </w:r>
            <w:r w:rsidRPr="004072A5">
              <w:rPr>
                <w:rFonts w:ascii="GHEA Grapalat" w:hAnsi="GHEA Grapalat" w:cs="Sylfaen"/>
                <w:i/>
                <w:sz w:val="20"/>
                <w:szCs w:val="20"/>
              </w:rPr>
              <w:t>условия</w:t>
            </w:r>
            <w:r w:rsidRPr="004072A5">
              <w:rPr>
                <w:rFonts w:ascii="GHEA Grapalat" w:hAnsi="GHEA Grapalat" w:cs="Sylfaen"/>
                <w:sz w:val="20"/>
                <w:szCs w:val="20"/>
              </w:rPr>
              <w:t>х</w:t>
            </w: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E91D7C" w:rsidRDefault="00891611" w:rsidP="00D65575">
            <w:pPr>
              <w:pStyle w:val="a4"/>
              <w:numPr>
                <w:ilvl w:val="0"/>
                <w:numId w:val="12"/>
              </w:numPr>
              <w:ind w:left="0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eastAsia="Times New Roman" w:hAnsi="GHEA Grapalat" w:cs="Sylfaen"/>
                <w:i/>
                <w:sz w:val="20"/>
                <w:szCs w:val="20"/>
                <w:lang w:val="fr-FR"/>
              </w:rPr>
              <w:t>«</w:t>
            </w:r>
            <w:r w:rsidRPr="00E91D7C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ՀԱԷԿ»ՓԲԸ առանձնապես վնասակար պայմաններում աշխատող աշխատակիցների համար 202</w:t>
            </w:r>
            <w:r w:rsidR="00672A62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5</w:t>
            </w:r>
            <w:r w:rsidRPr="00E91D7C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թվականի </w:t>
            </w:r>
            <w:r w:rsidR="00D65575" w:rsidRPr="00D6557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հոկտեմբեր</w:t>
            </w:r>
            <w:r w:rsidRPr="00E91D7C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- </w:t>
            </w:r>
            <w:r w:rsidR="00672A62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դեկտեմբեր </w:t>
            </w:r>
            <w:r w:rsidRPr="00E91D7C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ամիսների ընթացքում անհրաժեշտ է անցկացնել ստորև նշված բժշկական զննությունները՝ 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7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Արյան ընդհանուր ախտորոշում լեյկոֆորմուլայով՝ անալիզատորով- 745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Գլյուկոզայի ախտորոշում - 60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Խոլեստերինի ախտորոշում - 60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Մեզի ախտորոշում</w:t>
            </w:r>
            <w:r w:rsidR="007F62FF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- 60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Սոնոգրաֆիա (որովայնի և փոքր կոնքի օրգանների) - 30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Սոնոգրաֆիա (վահանաձև գեղձի) - 30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Սոնոգրաֆիա (կրծքագեզձի) - 30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Թերապևտի զննում - 1150 մարդ</w:t>
            </w:r>
          </w:p>
          <w:p w:rsidR="00AF0286" w:rsidRPr="00AF0286" w:rsidRDefault="00D4504E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Ռենտգեն</w:t>
            </w:r>
            <w:r w:rsidR="00AF0286"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՝ թվային- 745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Նյարդաբաննի զննում - 1150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Մաշկային բժշկի զննում - 1150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Ակնաբուժի զննում - 1150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ՔԿԱ (ЛОР) բժշկի զննում</w:t>
            </w:r>
            <w:r w:rsidR="007F62FF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- </w:t>
            </w: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1150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336" w:hanging="336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Գինեկոլոգի զննում - 150 մարդ</w:t>
            </w:r>
          </w:p>
          <w:p w:rsidR="00AF0286" w:rsidRPr="00AF0286" w:rsidRDefault="00AF0286" w:rsidP="00D65575">
            <w:pPr>
              <w:pStyle w:val="a4"/>
              <w:numPr>
                <w:ilvl w:val="0"/>
                <w:numId w:val="8"/>
              </w:numPr>
              <w:ind w:left="720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Էլեկտրոսրտագրություն - 745 մարդ</w:t>
            </w:r>
          </w:p>
          <w:p w:rsidR="00891611" w:rsidRPr="004072A5" w:rsidRDefault="00891611" w:rsidP="00D65575">
            <w:pPr>
              <w:rPr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Для сотрудников ЗА</w:t>
            </w:r>
            <w:proofErr w:type="gramStart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О»</w:t>
            </w:r>
            <w:proofErr w:type="gramEnd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ААЭК", работающих в особо вредных условиях, в период с </w:t>
            </w:r>
            <w:r w:rsidR="00D6557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октября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по </w:t>
            </w:r>
            <w:r w:rsidR="00672A62">
              <w:rPr>
                <w:rFonts w:ascii="GHEA Grapalat" w:hAnsi="GHEA Grapalat" w:cs="Times New Roman"/>
                <w:i/>
                <w:sz w:val="20"/>
                <w:szCs w:val="20"/>
              </w:rPr>
              <w:t>дека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брь 202</w:t>
            </w:r>
            <w:r w:rsidR="00672A62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>5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года необходимо провести следующие медицинские осмотры՝</w:t>
            </w:r>
            <w:r w:rsidRPr="004072A5">
              <w:rPr>
                <w:sz w:val="20"/>
                <w:szCs w:val="20"/>
              </w:rPr>
              <w:t xml:space="preserve"> 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proofErr w:type="spellStart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Общ</w:t>
            </w:r>
            <w:r w:rsidRPr="004072A5">
              <w:rPr>
                <w:rFonts w:ascii="GHEA Grapalat" w:hAnsi="GHEA Grapalat" w:cs="Sylfaen"/>
                <w:i/>
                <w:sz w:val="20"/>
                <w:szCs w:val="20"/>
              </w:rPr>
              <w:t>ый</w:t>
            </w:r>
            <w:proofErr w:type="spellEnd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анализ крови с </w:t>
            </w:r>
            <w:proofErr w:type="spellStart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лейкоформулой</w:t>
            </w:r>
            <w:proofErr w:type="spellEnd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Times New Roman"/>
                <w:i/>
                <w:sz w:val="20"/>
                <w:szCs w:val="20"/>
              </w:rPr>
              <w:t>анализатором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745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Диагностика глюкозы в крови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6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Диагностика холестерина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в крови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- </w:t>
            </w:r>
            <w:r w:rsidR="00AF0286">
              <w:rPr>
                <w:rFonts w:ascii="GHEA Grapalat" w:hAnsi="GHEA Grapalat" w:cs="GHEA Grapalat"/>
                <w:i/>
                <w:sz w:val="20"/>
                <w:szCs w:val="20"/>
              </w:rPr>
              <w:t>6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Общ</w:t>
            </w:r>
            <w:r w:rsidRPr="004072A5">
              <w:rPr>
                <w:rFonts w:ascii="GHEA Grapalat" w:hAnsi="GHEA Grapalat" w:cs="Sylfaen"/>
                <w:i/>
                <w:sz w:val="20"/>
                <w:szCs w:val="20"/>
              </w:rPr>
              <w:t>ый</w:t>
            </w:r>
            <w:proofErr w:type="spellEnd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анализ мочи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6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0 человек</w:t>
            </w:r>
          </w:p>
          <w:p w:rsidR="003B6C9B" w:rsidRPr="003B6C9B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Сонография</w:t>
            </w:r>
            <w:proofErr w:type="spellEnd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органов брюшной полости -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3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0 человек</w:t>
            </w:r>
            <w:r w:rsidR="003B6C9B"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</w:t>
            </w:r>
          </w:p>
          <w:p w:rsidR="003B6C9B" w:rsidRPr="004072A5" w:rsidRDefault="003B6C9B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Сонография</w:t>
            </w:r>
            <w:proofErr w:type="spellEnd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</w:t>
            </w:r>
            <w:r w:rsidR="004368B1" w:rsidRPr="004072A5">
              <w:rPr>
                <w:rFonts w:ascii="GHEA Grapalat" w:hAnsi="GHEA Grapalat" w:cs="GHEA Grapalat"/>
                <w:i/>
                <w:sz w:val="20"/>
                <w:szCs w:val="20"/>
              </w:rPr>
              <w:t>органов</w:t>
            </w:r>
            <w:r w:rsidR="004368B1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GHEA Grapalat"/>
                <w:i/>
                <w:sz w:val="20"/>
                <w:szCs w:val="20"/>
              </w:rPr>
              <w:t>малого таза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-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3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0 человек</w:t>
            </w:r>
          </w:p>
          <w:p w:rsidR="00891611" w:rsidRPr="00AF0286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Сонография</w:t>
            </w:r>
            <w:proofErr w:type="spellEnd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щитовидной железы</w:t>
            </w:r>
            <w:r w:rsidR="003B6C9B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 xml:space="preserve">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-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3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0 человек</w:t>
            </w:r>
          </w:p>
          <w:p w:rsidR="00AF0286" w:rsidRPr="004072A5" w:rsidRDefault="00AF0286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proofErr w:type="spellStart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Сонография</w:t>
            </w:r>
            <w:proofErr w:type="spellEnd"/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</w:t>
            </w:r>
            <w:r w:rsidR="002B3000" w:rsidRPr="002B3000">
              <w:rPr>
                <w:rFonts w:ascii="GHEA Grapalat" w:hAnsi="GHEA Grapalat" w:cs="GHEA Grapalat"/>
                <w:i/>
                <w:sz w:val="20"/>
                <w:szCs w:val="20"/>
              </w:rPr>
              <w:t>молочных желез</w:t>
            </w:r>
            <w:r w:rsidR="002B3000"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 xml:space="preserve">- 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  <w:lang w:val="hy-AM"/>
              </w:rPr>
              <w:t>3</w:t>
            </w:r>
            <w:r w:rsidRPr="004072A5">
              <w:rPr>
                <w:rFonts w:ascii="GHEA Grapalat" w:hAnsi="GHEA Grapalat" w:cs="GHEA Grapalat"/>
                <w:i/>
                <w:sz w:val="20"/>
                <w:szCs w:val="20"/>
              </w:rPr>
              <w:t>0 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611" w:rsidRDefault="00A14EB2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en-US"/>
              </w:rPr>
            </w:pP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Լ</w:t>
            </w:r>
            <w:r w:rsidR="00891611"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րակազմ</w:t>
            </w:r>
          </w:p>
          <w:p w:rsidR="00A14EB2" w:rsidRPr="00A14EB2" w:rsidRDefault="00A14EB2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комплект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1</w:t>
            </w:r>
          </w:p>
        </w:tc>
        <w:tc>
          <w:tcPr>
            <w:tcW w:w="1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020C03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134185</w:t>
            </w:r>
            <w:r w:rsidR="00D65575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  <w:r w:rsidR="003B6C9B"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020C03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r>
              <w:rPr>
                <w:rFonts w:ascii="GHEA Grapalat" w:hAnsi="GHEA Grapalat"/>
                <w:i/>
                <w:sz w:val="20"/>
                <w:szCs w:val="20"/>
                <w:lang w:val="hy-AM"/>
              </w:rPr>
              <w:t>134185</w:t>
            </w:r>
            <w:r w:rsidR="00D65575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  <w:r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0</w:t>
            </w:r>
          </w:p>
        </w:tc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Default="000875AB" w:rsidP="00A87A3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i/>
                <w:sz w:val="20"/>
                <w:szCs w:val="20"/>
              </w:rPr>
              <w:t>ՀՀ</w:t>
            </w:r>
            <w:r w:rsidRPr="000875AB">
              <w:rPr>
                <w:rFonts w:ascii="GHEA Grapalat" w:hAnsi="GHEA Grapalat"/>
                <w:i/>
                <w:sz w:val="20"/>
                <w:szCs w:val="20"/>
                <w:lang w:val="af-ZA"/>
              </w:rPr>
              <w:t xml:space="preserve">, </w:t>
            </w:r>
            <w:r w:rsidR="00891611" w:rsidRPr="004072A5">
              <w:rPr>
                <w:rFonts w:ascii="GHEA Grapalat" w:hAnsi="GHEA Grapalat"/>
                <w:i/>
                <w:sz w:val="20"/>
                <w:szCs w:val="20"/>
                <w:lang w:val="hy-AM"/>
              </w:rPr>
              <w:t>Արմավիրի մարզ ք. Մեծամոր «ՀԱԷԿ» ՓԲԸ</w:t>
            </w:r>
          </w:p>
          <w:p w:rsidR="00D65575" w:rsidRPr="004072A5" w:rsidRDefault="00D65575" w:rsidP="00A87A35">
            <w:pPr>
              <w:jc w:val="center"/>
              <w:rPr>
                <w:rFonts w:ascii="GHEA Grapalat" w:hAnsi="GHEA Grapalat"/>
                <w:i/>
                <w:sz w:val="20"/>
                <w:szCs w:val="20"/>
                <w:lang w:val="af-ZA"/>
              </w:rPr>
            </w:pPr>
            <w:bookmarkStart w:id="0" w:name="_GoBack"/>
            <w:r w:rsidRPr="00A87A35"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>ЗАО «ААЭК», Армавирский марз, г. Мецамор</w:t>
            </w:r>
            <w:bookmarkEnd w:id="0"/>
            <w:r w:rsidRPr="00A87A35"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>,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7A35" w:rsidRPr="004835A4" w:rsidRDefault="00B25F0B" w:rsidP="00A87A35">
            <w:pPr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Ծառայության մատուցման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sz w:val="18"/>
                <w:szCs w:val="18"/>
              </w:rPr>
              <w:t>ժամկետ</w:t>
            </w:r>
            <w:proofErr w:type="spellEnd"/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>
              <w:rPr>
                <w:rFonts w:ascii="GHEA Grapalat" w:hAnsi="GHEA Grapalat"/>
                <w:bCs/>
                <w:i/>
                <w:sz w:val="18"/>
                <w:szCs w:val="18"/>
              </w:rPr>
              <w:t>է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sz w:val="18"/>
                <w:szCs w:val="18"/>
              </w:rPr>
              <w:t>սահմանվում</w:t>
            </w:r>
            <w:proofErr w:type="spellEnd"/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60 </w:t>
            </w:r>
            <w:proofErr w:type="spellStart"/>
            <w:r>
              <w:rPr>
                <w:rFonts w:ascii="GHEA Grapalat" w:hAnsi="GHEA Grapalat"/>
                <w:bCs/>
                <w:i/>
                <w:sz w:val="18"/>
                <w:szCs w:val="18"/>
              </w:rPr>
              <w:t>օրացուցային</w:t>
            </w:r>
            <w:proofErr w:type="spellEnd"/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sz w:val="18"/>
                <w:szCs w:val="18"/>
              </w:rPr>
              <w:t>օր</w:t>
            </w:r>
            <w:proofErr w:type="spellEnd"/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(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Ծառայության մատուցման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սկիզբ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է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համարվում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="00A87A35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«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ՀԱԷԿ</w:t>
            </w:r>
            <w:r w:rsidR="00A87A35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»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ՓԲԸ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տարածք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մուտքի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թույլտվություն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ստանալու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հաջորդ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օրը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,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բայց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ոչ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ուշ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,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քան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պայմանագրի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կնքման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օրվան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հաջորդող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70-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րդ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</w:t>
            </w:r>
            <w:r w:rsidRPr="007F62FF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օրը</w:t>
            </w:r>
            <w:r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>)</w:t>
            </w:r>
            <w:r w:rsidR="00A87A35">
              <w:rPr>
                <w:rFonts w:ascii="GHEA Grapalat" w:hAnsi="GHEA Grapalat"/>
                <w:bCs/>
                <w:i/>
                <w:sz w:val="18"/>
                <w:szCs w:val="18"/>
                <w:lang w:val="hy-AM"/>
              </w:rPr>
              <w:t>/</w:t>
            </w:r>
            <w:r w:rsidR="00A87A35" w:rsidRPr="00A87A35">
              <w:rPr>
                <w:rFonts w:ascii="GHEA Grapalat" w:hAnsi="GHEA Grapalat"/>
                <w:bCs/>
                <w:i/>
                <w:sz w:val="18"/>
                <w:szCs w:val="18"/>
                <w:lang w:val="af-ZA"/>
              </w:rPr>
              <w:t xml:space="preserve"> Срок оказания услуг устанавливается в 60 календарных дней.( </w:t>
            </w:r>
            <w:proofErr w:type="gramStart"/>
            <w:r w:rsidR="00A87A35" w:rsidRPr="004835A4">
              <w:rPr>
                <w:rFonts w:ascii="GHEA Grapalat" w:hAnsi="GHEA Grapalat"/>
                <w:bCs/>
                <w:i/>
                <w:sz w:val="18"/>
                <w:szCs w:val="18"/>
              </w:rPr>
              <w:t xml:space="preserve">Началом оказания услуг считается день, следующий за днем получения разрешения на въезд на территорию ЗАО </w:t>
            </w:r>
            <w:r w:rsidR="00A87A35">
              <w:rPr>
                <w:rFonts w:ascii="GHEA Grapalat" w:hAnsi="GHEA Grapalat"/>
                <w:bCs/>
                <w:i/>
                <w:sz w:val="18"/>
                <w:szCs w:val="18"/>
              </w:rPr>
              <w:t>«ААЭК</w:t>
            </w:r>
            <w:r w:rsidR="00A87A35" w:rsidRPr="004835A4">
              <w:rPr>
                <w:rFonts w:ascii="GHEA Grapalat" w:hAnsi="GHEA Grapalat"/>
                <w:bCs/>
                <w:i/>
                <w:sz w:val="18"/>
                <w:szCs w:val="18"/>
              </w:rPr>
              <w:t>», но не позднее 70-го дня со дня заключения договора.)</w:t>
            </w:r>
            <w:proofErr w:type="gramEnd"/>
          </w:p>
          <w:p w:rsidR="00891611" w:rsidRPr="00A87A35" w:rsidRDefault="00891611" w:rsidP="00D65575">
            <w:pPr>
              <w:autoSpaceDE w:val="0"/>
              <w:autoSpaceDN w:val="0"/>
              <w:adjustRightInd w:val="0"/>
              <w:ind w:left="57" w:right="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</w:tr>
      <w:tr w:rsidR="00A87A35" w:rsidRPr="004072A5" w:rsidTr="00A87A35">
        <w:trPr>
          <w:cantSplit/>
          <w:trHeight w:val="2259"/>
          <w:jc w:val="center"/>
        </w:trPr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796883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</w:p>
        </w:tc>
        <w:tc>
          <w:tcPr>
            <w:tcW w:w="16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796883" w:rsidRDefault="00891611" w:rsidP="00D65575">
            <w:pPr>
              <w:contextualSpacing/>
              <w:jc w:val="center"/>
              <w:rPr>
                <w:rFonts w:ascii="GHEA Grapalat" w:eastAsia="Times New Roman" w:hAnsi="GHEA Grapalat" w:cs="Arial CYR"/>
                <w:i/>
                <w:sz w:val="20"/>
                <w:szCs w:val="20"/>
                <w:lang w:val="hy-AM"/>
              </w:rPr>
            </w:pPr>
          </w:p>
        </w:tc>
        <w:tc>
          <w:tcPr>
            <w:tcW w:w="19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796883" w:rsidRDefault="00891611" w:rsidP="00D65575">
            <w:pPr>
              <w:ind w:left="-113"/>
              <w:contextualSpacing/>
              <w:jc w:val="center"/>
              <w:rPr>
                <w:rFonts w:ascii="GHEA Grapalat" w:eastAsia="Times New Roman" w:hAnsi="GHEA Grapalat" w:cs="Sylfaen"/>
                <w:i/>
                <w:sz w:val="20"/>
                <w:szCs w:val="20"/>
                <w:lang w:val="hy-AM"/>
              </w:rPr>
            </w:pPr>
          </w:p>
        </w:tc>
        <w:tc>
          <w:tcPr>
            <w:tcW w:w="4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/>
                <w:i/>
                <w:sz w:val="20"/>
                <w:szCs w:val="20"/>
                <w:lang w:val="hy-AM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Обследование у терапевта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11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50 </w:t>
            </w:r>
            <w:proofErr w:type="spellStart"/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челвек</w:t>
            </w:r>
            <w:proofErr w:type="spellEnd"/>
          </w:p>
          <w:p w:rsidR="00891611" w:rsidRPr="004072A5" w:rsidRDefault="00D4504E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>
              <w:rPr>
                <w:rFonts w:ascii="GHEA Grapalat" w:hAnsi="GHEA Grapalat" w:cs="Times New Roman"/>
                <w:i/>
                <w:sz w:val="20"/>
                <w:szCs w:val="20"/>
              </w:rPr>
              <w:t>Рентген</w:t>
            </w:r>
            <w:r w:rsidR="00891611" w:rsidRPr="00AF0286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="00891611" w:rsidRPr="00AF0286">
              <w:rPr>
                <w:rFonts w:ascii="GHEA Grapalat" w:hAnsi="GHEA Grapalat" w:cs="Times New Roman"/>
                <w:i/>
                <w:sz w:val="20"/>
                <w:szCs w:val="20"/>
              </w:rPr>
              <w:t>(цифровой</w:t>
            </w:r>
            <w:r w:rsidR="00891611"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) -</w:t>
            </w:r>
            <w:r w:rsidR="00891611" w:rsidRPr="004072A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745</w:t>
            </w:r>
            <w:r w:rsidR="00891611"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Обследование у невропатолога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11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50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Обследование у дерматолога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11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50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Обследование у окулиста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11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50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Обследование у ЛОР врача -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11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50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hAnsi="GHEA Grapalat" w:cs="Times New Roman"/>
                <w:i/>
                <w:sz w:val="20"/>
                <w:szCs w:val="20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Обследование у гинеколога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- 1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5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0 человек</w:t>
            </w:r>
          </w:p>
          <w:p w:rsidR="00891611" w:rsidRPr="004072A5" w:rsidRDefault="00891611" w:rsidP="00D65575">
            <w:pPr>
              <w:pStyle w:val="a4"/>
              <w:numPr>
                <w:ilvl w:val="0"/>
                <w:numId w:val="12"/>
              </w:numPr>
              <w:ind w:left="357" w:hanging="357"/>
              <w:rPr>
                <w:rFonts w:ascii="GHEA Grapalat" w:eastAsia="Times New Roman" w:hAnsi="GHEA Grapalat" w:cs="Sylfaen"/>
                <w:i/>
                <w:sz w:val="20"/>
                <w:szCs w:val="20"/>
                <w:lang w:val="fr-FR"/>
              </w:rPr>
            </w:pP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Электрокардиограмма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>-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  <w:lang w:val="hy-AM"/>
              </w:rPr>
              <w:t xml:space="preserve"> </w:t>
            </w:r>
            <w:r w:rsidR="00AF0286">
              <w:rPr>
                <w:rFonts w:ascii="GHEA Grapalat" w:hAnsi="GHEA Grapalat" w:cs="Times New Roman"/>
                <w:i/>
                <w:sz w:val="20"/>
                <w:szCs w:val="20"/>
              </w:rPr>
              <w:t>745</w:t>
            </w:r>
            <w:r w:rsidRPr="004072A5">
              <w:rPr>
                <w:rFonts w:ascii="GHEA Grapalat" w:hAnsi="GHEA Grapalat" w:cs="Times New Roman"/>
                <w:i/>
                <w:sz w:val="20"/>
                <w:szCs w:val="20"/>
              </w:rPr>
              <w:t xml:space="preserve"> человек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611" w:rsidRPr="004072A5" w:rsidRDefault="00891611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0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1611" w:rsidRPr="004072A5" w:rsidRDefault="00891611" w:rsidP="00D65575">
            <w:pPr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298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611" w:rsidRPr="004072A5" w:rsidRDefault="00891611" w:rsidP="00D65575">
            <w:pPr>
              <w:ind w:left="113" w:right="113"/>
              <w:contextualSpacing/>
              <w:jc w:val="center"/>
              <w:rPr>
                <w:rFonts w:ascii="GHEA Grapalat" w:hAnsi="GHEA Grapalat"/>
                <w:i/>
                <w:sz w:val="20"/>
                <w:szCs w:val="20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91611" w:rsidRPr="004072A5" w:rsidRDefault="00891611" w:rsidP="00D6557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DejaVuSerifCondensed,BoldItalic"/>
                <w:bCs/>
                <w:i/>
                <w:iCs/>
                <w:sz w:val="20"/>
                <w:szCs w:val="20"/>
              </w:rPr>
            </w:pPr>
          </w:p>
        </w:tc>
      </w:tr>
    </w:tbl>
    <w:p w:rsidR="00B5701E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</w:pPr>
      <w:proofErr w:type="spellStart"/>
      <w:r w:rsidRPr="004E1D79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Լրացուցիչ</w:t>
      </w:r>
      <w:proofErr w:type="spellEnd"/>
      <w:r w:rsidRPr="004E1D79">
        <w:rPr>
          <w:rFonts w:ascii="GHEA Grapalat" w:eastAsia="Times New Roman" w:hAnsi="GHEA Grapalat" w:cs="Times New Roman"/>
          <w:b/>
          <w:i/>
          <w:sz w:val="20"/>
          <w:szCs w:val="20"/>
          <w:lang w:val="ru-RU" w:eastAsia="ru-RU"/>
        </w:rPr>
        <w:t xml:space="preserve"> </w:t>
      </w:r>
      <w:proofErr w:type="spellStart"/>
      <w:r w:rsidRPr="004E1D79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պայմաններ</w:t>
      </w:r>
      <w:proofErr w:type="spellEnd"/>
      <w:r w:rsidR="001B5CEE" w:rsidRPr="004E1D79">
        <w:rPr>
          <w:rFonts w:ascii="GHEA Grapalat" w:eastAsia="Times New Roman" w:hAnsi="GHEA Grapalat" w:cs="Times New Roman"/>
          <w:b/>
          <w:i/>
          <w:sz w:val="20"/>
          <w:szCs w:val="20"/>
          <w:lang w:val="en-US" w:eastAsia="ru-RU"/>
        </w:rPr>
        <w:t>՝</w:t>
      </w:r>
    </w:p>
    <w:p w:rsidR="00A87A35" w:rsidRPr="00A87A35" w:rsidRDefault="00A87A35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i/>
          <w:sz w:val="20"/>
          <w:szCs w:val="20"/>
          <w:lang w:eastAsia="ru-RU"/>
        </w:rPr>
      </w:pPr>
      <w:r>
        <w:rPr>
          <w:rFonts w:ascii="GHEA Grapalat" w:hAnsi="GHEA Grapalat"/>
          <w:b/>
          <w:bCs/>
          <w:color w:val="000000" w:themeColor="text1"/>
        </w:rPr>
        <w:t>Дополнительные условия</w:t>
      </w:r>
    </w:p>
    <w:p w:rsidR="008F0A6C" w:rsidRDefault="00C72F8F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1</w:t>
      </w:r>
      <w:r w:rsidRPr="00A87A35">
        <w:rPr>
          <w:rFonts w:ascii="MS Mincho" w:eastAsia="MS Mincho" w:hAnsi="MS Mincho" w:cs="MS Mincho" w:hint="eastAsia"/>
          <w:i/>
          <w:sz w:val="20"/>
          <w:szCs w:val="20"/>
        </w:rPr>
        <w:t>․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>Սույն բնութագիր-ժամանակացույցով ներկայացված ծառայությունը բաղկացած է 1 /մեկ/չափաբաժնից:</w:t>
      </w:r>
    </w:p>
    <w:p w:rsidR="00A87A35" w:rsidRPr="00A87A35" w:rsidRDefault="00A87A35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Услуга, представленная в настояще</w:t>
      </w:r>
      <w:r>
        <w:rPr>
          <w:rFonts w:ascii="GHEA Grapalat" w:hAnsi="GHEA Grapalat" w:cs="DejaVuSerifCondensed"/>
          <w:i/>
          <w:sz w:val="20"/>
          <w:szCs w:val="20"/>
        </w:rPr>
        <w:t>й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 характеристики, состоит из 1 лота</w:t>
      </w:r>
    </w:p>
    <w:p w:rsidR="008F0A6C" w:rsidRDefault="008F0A6C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2.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 Ընտրված մասնակիցը իր կողմից ներկայացրած գնային առաջարկից զատ, պայմանագրի կնքման</w:t>
      </w:r>
      <w:r w:rsidR="00A546AE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>փուլում, պետք է ներկայացնի նաև պահանջվող բժշկական զննությունների գները առանձին-առանձին, որոնց հանրագումարը կլինի հավասար 1 /մեկ/ չափաբաժնի գնին:</w:t>
      </w:r>
    </w:p>
    <w:p w:rsidR="00A87A35" w:rsidRPr="00A87A35" w:rsidRDefault="00A87A35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 xml:space="preserve">Выбранный участник, помимо представленного ценового предложения, на этапе заключения </w:t>
      </w:r>
      <w:r>
        <w:rPr>
          <w:rFonts w:ascii="GHEA Grapalat" w:hAnsi="GHEA Grapalat" w:cs="DejaVuSerifCondensed"/>
          <w:i/>
          <w:sz w:val="20"/>
          <w:szCs w:val="20"/>
        </w:rPr>
        <w:t>договора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 должен также отдельно представить цены на необходимые</w:t>
      </w:r>
      <w:r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>медицинские осмотры, общая сумма которых будет равна цене 1</w:t>
      </w:r>
      <w:r>
        <w:rPr>
          <w:rFonts w:ascii="GHEA Grapalat" w:hAnsi="GHEA Grapalat" w:cs="DejaVuSerifCondensed"/>
          <w:i/>
          <w:sz w:val="20"/>
          <w:szCs w:val="20"/>
        </w:rPr>
        <w:t xml:space="preserve"> лота</w:t>
      </w:r>
    </w:p>
    <w:p w:rsidR="00A546AE" w:rsidRPr="00117D57" w:rsidRDefault="00A546AE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b/>
          <w:i/>
          <w:sz w:val="20"/>
          <w:szCs w:val="20"/>
        </w:rPr>
      </w:pPr>
      <w:r w:rsidRPr="00117D57">
        <w:rPr>
          <w:rFonts w:ascii="GHEA Grapalat" w:hAnsi="GHEA Grapalat" w:cs="DejaVuSerifCondensed"/>
          <w:b/>
          <w:i/>
          <w:sz w:val="20"/>
          <w:szCs w:val="20"/>
        </w:rPr>
        <w:t>3</w:t>
      </w:r>
      <w:r w:rsidRPr="00117D57">
        <w:rPr>
          <w:rFonts w:ascii="MS Mincho" w:eastAsia="MS Mincho" w:hAnsi="MS Mincho" w:cs="MS Mincho" w:hint="eastAsia"/>
          <w:b/>
          <w:i/>
          <w:sz w:val="20"/>
          <w:szCs w:val="20"/>
        </w:rPr>
        <w:t>․</w:t>
      </w:r>
      <w:r w:rsidRPr="00117D57">
        <w:rPr>
          <w:rFonts w:ascii="GHEA Grapalat" w:hAnsi="GHEA Grapalat" w:cs="DejaVuSerifCondensed"/>
          <w:b/>
          <w:i/>
          <w:sz w:val="20"/>
          <w:szCs w:val="20"/>
        </w:rPr>
        <w:t xml:space="preserve"> </w:t>
      </w:r>
      <w:r w:rsidR="00117D57" w:rsidRPr="00117D57">
        <w:rPr>
          <w:rFonts w:ascii="GHEA Grapalat" w:hAnsi="GHEA Grapalat" w:cs="DejaVuSerifCondensed"/>
          <w:b/>
          <w:i/>
          <w:sz w:val="20"/>
          <w:szCs w:val="20"/>
        </w:rPr>
        <w:t xml:space="preserve">Մասնակիցը (Կատարողը) </w:t>
      </w:r>
      <w:r w:rsidRPr="00117D57">
        <w:rPr>
          <w:rFonts w:ascii="GHEA Grapalat" w:hAnsi="GHEA Grapalat" w:cs="DejaVuSerifCondensed"/>
          <w:b/>
          <w:i/>
          <w:sz w:val="20"/>
          <w:szCs w:val="20"/>
        </w:rPr>
        <w:t>պետք է ունենա ԱՆ-ի կողմից տրված արտահիվանդանոցային բժշկական օգնության և սպասարկման համապատասխան տեսակի</w:t>
      </w:r>
    </w:p>
    <w:p w:rsidR="00A546AE" w:rsidRPr="00117D57" w:rsidRDefault="00A546AE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117D57">
        <w:rPr>
          <w:rFonts w:ascii="GHEA Grapalat" w:hAnsi="GHEA Grapalat" w:cs="DejaVuSerifCondensed"/>
          <w:b/>
          <w:i/>
          <w:sz w:val="20"/>
          <w:szCs w:val="20"/>
        </w:rPr>
        <w:t>Լիցենզիա:</w:t>
      </w:r>
      <w:r w:rsidR="00117D57" w:rsidRPr="00117D5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>Մասնակցության հայտի փաստաթղթերի հետ անհրաժեշտ է ներկայացնել վերոնշյալ լիցենզիան</w:t>
      </w:r>
      <w:r w:rsidR="00117D57" w:rsidRPr="00117D57">
        <w:rPr>
          <w:rFonts w:ascii="GHEA Grapalat" w:hAnsi="GHEA Grapalat" w:cs="DejaVuSerifCondensed"/>
          <w:i/>
          <w:sz w:val="20"/>
          <w:szCs w:val="20"/>
          <w:highlight w:val="yellow"/>
        </w:rPr>
        <w:t>:</w:t>
      </w:r>
    </w:p>
    <w:p w:rsidR="00117D57" w:rsidRPr="00117D57" w:rsidRDefault="00117D57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  <w:lang w:val="ru-RU"/>
        </w:rPr>
      </w:pPr>
      <w:r w:rsidRPr="00117D57">
        <w:rPr>
          <w:rFonts w:ascii="GHEA Grapalat" w:hAnsi="GHEA Grapalat" w:cs="DejaVuSerifCondensed"/>
          <w:i/>
          <w:sz w:val="20"/>
          <w:szCs w:val="20"/>
        </w:rPr>
        <w:t>Участник должен иметь лицензию на соответствующий вид амбулаторной медицинской помощи и обслуживания, выданную Министерством здравоохранения. Вместе с заявкой на участие необходимо предоставить вышеуказанную лицензию</w:t>
      </w:r>
      <w:r>
        <w:rPr>
          <w:rFonts w:ascii="GHEA Grapalat" w:hAnsi="GHEA Grapalat" w:cs="DejaVuSerifCondensed"/>
          <w:i/>
          <w:sz w:val="20"/>
          <w:szCs w:val="20"/>
          <w:lang w:val="ru-RU"/>
        </w:rPr>
        <w:t>.</w:t>
      </w:r>
    </w:p>
    <w:p w:rsidR="00A546AE" w:rsidRPr="00117D57" w:rsidRDefault="00A546AE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4.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 Ծառայության մատուցման համար անհրաժեշտ բոլոր բժշկական գործիքները, սարքեր-սարքավորումներ, նյութերը և այլ պարագաներ ապահովում է Կատարողը:</w:t>
      </w:r>
    </w:p>
    <w:p w:rsidR="00117D57" w:rsidRPr="00117D57" w:rsidRDefault="00117D57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117D57">
        <w:rPr>
          <w:rFonts w:ascii="GHEA Grapalat" w:hAnsi="GHEA Grapalat" w:cs="DejaVuSerifCondensed"/>
          <w:i/>
          <w:sz w:val="20"/>
          <w:szCs w:val="20"/>
        </w:rPr>
        <w:t>Все медицинские инструменты, устройства-оборудование, материалы и другие принадлежности, необходимые для оказания услуги, предоставляются исполнителем</w:t>
      </w:r>
    </w:p>
    <w:p w:rsidR="00A546AE" w:rsidRPr="00A14EB2" w:rsidRDefault="00A546AE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5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. Կատարողը յուրաքանչյուր աշխատակցի բուժզննման տվյալները (պատասխանը) պետք է լրացնի աշխատակցի ամբուլատոր բժշկական քարտում` </w:t>
      </w:r>
      <w:r w:rsidR="00EA35B7" w:rsidRPr="00A87A35">
        <w:rPr>
          <w:rFonts w:ascii="GHEA Grapalat" w:hAnsi="GHEA Grapalat" w:cs="DejaVuSerifCondensed"/>
          <w:i/>
          <w:sz w:val="20"/>
          <w:szCs w:val="20"/>
        </w:rPr>
        <w:t>(քարտերը գտնվում են ՀԱԷԿ-ի բուժ</w:t>
      </w:r>
      <w:r w:rsidR="00EA35B7" w:rsidRPr="00A87A35">
        <w:rPr>
          <w:rFonts w:ascii="MS Mincho" w:eastAsia="MS Mincho" w:hAnsi="MS Mincho" w:cs="MS Mincho" w:hint="eastAsia"/>
          <w:i/>
          <w:sz w:val="20"/>
          <w:szCs w:val="20"/>
        </w:rPr>
        <w:t>․</w:t>
      </w:r>
      <w:r w:rsidR="00EA35B7" w:rsidRPr="00A87A35">
        <w:rPr>
          <w:rFonts w:ascii="GHEA Grapalat" w:hAnsi="GHEA Grapalat" w:cs="DejaVuSerifCondensed"/>
          <w:i/>
          <w:sz w:val="20"/>
          <w:szCs w:val="20"/>
        </w:rPr>
        <w:t>կետում)</w:t>
      </w:r>
      <w:r w:rsidRPr="00A87A35">
        <w:rPr>
          <w:rFonts w:ascii="GHEA Grapalat" w:hAnsi="GHEA Grapalat" w:cs="DejaVuSerifCondensed"/>
          <w:i/>
          <w:sz w:val="20"/>
          <w:szCs w:val="20"/>
        </w:rPr>
        <w:t>, նախկին բուժզննումների հետ համեմատական անցկացնելու և պատմությունը պահպանելու</w:t>
      </w:r>
      <w:r w:rsidR="00117D57" w:rsidRPr="00117D57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>նպատակով</w:t>
      </w:r>
      <w:r w:rsidR="00117D57" w:rsidRPr="00117D57">
        <w:rPr>
          <w:rFonts w:ascii="GHEA Grapalat" w:hAnsi="GHEA Grapalat" w:cs="DejaVuSerifCondensed"/>
          <w:i/>
          <w:sz w:val="20"/>
          <w:szCs w:val="20"/>
        </w:rPr>
        <w:t>:</w:t>
      </w:r>
    </w:p>
    <w:p w:rsidR="00117D57" w:rsidRPr="00117D57" w:rsidRDefault="00117D57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ru-RU"/>
        </w:rPr>
      </w:pPr>
      <w:r w:rsidRPr="00117D57">
        <w:rPr>
          <w:rFonts w:ascii="GHEA Grapalat" w:hAnsi="GHEA Grapalat" w:cs="Sylfaen"/>
          <w:bCs/>
          <w:i/>
          <w:sz w:val="20"/>
          <w:szCs w:val="20"/>
          <w:lang w:val="pt-BR"/>
        </w:rPr>
        <w:t>Исполнитель должен заполнить данные (ответ) о медицинском осмотре каждого сотрудника в амбулаторной медицинской карте сотрудника (карты находятся в медицинском пункте ААЭС) с целью проведения сравнения с предыдущими медицинскими осмотрами и сохранения истории</w:t>
      </w:r>
      <w:r>
        <w:rPr>
          <w:rFonts w:ascii="GHEA Grapalat" w:hAnsi="GHEA Grapalat" w:cs="Sylfaen"/>
          <w:bCs/>
          <w:i/>
          <w:sz w:val="20"/>
          <w:szCs w:val="20"/>
          <w:lang w:val="ru-RU"/>
        </w:rPr>
        <w:t>.</w:t>
      </w:r>
    </w:p>
    <w:p w:rsidR="00A546AE" w:rsidRPr="006758A5" w:rsidRDefault="00A546AE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6758A5">
        <w:rPr>
          <w:rFonts w:ascii="GHEA Grapalat" w:hAnsi="GHEA Grapalat" w:cs="DejaVuSerifCondensed"/>
          <w:i/>
          <w:sz w:val="20"/>
          <w:szCs w:val="20"/>
        </w:rPr>
        <w:t>6</w:t>
      </w:r>
      <w:r w:rsidR="00C63B28" w:rsidRPr="006758A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6758A5">
        <w:rPr>
          <w:rFonts w:ascii="GHEA Grapalat" w:hAnsi="GHEA Grapalat" w:cs="DejaVuSerifCondensed"/>
          <w:i/>
          <w:sz w:val="20"/>
          <w:szCs w:val="20"/>
        </w:rPr>
        <w:t>.</w:t>
      </w:r>
      <w:r w:rsidR="00B0712B" w:rsidRPr="006758A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6758A5">
        <w:rPr>
          <w:rFonts w:ascii="GHEA Grapalat" w:hAnsi="GHEA Grapalat" w:cs="DejaVuSerifCondensed"/>
          <w:i/>
          <w:sz w:val="20"/>
          <w:szCs w:val="20"/>
        </w:rPr>
        <w:t>Վճարումը կիրականացվի փաստացի մատուցված ծառայության հանձման-ընդունման արձանագրության հիման վրա</w:t>
      </w:r>
      <w:r w:rsidR="00B0712B" w:rsidRPr="006758A5">
        <w:rPr>
          <w:rFonts w:ascii="GHEA Grapalat" w:hAnsi="GHEA Grapalat" w:cs="DejaVuSerifCondensed"/>
          <w:i/>
          <w:sz w:val="20"/>
          <w:szCs w:val="20"/>
        </w:rPr>
        <w:t>, չօգտագործված մասով պայմանագիրը կլուծվի</w:t>
      </w:r>
      <w:r w:rsidRPr="006758A5">
        <w:rPr>
          <w:rFonts w:ascii="GHEA Grapalat" w:hAnsi="GHEA Grapalat" w:cs="DejaVuSerifCondensed"/>
          <w:i/>
          <w:sz w:val="20"/>
          <w:szCs w:val="20"/>
        </w:rPr>
        <w:t xml:space="preserve">: </w:t>
      </w:r>
    </w:p>
    <w:p w:rsidR="006758A5" w:rsidRPr="006758A5" w:rsidRDefault="006758A5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6758A5">
        <w:rPr>
          <w:rFonts w:ascii="GHEA Grapalat" w:hAnsi="GHEA Grapalat" w:cs="DejaVuSerifCondensed"/>
          <w:i/>
          <w:sz w:val="20"/>
          <w:szCs w:val="20"/>
        </w:rPr>
        <w:t>Оплата будет произведена на основании протокола приема-передачи фактически оказанной услуги, договор по неиспользованной части будет расторгнут</w:t>
      </w:r>
    </w:p>
    <w:p w:rsidR="0056713D" w:rsidRPr="00A14EB2" w:rsidRDefault="0056713D" w:rsidP="0056713D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7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Pr="00A87A35">
        <w:rPr>
          <w:rFonts w:ascii="GHEA Grapalat" w:hAnsi="GHEA Grapalat" w:cs="DejaVuSerifCondensed"/>
          <w:i/>
          <w:sz w:val="20"/>
          <w:szCs w:val="20"/>
        </w:rPr>
        <w:t xml:space="preserve">. Հաշվի առնելով այն հանգամանքը, որ սույն ծառայության ձեռքբերման հիմք է հանդիսացել ՀՀկառավարության № 1089-Ն առ 15.06.2004թ Որոշումը, ուստի նրանով սահմանված պայմանների փոփոխման, կամ այլ պայմանների ի հայտ գալու դեպքում, որի արդյունքում հիշյալ ծառայության պահանջը կվերանա` Պատվիրատուն պարտավորվում է սեղմ ժամկետներում տեղեկացնելԿատարողին պայմանագրի </w:t>
      </w:r>
      <w:r w:rsidR="006758A5">
        <w:rPr>
          <w:rFonts w:ascii="GHEA Grapalat" w:hAnsi="GHEA Grapalat" w:cs="DejaVuSerifCondensed"/>
          <w:i/>
          <w:sz w:val="20"/>
          <w:szCs w:val="20"/>
        </w:rPr>
        <w:t>լուծ</w:t>
      </w:r>
      <w:r w:rsidRPr="00A87A35">
        <w:rPr>
          <w:rFonts w:ascii="GHEA Grapalat" w:hAnsi="GHEA Grapalat" w:cs="DejaVuSerifCondensed"/>
          <w:i/>
          <w:sz w:val="20"/>
          <w:szCs w:val="20"/>
        </w:rPr>
        <w:t>ման վերաբերյալ:</w:t>
      </w:r>
    </w:p>
    <w:p w:rsidR="006758A5" w:rsidRPr="006758A5" w:rsidRDefault="006758A5" w:rsidP="0056713D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  <w:lang w:val="ru-RU"/>
        </w:rPr>
      </w:pPr>
      <w:r w:rsidRPr="006758A5">
        <w:rPr>
          <w:rFonts w:ascii="GHEA Grapalat" w:hAnsi="GHEA Grapalat" w:cs="DejaVuSerifCondensed"/>
          <w:i/>
          <w:sz w:val="20"/>
          <w:szCs w:val="20"/>
          <w:lang w:val="ru-RU"/>
        </w:rPr>
        <w:t xml:space="preserve">Принимая во </w:t>
      </w:r>
      <w:proofErr w:type="gramStart"/>
      <w:r w:rsidRPr="006758A5">
        <w:rPr>
          <w:rFonts w:ascii="GHEA Grapalat" w:hAnsi="GHEA Grapalat" w:cs="DejaVuSerifCondensed"/>
          <w:i/>
          <w:sz w:val="20"/>
          <w:szCs w:val="20"/>
          <w:lang w:val="ru-RU"/>
        </w:rPr>
        <w:t>внимание</w:t>
      </w:r>
      <w:proofErr w:type="gramEnd"/>
      <w:r>
        <w:rPr>
          <w:rFonts w:ascii="GHEA Grapalat" w:hAnsi="GHEA Grapalat" w:cs="DejaVuSerifCondensed"/>
          <w:i/>
          <w:sz w:val="20"/>
          <w:szCs w:val="20"/>
          <w:lang w:val="ru-RU"/>
        </w:rPr>
        <w:t xml:space="preserve"> </w:t>
      </w:r>
      <w:r w:rsidRPr="006758A5">
        <w:rPr>
          <w:rFonts w:ascii="GHEA Grapalat" w:hAnsi="GHEA Grapalat" w:cs="DejaVuSerifCondensed"/>
          <w:i/>
          <w:sz w:val="20"/>
          <w:szCs w:val="20"/>
          <w:lang w:val="ru-RU"/>
        </w:rPr>
        <w:t>что основанием для приобретения данной услуги послужило решение правительства РА № 1089-N от 15.06.2004 г.</w:t>
      </w:r>
      <w:r w:rsidR="001D3D67">
        <w:rPr>
          <w:rFonts w:ascii="GHEA Grapalat" w:hAnsi="GHEA Grapalat" w:cs="DejaVuSerifCondensed"/>
          <w:i/>
          <w:sz w:val="20"/>
          <w:szCs w:val="20"/>
          <w:lang w:val="ru-RU"/>
        </w:rPr>
        <w:t xml:space="preserve"> </w:t>
      </w:r>
      <w:r w:rsidR="001D3D67" w:rsidRPr="001D3D67">
        <w:rPr>
          <w:rFonts w:ascii="GHEA Grapalat" w:hAnsi="GHEA Grapalat" w:cs="DejaVuSerifCondensed"/>
          <w:i/>
          <w:sz w:val="20"/>
          <w:szCs w:val="20"/>
          <w:lang w:val="ru-RU"/>
        </w:rPr>
        <w:t>Следовательно, в случае изменения условий, установленных в нем, или возникновения других условий, в результате которых требование к указанной услуге будет пересмотрено, Заказчик обязуется в кратчайшие сроки уведомить исполнителя о расторжении договора:</w:t>
      </w:r>
    </w:p>
    <w:p w:rsidR="00A546AE" w:rsidRDefault="0056713D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ru-RU"/>
        </w:rPr>
      </w:pPr>
      <w:r w:rsidRPr="00A87A35">
        <w:rPr>
          <w:rFonts w:ascii="GHEA Grapalat" w:hAnsi="GHEA Grapalat" w:cs="Sylfaen"/>
          <w:bCs/>
          <w:i/>
          <w:sz w:val="20"/>
          <w:szCs w:val="20"/>
        </w:rPr>
        <w:t>8</w:t>
      </w:r>
      <w:r w:rsidR="00C63B28" w:rsidRPr="00A87A35">
        <w:rPr>
          <w:rFonts w:ascii="GHEA Grapalat" w:hAnsi="GHEA Grapalat" w:cs="Sylfaen"/>
          <w:bCs/>
          <w:i/>
          <w:sz w:val="20"/>
          <w:szCs w:val="20"/>
        </w:rPr>
        <w:t xml:space="preserve"> </w:t>
      </w:r>
      <w:r w:rsidRPr="00A87A35">
        <w:rPr>
          <w:rFonts w:ascii="MS Mincho" w:eastAsia="MS Mincho" w:hAnsi="MS Mincho" w:cs="MS Mincho" w:hint="eastAsia"/>
          <w:bCs/>
          <w:i/>
          <w:sz w:val="20"/>
          <w:szCs w:val="20"/>
        </w:rPr>
        <w:t>․</w:t>
      </w:r>
      <w:r w:rsidR="00A546AE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Մասնակցին ստորագրված հանձնման-ընդունման արձանագրության տրամադրման ժամկետ – </w:t>
      </w:r>
      <w:r w:rsidR="00C63B28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>2</w:t>
      </w:r>
      <w:r w:rsidR="00A546AE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>0</w:t>
      </w:r>
      <w:r w:rsidR="00C63B28" w:rsidRPr="00A87A35">
        <w:rPr>
          <w:rFonts w:ascii="GHEA Grapalat" w:hAnsi="GHEA Grapalat" w:cs="Sylfaen"/>
          <w:bCs/>
          <w:i/>
          <w:sz w:val="20"/>
          <w:szCs w:val="20"/>
        </w:rPr>
        <w:t xml:space="preserve"> </w:t>
      </w:r>
      <w:r w:rsidR="00C63B28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>/քսան/</w:t>
      </w:r>
      <w:r w:rsidR="00A546AE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աշխատանքային օր</w:t>
      </w:r>
      <w:r w:rsidR="00A546AE" w:rsidRPr="00A87A35">
        <w:rPr>
          <w:rFonts w:ascii="GHEA Grapalat" w:hAnsi="GHEA Grapalat" w:cs="Sylfaen"/>
          <w:bCs/>
          <w:i/>
          <w:sz w:val="20"/>
          <w:szCs w:val="20"/>
        </w:rPr>
        <w:t>:</w:t>
      </w:r>
    </w:p>
    <w:p w:rsidR="001D3D67" w:rsidRPr="001D3D67" w:rsidRDefault="001D3D67" w:rsidP="00A546AE">
      <w:pPr>
        <w:autoSpaceDE w:val="0"/>
        <w:autoSpaceDN w:val="0"/>
        <w:adjustRightInd w:val="0"/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pt-BR"/>
        </w:rPr>
      </w:pPr>
      <w:r w:rsidRPr="001D3D67">
        <w:rPr>
          <w:rFonts w:ascii="GHEA Grapalat" w:hAnsi="GHEA Grapalat" w:cs="Sylfaen"/>
          <w:bCs/>
          <w:i/>
          <w:sz w:val="20"/>
          <w:szCs w:val="20"/>
          <w:lang w:val="pt-BR"/>
        </w:rPr>
        <w:t>Срок предоставления участнику подписанного протокола приема-передачи составляет 20 рабочих дней</w:t>
      </w:r>
    </w:p>
    <w:p w:rsidR="001D3D67" w:rsidRPr="001D3D67" w:rsidRDefault="0056713D" w:rsidP="001D3D67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b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9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>.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 xml:space="preserve">Կատարողը </w:t>
      </w:r>
      <w:r w:rsidR="001D3D67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 xml:space="preserve">պարտավոր 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 xml:space="preserve">է պայմանագիրը կնքելուց հետո 5 </w:t>
      </w:r>
      <w:r w:rsidR="00C63B28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 xml:space="preserve">/հինգ/ 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>աշխատանքային օրվա ընթացքում</w:t>
      </w:r>
      <w:r w:rsidR="00FC2883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  <w:lang w:val="pt-BR"/>
        </w:rPr>
        <w:t xml:space="preserve"> 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>Պատվիրատուին ներկայացնի ՀՀ կառավարության թիվ 744-Ն առ 09.06.2005թ ընդունած որոշմանհիման վրա ատոմային էներգիայի անվտանգության տեսակետից կարևոր օբյեկտներում</w:t>
      </w:r>
      <w:r w:rsidR="001F17AE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 xml:space="preserve"> 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  <w:highlight w:val="yellow"/>
        </w:rPr>
        <w:t>աշխատանքներ իրականացնող անձանց հուսալիության ստուգման համար անհրաժեշտփաստաթղթերը:</w:t>
      </w:r>
      <w:r w:rsidR="008F0A6C" w:rsidRPr="001D3D67">
        <w:rPr>
          <w:rFonts w:ascii="GHEA Grapalat" w:hAnsi="GHEA Grapalat" w:cs="DejaVuSerifCondensed"/>
          <w:b/>
          <w:i/>
          <w:sz w:val="20"/>
          <w:szCs w:val="20"/>
        </w:rPr>
        <w:t xml:space="preserve"> </w:t>
      </w:r>
    </w:p>
    <w:p w:rsidR="008F0A6C" w:rsidRPr="00A87A35" w:rsidRDefault="001D3D67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5B66A9">
        <w:rPr>
          <w:rFonts w:ascii="GHEA Grapalat" w:hAnsi="GHEA Grapalat" w:cs="Sylfaen"/>
          <w:i/>
          <w:sz w:val="20"/>
          <w:szCs w:val="20"/>
          <w:lang w:val="pt-BR"/>
        </w:rPr>
        <w:lastRenderedPageBreak/>
        <w:t>Исполнитель должен в течение 5 рабочих дней после подписания контракта представить Заказчику документы, необходимые для проверки надежности лиц, выполняющих работы на объектах, важных с точки зрения безопасности атомной энергии, на основании Постановления Правительства РА №744-Ն от 09.06.2005 г.</w:t>
      </w:r>
    </w:p>
    <w:p w:rsidR="00C72F8F" w:rsidRPr="00A14EB2" w:rsidRDefault="0056713D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</w:rPr>
      </w:pPr>
      <w:r w:rsidRPr="00A87A35">
        <w:rPr>
          <w:rFonts w:ascii="GHEA Grapalat" w:hAnsi="GHEA Grapalat" w:cs="DejaVuSerifCondensed"/>
          <w:i/>
          <w:sz w:val="20"/>
          <w:szCs w:val="20"/>
        </w:rPr>
        <w:t>10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>.</w:t>
      </w:r>
      <w:r w:rsidR="00C63B28" w:rsidRPr="00A87A35">
        <w:rPr>
          <w:rFonts w:ascii="GHEA Grapalat" w:hAnsi="GHEA Grapalat" w:cs="DejaVuSerifCondensed"/>
          <w:i/>
          <w:sz w:val="20"/>
          <w:szCs w:val="20"/>
        </w:rPr>
        <w:t xml:space="preserve"> 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 xml:space="preserve"> Կատարողը պարտավոր է պահպանել ՀԱԷԿ-ում գործող ներօբ</w:t>
      </w:r>
      <w:r w:rsidR="001D3D67" w:rsidRPr="001D3D67">
        <w:rPr>
          <w:rFonts w:ascii="GHEA Grapalat" w:hAnsi="GHEA Grapalat" w:cs="DejaVuSerifCondensed"/>
          <w:i/>
          <w:sz w:val="20"/>
          <w:szCs w:val="20"/>
        </w:rPr>
        <w:t>յ</w:t>
      </w:r>
      <w:r w:rsidR="008F0A6C" w:rsidRPr="00A87A35">
        <w:rPr>
          <w:rFonts w:ascii="GHEA Grapalat" w:hAnsi="GHEA Grapalat" w:cs="DejaVuSerifCondensed"/>
          <w:i/>
          <w:sz w:val="20"/>
          <w:szCs w:val="20"/>
        </w:rPr>
        <w:t xml:space="preserve">եկտային և անցագրային ռեժիմի բոլորպահանջները: </w:t>
      </w:r>
    </w:p>
    <w:p w:rsidR="001D3D67" w:rsidRPr="001D3D67" w:rsidRDefault="001D3D67" w:rsidP="008F0A6C">
      <w:pPr>
        <w:autoSpaceDE w:val="0"/>
        <w:autoSpaceDN w:val="0"/>
        <w:adjustRightInd w:val="0"/>
        <w:spacing w:after="0" w:line="240" w:lineRule="auto"/>
        <w:rPr>
          <w:rFonts w:ascii="GHEA Grapalat" w:hAnsi="GHEA Grapalat" w:cs="DejaVuSerifCondensed"/>
          <w:i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Исполнитель 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язан соблюдать все требования внутриоб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ъ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>ектного и пропускного режима, действующи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х</w:t>
      </w: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 на ААЭС</w:t>
      </w:r>
    </w:p>
    <w:p w:rsidR="00D85F9B" w:rsidRDefault="00676F5B" w:rsidP="00D85F9B">
      <w:pPr>
        <w:spacing w:after="0" w:line="240" w:lineRule="auto"/>
        <w:rPr>
          <w:rStyle w:val="a8"/>
          <w:rFonts w:ascii="GHEA Grapalat" w:hAnsi="GHEA Grapalat"/>
          <w:i/>
          <w:color w:val="auto"/>
          <w:sz w:val="20"/>
          <w:szCs w:val="20"/>
          <w:u w:val="none"/>
          <w:lang w:val="ru-RU"/>
        </w:rPr>
      </w:pPr>
      <w:r w:rsidRPr="00A87A35">
        <w:rPr>
          <w:rFonts w:ascii="GHEA Grapalat" w:hAnsi="GHEA Grapalat" w:cs="Sylfaen"/>
          <w:b/>
          <w:bCs/>
          <w:i/>
          <w:sz w:val="20"/>
          <w:szCs w:val="20"/>
        </w:rPr>
        <w:t>Ծանոթություն՝</w:t>
      </w:r>
      <w:r w:rsidR="00D85F9B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 Պայմանագրի կառավարիչ </w:t>
      </w:r>
      <w:r w:rsidR="00D85F9B" w:rsidRPr="00A87A35">
        <w:rPr>
          <w:rFonts w:ascii="GHEA Grapalat" w:hAnsi="GHEA Grapalat" w:cs="Sylfaen"/>
          <w:bCs/>
          <w:i/>
          <w:sz w:val="20"/>
          <w:szCs w:val="20"/>
        </w:rPr>
        <w:t>Ա</w:t>
      </w:r>
      <w:r w:rsidR="00D85F9B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. </w:t>
      </w:r>
      <w:r w:rsidR="00D85F9B" w:rsidRPr="00A87A35">
        <w:rPr>
          <w:rFonts w:ascii="GHEA Grapalat" w:hAnsi="GHEA Grapalat" w:cs="Sylfaen"/>
          <w:bCs/>
          <w:i/>
          <w:sz w:val="20"/>
          <w:szCs w:val="20"/>
        </w:rPr>
        <w:t>Գրիգորյ</w:t>
      </w:r>
      <w:r w:rsidR="00D85F9B"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ան հեռ. 010282960, E mail </w:t>
      </w:r>
      <w:hyperlink r:id="rId9" w:history="1">
        <w:r w:rsidR="00D85F9B" w:rsidRPr="00A87A35">
          <w:rPr>
            <w:rStyle w:val="a8"/>
            <w:rFonts w:ascii="GHEA Grapalat" w:hAnsi="GHEA Grapalat"/>
            <w:i/>
            <w:color w:val="auto"/>
            <w:sz w:val="20"/>
            <w:szCs w:val="20"/>
            <w:u w:val="none"/>
            <w:lang w:val="pt-BR"/>
          </w:rPr>
          <w:t>ashot.grigoryan@anpp.am</w:t>
        </w:r>
      </w:hyperlink>
    </w:p>
    <w:p w:rsidR="001D3D67" w:rsidRPr="001D3D67" w:rsidRDefault="001D3D67" w:rsidP="00D85F9B">
      <w:pPr>
        <w:spacing w:after="0" w:line="240" w:lineRule="auto"/>
        <w:rPr>
          <w:rFonts w:ascii="GHEA Grapalat" w:hAnsi="GHEA Grapalat" w:cs="Sylfaen"/>
          <w:bCs/>
          <w:i/>
          <w:sz w:val="20"/>
          <w:szCs w:val="20"/>
          <w:lang w:val="ru-RU"/>
        </w:rPr>
      </w:pPr>
      <w:r w:rsidRPr="00FA0510">
        <w:rPr>
          <w:rFonts w:ascii="GHEA Grapalat" w:hAnsi="GHEA Grapalat"/>
          <w:bCs/>
          <w:color w:val="000000" w:themeColor="text1"/>
          <w:sz w:val="20"/>
          <w:szCs w:val="20"/>
          <w:lang w:val="pt-BR"/>
        </w:rPr>
        <w:t xml:space="preserve">.Менеджер по контракту </w:t>
      </w:r>
      <w:r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 xml:space="preserve">А. Григорян тел. </w:t>
      </w:r>
      <w:r w:rsidRPr="00A87A35">
        <w:rPr>
          <w:rFonts w:ascii="GHEA Grapalat" w:hAnsi="GHEA Grapalat" w:cs="Sylfaen"/>
          <w:bCs/>
          <w:i/>
          <w:sz w:val="20"/>
          <w:szCs w:val="20"/>
          <w:lang w:val="pt-BR"/>
        </w:rPr>
        <w:t xml:space="preserve">010282960, E mail </w:t>
      </w:r>
      <w:hyperlink r:id="rId10" w:history="1">
        <w:r w:rsidRPr="00A87A35">
          <w:rPr>
            <w:rStyle w:val="a8"/>
            <w:rFonts w:ascii="GHEA Grapalat" w:hAnsi="GHEA Grapalat"/>
            <w:i/>
            <w:color w:val="auto"/>
            <w:sz w:val="20"/>
            <w:szCs w:val="20"/>
            <w:u w:val="none"/>
            <w:lang w:val="pt-BR"/>
          </w:rPr>
          <w:t>ashot.grigoryan@anpp.am</w:t>
        </w:r>
      </w:hyperlink>
    </w:p>
    <w:p w:rsidR="00676F5B" w:rsidRPr="00A87A35" w:rsidRDefault="00676F5B" w:rsidP="00502A23">
      <w:pPr>
        <w:spacing w:after="0"/>
        <w:rPr>
          <w:rFonts w:ascii="GHEA Grapalat" w:hAnsi="GHEA Grapalat"/>
          <w:i/>
        </w:rPr>
      </w:pPr>
    </w:p>
    <w:sectPr w:rsidR="00676F5B" w:rsidRPr="00A87A35" w:rsidSect="00C34BF9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612" w:rsidRDefault="00050612" w:rsidP="0049554A">
      <w:pPr>
        <w:spacing w:after="0" w:line="240" w:lineRule="auto"/>
      </w:pPr>
      <w:r>
        <w:separator/>
      </w:r>
    </w:p>
  </w:endnote>
  <w:endnote w:type="continuationSeparator" w:id="0">
    <w:p w:rsidR="00050612" w:rsidRDefault="00050612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SerifCondensed,Bold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SerifCondense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612" w:rsidRDefault="00050612" w:rsidP="0049554A">
      <w:pPr>
        <w:spacing w:after="0" w:line="240" w:lineRule="auto"/>
      </w:pPr>
      <w:r>
        <w:separator/>
      </w:r>
    </w:p>
  </w:footnote>
  <w:footnote w:type="continuationSeparator" w:id="0">
    <w:p w:rsidR="00050612" w:rsidRDefault="00050612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394590"/>
    <w:multiLevelType w:val="hybridMultilevel"/>
    <w:tmpl w:val="D350426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A779A2"/>
    <w:multiLevelType w:val="hybridMultilevel"/>
    <w:tmpl w:val="1118349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1B25463"/>
    <w:multiLevelType w:val="hybridMultilevel"/>
    <w:tmpl w:val="366079DE"/>
    <w:lvl w:ilvl="0" w:tplc="B16AD21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D05519"/>
    <w:multiLevelType w:val="hybridMultilevel"/>
    <w:tmpl w:val="CD0AA054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644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34A29"/>
    <w:multiLevelType w:val="hybridMultilevel"/>
    <w:tmpl w:val="0DBE910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71067E"/>
    <w:multiLevelType w:val="hybridMultilevel"/>
    <w:tmpl w:val="C00C127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CD2079"/>
    <w:multiLevelType w:val="hybridMultilevel"/>
    <w:tmpl w:val="5DA01C92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694443A"/>
    <w:multiLevelType w:val="hybridMultilevel"/>
    <w:tmpl w:val="4A7E1CCA"/>
    <w:lvl w:ilvl="0" w:tplc="BE94B63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992E54"/>
    <w:multiLevelType w:val="hybridMultilevel"/>
    <w:tmpl w:val="0BA2B090"/>
    <w:lvl w:ilvl="0" w:tplc="0419000D">
      <w:start w:val="1"/>
      <w:numFmt w:val="bullet"/>
      <w:lvlText w:val=""/>
      <w:lvlJc w:val="left"/>
      <w:pPr>
        <w:ind w:left="66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1">
    <w:nsid w:val="7B721323"/>
    <w:multiLevelType w:val="hybridMultilevel"/>
    <w:tmpl w:val="1C2C3E58"/>
    <w:lvl w:ilvl="0" w:tplc="2ABAA8C6">
      <w:start w:val="1"/>
      <w:numFmt w:val="decimal"/>
      <w:lvlText w:val="%1."/>
      <w:lvlJc w:val="left"/>
      <w:pPr>
        <w:ind w:left="360" w:hanging="360"/>
      </w:pPr>
      <w:rPr>
        <w:lang w:val="pt-BR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3"/>
  </w:num>
  <w:num w:numId="10">
    <w:abstractNumId w:val="8"/>
  </w:num>
  <w:num w:numId="11">
    <w:abstractNumId w:val="4"/>
  </w:num>
  <w:num w:numId="12">
    <w:abstractNumId w:val="6"/>
  </w:num>
  <w:num w:numId="1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5C0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0D8D"/>
    <w:rsid w:val="0001150F"/>
    <w:rsid w:val="00011739"/>
    <w:rsid w:val="0001194C"/>
    <w:rsid w:val="00011A58"/>
    <w:rsid w:val="000143B7"/>
    <w:rsid w:val="00014499"/>
    <w:rsid w:val="00014A62"/>
    <w:rsid w:val="0001620A"/>
    <w:rsid w:val="00020325"/>
    <w:rsid w:val="000204C7"/>
    <w:rsid w:val="00020C03"/>
    <w:rsid w:val="000210E8"/>
    <w:rsid w:val="00021D3A"/>
    <w:rsid w:val="00022936"/>
    <w:rsid w:val="000241CF"/>
    <w:rsid w:val="0002504B"/>
    <w:rsid w:val="00026278"/>
    <w:rsid w:val="0002683A"/>
    <w:rsid w:val="00027264"/>
    <w:rsid w:val="0002798D"/>
    <w:rsid w:val="000301E4"/>
    <w:rsid w:val="00030F6C"/>
    <w:rsid w:val="00031AC4"/>
    <w:rsid w:val="00032783"/>
    <w:rsid w:val="00034CA1"/>
    <w:rsid w:val="000353AE"/>
    <w:rsid w:val="00035753"/>
    <w:rsid w:val="00036326"/>
    <w:rsid w:val="00037296"/>
    <w:rsid w:val="0003782A"/>
    <w:rsid w:val="0004054E"/>
    <w:rsid w:val="00041310"/>
    <w:rsid w:val="00041B51"/>
    <w:rsid w:val="00042558"/>
    <w:rsid w:val="000427DA"/>
    <w:rsid w:val="00042905"/>
    <w:rsid w:val="00045CA4"/>
    <w:rsid w:val="00050088"/>
    <w:rsid w:val="00050612"/>
    <w:rsid w:val="000510F2"/>
    <w:rsid w:val="0005147E"/>
    <w:rsid w:val="000553C0"/>
    <w:rsid w:val="000556A9"/>
    <w:rsid w:val="000560A2"/>
    <w:rsid w:val="00056672"/>
    <w:rsid w:val="00056DC0"/>
    <w:rsid w:val="000571A9"/>
    <w:rsid w:val="00057F1A"/>
    <w:rsid w:val="00061078"/>
    <w:rsid w:val="000625D0"/>
    <w:rsid w:val="00063D72"/>
    <w:rsid w:val="00063DF5"/>
    <w:rsid w:val="00064F3F"/>
    <w:rsid w:val="000651E8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6284"/>
    <w:rsid w:val="00077504"/>
    <w:rsid w:val="00080322"/>
    <w:rsid w:val="000815B8"/>
    <w:rsid w:val="00083C14"/>
    <w:rsid w:val="00084A75"/>
    <w:rsid w:val="00086653"/>
    <w:rsid w:val="00086889"/>
    <w:rsid w:val="000875AB"/>
    <w:rsid w:val="0009004C"/>
    <w:rsid w:val="0009109E"/>
    <w:rsid w:val="0009135A"/>
    <w:rsid w:val="00091EC5"/>
    <w:rsid w:val="00092199"/>
    <w:rsid w:val="000934C4"/>
    <w:rsid w:val="000935E7"/>
    <w:rsid w:val="00093C87"/>
    <w:rsid w:val="00093ECE"/>
    <w:rsid w:val="0009493C"/>
    <w:rsid w:val="000949CF"/>
    <w:rsid w:val="0009515D"/>
    <w:rsid w:val="000A0419"/>
    <w:rsid w:val="000A2DEC"/>
    <w:rsid w:val="000A42AC"/>
    <w:rsid w:val="000A4542"/>
    <w:rsid w:val="000A456A"/>
    <w:rsid w:val="000A5A74"/>
    <w:rsid w:val="000A7E66"/>
    <w:rsid w:val="000B0504"/>
    <w:rsid w:val="000B1E37"/>
    <w:rsid w:val="000B32EA"/>
    <w:rsid w:val="000B36CC"/>
    <w:rsid w:val="000B36E4"/>
    <w:rsid w:val="000B40BB"/>
    <w:rsid w:val="000B4EF7"/>
    <w:rsid w:val="000B4F7B"/>
    <w:rsid w:val="000B5BCE"/>
    <w:rsid w:val="000B62F7"/>
    <w:rsid w:val="000B6B8A"/>
    <w:rsid w:val="000B718F"/>
    <w:rsid w:val="000C0148"/>
    <w:rsid w:val="000C0289"/>
    <w:rsid w:val="000C0812"/>
    <w:rsid w:val="000C0A08"/>
    <w:rsid w:val="000C0BD6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D74F2"/>
    <w:rsid w:val="000E00BA"/>
    <w:rsid w:val="000E07C8"/>
    <w:rsid w:val="000E0A4B"/>
    <w:rsid w:val="000E0F98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410D"/>
    <w:rsid w:val="000F7B55"/>
    <w:rsid w:val="001002BC"/>
    <w:rsid w:val="001002CC"/>
    <w:rsid w:val="00100E96"/>
    <w:rsid w:val="00102562"/>
    <w:rsid w:val="00103979"/>
    <w:rsid w:val="00105625"/>
    <w:rsid w:val="001075AB"/>
    <w:rsid w:val="001075F7"/>
    <w:rsid w:val="00111AAC"/>
    <w:rsid w:val="00113152"/>
    <w:rsid w:val="001146F6"/>
    <w:rsid w:val="00114821"/>
    <w:rsid w:val="001165A9"/>
    <w:rsid w:val="0011742D"/>
    <w:rsid w:val="00117D57"/>
    <w:rsid w:val="001201BC"/>
    <w:rsid w:val="00123A8B"/>
    <w:rsid w:val="00125506"/>
    <w:rsid w:val="00126A38"/>
    <w:rsid w:val="001279E0"/>
    <w:rsid w:val="00130089"/>
    <w:rsid w:val="00130E4E"/>
    <w:rsid w:val="001311C1"/>
    <w:rsid w:val="0013161A"/>
    <w:rsid w:val="0013205C"/>
    <w:rsid w:val="00133437"/>
    <w:rsid w:val="00134386"/>
    <w:rsid w:val="00134B11"/>
    <w:rsid w:val="001358A9"/>
    <w:rsid w:val="00136B32"/>
    <w:rsid w:val="00137217"/>
    <w:rsid w:val="0013783C"/>
    <w:rsid w:val="0014098D"/>
    <w:rsid w:val="00140D4A"/>
    <w:rsid w:val="00141733"/>
    <w:rsid w:val="00141CDE"/>
    <w:rsid w:val="00144084"/>
    <w:rsid w:val="001444A5"/>
    <w:rsid w:val="00144590"/>
    <w:rsid w:val="00144F3E"/>
    <w:rsid w:val="001458C3"/>
    <w:rsid w:val="00146A78"/>
    <w:rsid w:val="00147967"/>
    <w:rsid w:val="00147F13"/>
    <w:rsid w:val="00150862"/>
    <w:rsid w:val="00151241"/>
    <w:rsid w:val="0015148E"/>
    <w:rsid w:val="00151CAE"/>
    <w:rsid w:val="001529C8"/>
    <w:rsid w:val="00152FEB"/>
    <w:rsid w:val="0015381D"/>
    <w:rsid w:val="001559D9"/>
    <w:rsid w:val="00155C8A"/>
    <w:rsid w:val="001566C3"/>
    <w:rsid w:val="001569CE"/>
    <w:rsid w:val="001577F1"/>
    <w:rsid w:val="00157A7D"/>
    <w:rsid w:val="00162B3C"/>
    <w:rsid w:val="00163700"/>
    <w:rsid w:val="001645C4"/>
    <w:rsid w:val="0016470F"/>
    <w:rsid w:val="00164E66"/>
    <w:rsid w:val="001669CC"/>
    <w:rsid w:val="0016751B"/>
    <w:rsid w:val="00167B1D"/>
    <w:rsid w:val="0017026E"/>
    <w:rsid w:val="00170FCB"/>
    <w:rsid w:val="0017114B"/>
    <w:rsid w:val="0017192F"/>
    <w:rsid w:val="00172110"/>
    <w:rsid w:val="00172312"/>
    <w:rsid w:val="00172716"/>
    <w:rsid w:val="0017357E"/>
    <w:rsid w:val="00174FD2"/>
    <w:rsid w:val="00176611"/>
    <w:rsid w:val="00176B58"/>
    <w:rsid w:val="001805EC"/>
    <w:rsid w:val="00180C06"/>
    <w:rsid w:val="001811A3"/>
    <w:rsid w:val="001812F1"/>
    <w:rsid w:val="00183469"/>
    <w:rsid w:val="0018399F"/>
    <w:rsid w:val="00184ABE"/>
    <w:rsid w:val="00185906"/>
    <w:rsid w:val="001866D3"/>
    <w:rsid w:val="00186D50"/>
    <w:rsid w:val="001903E2"/>
    <w:rsid w:val="00192FBC"/>
    <w:rsid w:val="00193115"/>
    <w:rsid w:val="00193383"/>
    <w:rsid w:val="00194CE2"/>
    <w:rsid w:val="0019549F"/>
    <w:rsid w:val="00195B2C"/>
    <w:rsid w:val="00196038"/>
    <w:rsid w:val="001965D8"/>
    <w:rsid w:val="00196B75"/>
    <w:rsid w:val="001A3904"/>
    <w:rsid w:val="001A4772"/>
    <w:rsid w:val="001A5A80"/>
    <w:rsid w:val="001A67B3"/>
    <w:rsid w:val="001A6D91"/>
    <w:rsid w:val="001A72D3"/>
    <w:rsid w:val="001A7354"/>
    <w:rsid w:val="001A7670"/>
    <w:rsid w:val="001A7D32"/>
    <w:rsid w:val="001A7E8A"/>
    <w:rsid w:val="001B06DA"/>
    <w:rsid w:val="001B2A38"/>
    <w:rsid w:val="001B2C4A"/>
    <w:rsid w:val="001B2E0B"/>
    <w:rsid w:val="001B3587"/>
    <w:rsid w:val="001B37CC"/>
    <w:rsid w:val="001B3950"/>
    <w:rsid w:val="001B3D33"/>
    <w:rsid w:val="001B4075"/>
    <w:rsid w:val="001B5465"/>
    <w:rsid w:val="001B5CEE"/>
    <w:rsid w:val="001B77F2"/>
    <w:rsid w:val="001B7917"/>
    <w:rsid w:val="001C005C"/>
    <w:rsid w:val="001C09C3"/>
    <w:rsid w:val="001C0FE0"/>
    <w:rsid w:val="001C3353"/>
    <w:rsid w:val="001C33CA"/>
    <w:rsid w:val="001C3DD6"/>
    <w:rsid w:val="001C4083"/>
    <w:rsid w:val="001C55B5"/>
    <w:rsid w:val="001C5B93"/>
    <w:rsid w:val="001C636C"/>
    <w:rsid w:val="001C65AC"/>
    <w:rsid w:val="001C7BF8"/>
    <w:rsid w:val="001D03A8"/>
    <w:rsid w:val="001D0B1B"/>
    <w:rsid w:val="001D0D63"/>
    <w:rsid w:val="001D1128"/>
    <w:rsid w:val="001D1168"/>
    <w:rsid w:val="001D11D6"/>
    <w:rsid w:val="001D1286"/>
    <w:rsid w:val="001D1687"/>
    <w:rsid w:val="001D3D6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DB9"/>
    <w:rsid w:val="001E3E9E"/>
    <w:rsid w:val="001E568C"/>
    <w:rsid w:val="001E7359"/>
    <w:rsid w:val="001E777A"/>
    <w:rsid w:val="001E7ACB"/>
    <w:rsid w:val="001F17AE"/>
    <w:rsid w:val="001F2FA1"/>
    <w:rsid w:val="001F36BF"/>
    <w:rsid w:val="001F42E6"/>
    <w:rsid w:val="001F4402"/>
    <w:rsid w:val="001F5451"/>
    <w:rsid w:val="001F5491"/>
    <w:rsid w:val="00200591"/>
    <w:rsid w:val="00200F43"/>
    <w:rsid w:val="00201FD5"/>
    <w:rsid w:val="00202883"/>
    <w:rsid w:val="00203116"/>
    <w:rsid w:val="00203A48"/>
    <w:rsid w:val="00205EC8"/>
    <w:rsid w:val="00205F26"/>
    <w:rsid w:val="0020652D"/>
    <w:rsid w:val="002074A6"/>
    <w:rsid w:val="00207564"/>
    <w:rsid w:val="00211936"/>
    <w:rsid w:val="00211E49"/>
    <w:rsid w:val="0021243A"/>
    <w:rsid w:val="00212B3D"/>
    <w:rsid w:val="00213DCA"/>
    <w:rsid w:val="002142F8"/>
    <w:rsid w:val="002148AF"/>
    <w:rsid w:val="00214E81"/>
    <w:rsid w:val="00215B39"/>
    <w:rsid w:val="00216204"/>
    <w:rsid w:val="002202E7"/>
    <w:rsid w:val="00222BD1"/>
    <w:rsid w:val="00222FF2"/>
    <w:rsid w:val="00223D2B"/>
    <w:rsid w:val="002242C3"/>
    <w:rsid w:val="00225117"/>
    <w:rsid w:val="0023010C"/>
    <w:rsid w:val="00230A8D"/>
    <w:rsid w:val="00230C68"/>
    <w:rsid w:val="00232551"/>
    <w:rsid w:val="00233373"/>
    <w:rsid w:val="00233C44"/>
    <w:rsid w:val="00233DAF"/>
    <w:rsid w:val="00234BE3"/>
    <w:rsid w:val="002352F7"/>
    <w:rsid w:val="00235F91"/>
    <w:rsid w:val="00236377"/>
    <w:rsid w:val="00236C58"/>
    <w:rsid w:val="00237EDD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5FF7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601F"/>
    <w:rsid w:val="002774CB"/>
    <w:rsid w:val="00282713"/>
    <w:rsid w:val="00282E69"/>
    <w:rsid w:val="00283E8D"/>
    <w:rsid w:val="00283F4B"/>
    <w:rsid w:val="00284451"/>
    <w:rsid w:val="0028523E"/>
    <w:rsid w:val="002856CC"/>
    <w:rsid w:val="00285C3D"/>
    <w:rsid w:val="00287A83"/>
    <w:rsid w:val="00290927"/>
    <w:rsid w:val="00291E99"/>
    <w:rsid w:val="00292829"/>
    <w:rsid w:val="00292923"/>
    <w:rsid w:val="0029412E"/>
    <w:rsid w:val="00295767"/>
    <w:rsid w:val="002960E8"/>
    <w:rsid w:val="00297D7F"/>
    <w:rsid w:val="002A0EC8"/>
    <w:rsid w:val="002A4010"/>
    <w:rsid w:val="002A4416"/>
    <w:rsid w:val="002A4507"/>
    <w:rsid w:val="002A51F9"/>
    <w:rsid w:val="002A79EA"/>
    <w:rsid w:val="002B0FB7"/>
    <w:rsid w:val="002B3000"/>
    <w:rsid w:val="002B3141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95B"/>
    <w:rsid w:val="002C0C22"/>
    <w:rsid w:val="002C0FA1"/>
    <w:rsid w:val="002C224C"/>
    <w:rsid w:val="002C2628"/>
    <w:rsid w:val="002C301C"/>
    <w:rsid w:val="002C3CDA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19A7"/>
    <w:rsid w:val="002E1CBB"/>
    <w:rsid w:val="002E220C"/>
    <w:rsid w:val="002E2850"/>
    <w:rsid w:val="002E33B1"/>
    <w:rsid w:val="002E38A1"/>
    <w:rsid w:val="002E3C7C"/>
    <w:rsid w:val="002E578A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30083D"/>
    <w:rsid w:val="00300CF0"/>
    <w:rsid w:val="00301450"/>
    <w:rsid w:val="00303A8C"/>
    <w:rsid w:val="00304C61"/>
    <w:rsid w:val="00305102"/>
    <w:rsid w:val="00305284"/>
    <w:rsid w:val="00306F14"/>
    <w:rsid w:val="0030700B"/>
    <w:rsid w:val="0031061E"/>
    <w:rsid w:val="00310B38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44ED"/>
    <w:rsid w:val="00325A72"/>
    <w:rsid w:val="00326FB9"/>
    <w:rsid w:val="00330233"/>
    <w:rsid w:val="00330424"/>
    <w:rsid w:val="00331566"/>
    <w:rsid w:val="00331FA8"/>
    <w:rsid w:val="003339F0"/>
    <w:rsid w:val="00333CAE"/>
    <w:rsid w:val="0033660C"/>
    <w:rsid w:val="00337968"/>
    <w:rsid w:val="00337C3E"/>
    <w:rsid w:val="00337F0D"/>
    <w:rsid w:val="00340216"/>
    <w:rsid w:val="003403B3"/>
    <w:rsid w:val="00340972"/>
    <w:rsid w:val="0034121F"/>
    <w:rsid w:val="00341250"/>
    <w:rsid w:val="00341FC3"/>
    <w:rsid w:val="00343294"/>
    <w:rsid w:val="0034423F"/>
    <w:rsid w:val="003459C3"/>
    <w:rsid w:val="00345E34"/>
    <w:rsid w:val="003467CC"/>
    <w:rsid w:val="00346AD0"/>
    <w:rsid w:val="00346E52"/>
    <w:rsid w:val="00351211"/>
    <w:rsid w:val="003534FC"/>
    <w:rsid w:val="0035412A"/>
    <w:rsid w:val="003571FD"/>
    <w:rsid w:val="0035749B"/>
    <w:rsid w:val="00357FD8"/>
    <w:rsid w:val="0036084A"/>
    <w:rsid w:val="00360D07"/>
    <w:rsid w:val="00360E3E"/>
    <w:rsid w:val="00361347"/>
    <w:rsid w:val="00362B85"/>
    <w:rsid w:val="003658C2"/>
    <w:rsid w:val="00365A1E"/>
    <w:rsid w:val="0036612E"/>
    <w:rsid w:val="003662AB"/>
    <w:rsid w:val="003667C2"/>
    <w:rsid w:val="003706D4"/>
    <w:rsid w:val="00371537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0BDF"/>
    <w:rsid w:val="0039126F"/>
    <w:rsid w:val="0039138C"/>
    <w:rsid w:val="0039211E"/>
    <w:rsid w:val="00392B79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1C6"/>
    <w:rsid w:val="003A6EFE"/>
    <w:rsid w:val="003A71C9"/>
    <w:rsid w:val="003B0CA3"/>
    <w:rsid w:val="003B10DC"/>
    <w:rsid w:val="003B18EF"/>
    <w:rsid w:val="003B1F21"/>
    <w:rsid w:val="003B3137"/>
    <w:rsid w:val="003B3219"/>
    <w:rsid w:val="003B4E00"/>
    <w:rsid w:val="003B5451"/>
    <w:rsid w:val="003B5571"/>
    <w:rsid w:val="003B5627"/>
    <w:rsid w:val="003B57E2"/>
    <w:rsid w:val="003B5E6A"/>
    <w:rsid w:val="003B5E96"/>
    <w:rsid w:val="003B684A"/>
    <w:rsid w:val="003B6A25"/>
    <w:rsid w:val="003B6C9B"/>
    <w:rsid w:val="003B7BF7"/>
    <w:rsid w:val="003C1B86"/>
    <w:rsid w:val="003C535D"/>
    <w:rsid w:val="003C6763"/>
    <w:rsid w:val="003C6961"/>
    <w:rsid w:val="003C7BFC"/>
    <w:rsid w:val="003C7E44"/>
    <w:rsid w:val="003D0560"/>
    <w:rsid w:val="003D0A91"/>
    <w:rsid w:val="003D0D2A"/>
    <w:rsid w:val="003D2578"/>
    <w:rsid w:val="003D55FE"/>
    <w:rsid w:val="003D6BC6"/>
    <w:rsid w:val="003D7A8E"/>
    <w:rsid w:val="003E0D75"/>
    <w:rsid w:val="003E14B1"/>
    <w:rsid w:val="003E1CD3"/>
    <w:rsid w:val="003E223D"/>
    <w:rsid w:val="003E3482"/>
    <w:rsid w:val="003E51F6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4824"/>
    <w:rsid w:val="00404E6C"/>
    <w:rsid w:val="00406380"/>
    <w:rsid w:val="004072A5"/>
    <w:rsid w:val="00410824"/>
    <w:rsid w:val="0041437D"/>
    <w:rsid w:val="00415A1A"/>
    <w:rsid w:val="00415D5D"/>
    <w:rsid w:val="00417C6E"/>
    <w:rsid w:val="0042011E"/>
    <w:rsid w:val="00420709"/>
    <w:rsid w:val="004209CC"/>
    <w:rsid w:val="00421524"/>
    <w:rsid w:val="0042198F"/>
    <w:rsid w:val="004236CB"/>
    <w:rsid w:val="00423CEF"/>
    <w:rsid w:val="004245FD"/>
    <w:rsid w:val="00425E65"/>
    <w:rsid w:val="00426A7A"/>
    <w:rsid w:val="00426C6D"/>
    <w:rsid w:val="004279EE"/>
    <w:rsid w:val="00427C83"/>
    <w:rsid w:val="004300A6"/>
    <w:rsid w:val="00430D75"/>
    <w:rsid w:val="00430D81"/>
    <w:rsid w:val="0043134D"/>
    <w:rsid w:val="00431640"/>
    <w:rsid w:val="00431739"/>
    <w:rsid w:val="00431E31"/>
    <w:rsid w:val="00432280"/>
    <w:rsid w:val="0043273D"/>
    <w:rsid w:val="00434548"/>
    <w:rsid w:val="00434BAD"/>
    <w:rsid w:val="00434CC9"/>
    <w:rsid w:val="004350CB"/>
    <w:rsid w:val="004368B1"/>
    <w:rsid w:val="00436C72"/>
    <w:rsid w:val="004409B7"/>
    <w:rsid w:val="00440D09"/>
    <w:rsid w:val="004424B7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5537"/>
    <w:rsid w:val="004568CD"/>
    <w:rsid w:val="00456FB1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3F59"/>
    <w:rsid w:val="00476507"/>
    <w:rsid w:val="00476B64"/>
    <w:rsid w:val="00477910"/>
    <w:rsid w:val="00480376"/>
    <w:rsid w:val="00480A48"/>
    <w:rsid w:val="00482046"/>
    <w:rsid w:val="004824C7"/>
    <w:rsid w:val="0048443C"/>
    <w:rsid w:val="0048542C"/>
    <w:rsid w:val="00485BA2"/>
    <w:rsid w:val="00485D78"/>
    <w:rsid w:val="0048676F"/>
    <w:rsid w:val="0048738D"/>
    <w:rsid w:val="0049073C"/>
    <w:rsid w:val="00492D7C"/>
    <w:rsid w:val="004931E9"/>
    <w:rsid w:val="00493C07"/>
    <w:rsid w:val="00494D21"/>
    <w:rsid w:val="00494FE5"/>
    <w:rsid w:val="0049554A"/>
    <w:rsid w:val="004960FC"/>
    <w:rsid w:val="004A0687"/>
    <w:rsid w:val="004A111B"/>
    <w:rsid w:val="004A1A59"/>
    <w:rsid w:val="004A2A07"/>
    <w:rsid w:val="004A46D4"/>
    <w:rsid w:val="004A4E08"/>
    <w:rsid w:val="004A51CB"/>
    <w:rsid w:val="004A7412"/>
    <w:rsid w:val="004A79A6"/>
    <w:rsid w:val="004B0271"/>
    <w:rsid w:val="004B02CB"/>
    <w:rsid w:val="004B0971"/>
    <w:rsid w:val="004B0A3B"/>
    <w:rsid w:val="004B24B0"/>
    <w:rsid w:val="004B2B4D"/>
    <w:rsid w:val="004B2EAA"/>
    <w:rsid w:val="004B31F6"/>
    <w:rsid w:val="004B3734"/>
    <w:rsid w:val="004B376A"/>
    <w:rsid w:val="004B4AF4"/>
    <w:rsid w:val="004B60C7"/>
    <w:rsid w:val="004B68DB"/>
    <w:rsid w:val="004B6EC2"/>
    <w:rsid w:val="004B7878"/>
    <w:rsid w:val="004B7B61"/>
    <w:rsid w:val="004C043E"/>
    <w:rsid w:val="004C1AD7"/>
    <w:rsid w:val="004C3E64"/>
    <w:rsid w:val="004C4531"/>
    <w:rsid w:val="004C5F10"/>
    <w:rsid w:val="004C6533"/>
    <w:rsid w:val="004C6F47"/>
    <w:rsid w:val="004C6FE0"/>
    <w:rsid w:val="004C724D"/>
    <w:rsid w:val="004C7B59"/>
    <w:rsid w:val="004D0AD1"/>
    <w:rsid w:val="004D29B9"/>
    <w:rsid w:val="004D33AC"/>
    <w:rsid w:val="004D40EE"/>
    <w:rsid w:val="004D4A5A"/>
    <w:rsid w:val="004D5E96"/>
    <w:rsid w:val="004E0415"/>
    <w:rsid w:val="004E13D0"/>
    <w:rsid w:val="004E1AD3"/>
    <w:rsid w:val="004E1D79"/>
    <w:rsid w:val="004E2ADA"/>
    <w:rsid w:val="004E30B5"/>
    <w:rsid w:val="004E3CC5"/>
    <w:rsid w:val="004E59E8"/>
    <w:rsid w:val="004E5FE3"/>
    <w:rsid w:val="004E7A7E"/>
    <w:rsid w:val="004F039A"/>
    <w:rsid w:val="004F0C54"/>
    <w:rsid w:val="004F1B2F"/>
    <w:rsid w:val="004F2046"/>
    <w:rsid w:val="004F2204"/>
    <w:rsid w:val="004F53C2"/>
    <w:rsid w:val="004F6657"/>
    <w:rsid w:val="004F6E35"/>
    <w:rsid w:val="004F7266"/>
    <w:rsid w:val="0050298E"/>
    <w:rsid w:val="00502A23"/>
    <w:rsid w:val="0050339A"/>
    <w:rsid w:val="005033B6"/>
    <w:rsid w:val="00503745"/>
    <w:rsid w:val="00504366"/>
    <w:rsid w:val="00505522"/>
    <w:rsid w:val="005056E5"/>
    <w:rsid w:val="0050698C"/>
    <w:rsid w:val="0051056C"/>
    <w:rsid w:val="00512A30"/>
    <w:rsid w:val="00512B47"/>
    <w:rsid w:val="0051412A"/>
    <w:rsid w:val="0051496B"/>
    <w:rsid w:val="0051496C"/>
    <w:rsid w:val="00514BD2"/>
    <w:rsid w:val="00515601"/>
    <w:rsid w:val="005158A9"/>
    <w:rsid w:val="00515CBD"/>
    <w:rsid w:val="0051745B"/>
    <w:rsid w:val="0051756B"/>
    <w:rsid w:val="005205F2"/>
    <w:rsid w:val="00521757"/>
    <w:rsid w:val="00521C84"/>
    <w:rsid w:val="005224D3"/>
    <w:rsid w:val="00522D05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08E7"/>
    <w:rsid w:val="00531FD7"/>
    <w:rsid w:val="00532193"/>
    <w:rsid w:val="005331BC"/>
    <w:rsid w:val="00534876"/>
    <w:rsid w:val="00535847"/>
    <w:rsid w:val="00535A6D"/>
    <w:rsid w:val="00535F94"/>
    <w:rsid w:val="00540420"/>
    <w:rsid w:val="005416A0"/>
    <w:rsid w:val="00542102"/>
    <w:rsid w:val="0054419F"/>
    <w:rsid w:val="00544E76"/>
    <w:rsid w:val="0054515C"/>
    <w:rsid w:val="005469F7"/>
    <w:rsid w:val="00546F74"/>
    <w:rsid w:val="005477D8"/>
    <w:rsid w:val="00547DDF"/>
    <w:rsid w:val="00547E87"/>
    <w:rsid w:val="00550742"/>
    <w:rsid w:val="00551967"/>
    <w:rsid w:val="00552A96"/>
    <w:rsid w:val="005540BE"/>
    <w:rsid w:val="0055507C"/>
    <w:rsid w:val="005555ED"/>
    <w:rsid w:val="00556339"/>
    <w:rsid w:val="0055641C"/>
    <w:rsid w:val="0055680A"/>
    <w:rsid w:val="00556823"/>
    <w:rsid w:val="00556D19"/>
    <w:rsid w:val="00561830"/>
    <w:rsid w:val="00562845"/>
    <w:rsid w:val="00562E0F"/>
    <w:rsid w:val="00563C6B"/>
    <w:rsid w:val="00563FF8"/>
    <w:rsid w:val="005661E9"/>
    <w:rsid w:val="0056713D"/>
    <w:rsid w:val="00567519"/>
    <w:rsid w:val="005715C6"/>
    <w:rsid w:val="00571B67"/>
    <w:rsid w:val="0057202F"/>
    <w:rsid w:val="00572177"/>
    <w:rsid w:val="00572FD5"/>
    <w:rsid w:val="0057329F"/>
    <w:rsid w:val="005732EA"/>
    <w:rsid w:val="0057411A"/>
    <w:rsid w:val="00574989"/>
    <w:rsid w:val="00575CC5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4033"/>
    <w:rsid w:val="00594D51"/>
    <w:rsid w:val="005960C0"/>
    <w:rsid w:val="0059638A"/>
    <w:rsid w:val="00596625"/>
    <w:rsid w:val="00596D3B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66BE"/>
    <w:rsid w:val="005A7D11"/>
    <w:rsid w:val="005B07C2"/>
    <w:rsid w:val="005B08D2"/>
    <w:rsid w:val="005B1CA2"/>
    <w:rsid w:val="005B1D37"/>
    <w:rsid w:val="005B2502"/>
    <w:rsid w:val="005B2773"/>
    <w:rsid w:val="005B39C6"/>
    <w:rsid w:val="005B3A0F"/>
    <w:rsid w:val="005B466A"/>
    <w:rsid w:val="005B4DCE"/>
    <w:rsid w:val="005B4F7E"/>
    <w:rsid w:val="005B5484"/>
    <w:rsid w:val="005B55F0"/>
    <w:rsid w:val="005B6459"/>
    <w:rsid w:val="005B6EC9"/>
    <w:rsid w:val="005C1739"/>
    <w:rsid w:val="005C1B7A"/>
    <w:rsid w:val="005C1DF9"/>
    <w:rsid w:val="005C2181"/>
    <w:rsid w:val="005C2FE6"/>
    <w:rsid w:val="005C43B1"/>
    <w:rsid w:val="005C472F"/>
    <w:rsid w:val="005C4E67"/>
    <w:rsid w:val="005C52B2"/>
    <w:rsid w:val="005C5EE8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617C"/>
    <w:rsid w:val="005D661E"/>
    <w:rsid w:val="005D6A0A"/>
    <w:rsid w:val="005D73B0"/>
    <w:rsid w:val="005D741D"/>
    <w:rsid w:val="005D7942"/>
    <w:rsid w:val="005E04CC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8C9"/>
    <w:rsid w:val="005F240D"/>
    <w:rsid w:val="005F2D58"/>
    <w:rsid w:val="005F3234"/>
    <w:rsid w:val="005F3EF2"/>
    <w:rsid w:val="005F51F6"/>
    <w:rsid w:val="005F56B7"/>
    <w:rsid w:val="005F6D79"/>
    <w:rsid w:val="005F73FE"/>
    <w:rsid w:val="005F7805"/>
    <w:rsid w:val="0060020D"/>
    <w:rsid w:val="00600D63"/>
    <w:rsid w:val="0060275C"/>
    <w:rsid w:val="0060417D"/>
    <w:rsid w:val="00605279"/>
    <w:rsid w:val="006053CA"/>
    <w:rsid w:val="00605D2A"/>
    <w:rsid w:val="00605FCD"/>
    <w:rsid w:val="00606EA9"/>
    <w:rsid w:val="00607D4C"/>
    <w:rsid w:val="00610B3D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7549"/>
    <w:rsid w:val="00630615"/>
    <w:rsid w:val="00631A4E"/>
    <w:rsid w:val="00631AE2"/>
    <w:rsid w:val="00631DC8"/>
    <w:rsid w:val="00632C51"/>
    <w:rsid w:val="006343E0"/>
    <w:rsid w:val="00634517"/>
    <w:rsid w:val="0063665F"/>
    <w:rsid w:val="00636E33"/>
    <w:rsid w:val="0063791D"/>
    <w:rsid w:val="006400F7"/>
    <w:rsid w:val="006401DB"/>
    <w:rsid w:val="00640D58"/>
    <w:rsid w:val="00641297"/>
    <w:rsid w:val="00641E59"/>
    <w:rsid w:val="0064384C"/>
    <w:rsid w:val="00645B12"/>
    <w:rsid w:val="00646491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5371"/>
    <w:rsid w:val="00666306"/>
    <w:rsid w:val="00667635"/>
    <w:rsid w:val="00667A20"/>
    <w:rsid w:val="0067114C"/>
    <w:rsid w:val="00671843"/>
    <w:rsid w:val="006719E5"/>
    <w:rsid w:val="00672A62"/>
    <w:rsid w:val="0067358E"/>
    <w:rsid w:val="00673F77"/>
    <w:rsid w:val="00674156"/>
    <w:rsid w:val="0067514A"/>
    <w:rsid w:val="00675680"/>
    <w:rsid w:val="006758A5"/>
    <w:rsid w:val="00675A6D"/>
    <w:rsid w:val="00675F2D"/>
    <w:rsid w:val="006763D7"/>
    <w:rsid w:val="00676F5B"/>
    <w:rsid w:val="00677E15"/>
    <w:rsid w:val="006807DC"/>
    <w:rsid w:val="006807E7"/>
    <w:rsid w:val="006808DC"/>
    <w:rsid w:val="00680AEE"/>
    <w:rsid w:val="00682324"/>
    <w:rsid w:val="00683AD8"/>
    <w:rsid w:val="00683B33"/>
    <w:rsid w:val="006844DD"/>
    <w:rsid w:val="00685871"/>
    <w:rsid w:val="0068638E"/>
    <w:rsid w:val="00686492"/>
    <w:rsid w:val="00687930"/>
    <w:rsid w:val="00687A9D"/>
    <w:rsid w:val="00690575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2B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6CFC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6ACF"/>
    <w:rsid w:val="006C0EA6"/>
    <w:rsid w:val="006C135D"/>
    <w:rsid w:val="006C18EB"/>
    <w:rsid w:val="006C1AEE"/>
    <w:rsid w:val="006C3383"/>
    <w:rsid w:val="006C5C9A"/>
    <w:rsid w:val="006C62A4"/>
    <w:rsid w:val="006C6FC4"/>
    <w:rsid w:val="006C791E"/>
    <w:rsid w:val="006D0879"/>
    <w:rsid w:val="006D2D67"/>
    <w:rsid w:val="006D3B84"/>
    <w:rsid w:val="006D44F0"/>
    <w:rsid w:val="006D4A84"/>
    <w:rsid w:val="006D7885"/>
    <w:rsid w:val="006E0240"/>
    <w:rsid w:val="006E2516"/>
    <w:rsid w:val="006E351B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684E"/>
    <w:rsid w:val="007076A6"/>
    <w:rsid w:val="00707E5C"/>
    <w:rsid w:val="007101F9"/>
    <w:rsid w:val="00710C97"/>
    <w:rsid w:val="0071170A"/>
    <w:rsid w:val="00711B17"/>
    <w:rsid w:val="007121B7"/>
    <w:rsid w:val="00712A82"/>
    <w:rsid w:val="00712C54"/>
    <w:rsid w:val="0071470E"/>
    <w:rsid w:val="00714E46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0B75"/>
    <w:rsid w:val="00731B4A"/>
    <w:rsid w:val="007320F2"/>
    <w:rsid w:val="00733A31"/>
    <w:rsid w:val="00733EFF"/>
    <w:rsid w:val="00734585"/>
    <w:rsid w:val="007372D5"/>
    <w:rsid w:val="0074056E"/>
    <w:rsid w:val="00742995"/>
    <w:rsid w:val="00742D2B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5F84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7C97"/>
    <w:rsid w:val="00770011"/>
    <w:rsid w:val="0077033A"/>
    <w:rsid w:val="00772418"/>
    <w:rsid w:val="007727F9"/>
    <w:rsid w:val="00772C27"/>
    <w:rsid w:val="00773483"/>
    <w:rsid w:val="0078112D"/>
    <w:rsid w:val="0078121B"/>
    <w:rsid w:val="0078186B"/>
    <w:rsid w:val="00782FEC"/>
    <w:rsid w:val="007832AE"/>
    <w:rsid w:val="007858D8"/>
    <w:rsid w:val="00786E01"/>
    <w:rsid w:val="00790B8C"/>
    <w:rsid w:val="00790EFE"/>
    <w:rsid w:val="00793CB5"/>
    <w:rsid w:val="00793DBB"/>
    <w:rsid w:val="007940BF"/>
    <w:rsid w:val="00794133"/>
    <w:rsid w:val="00794440"/>
    <w:rsid w:val="00794E1F"/>
    <w:rsid w:val="007956F5"/>
    <w:rsid w:val="0079598F"/>
    <w:rsid w:val="00795B6D"/>
    <w:rsid w:val="00796883"/>
    <w:rsid w:val="00796C4B"/>
    <w:rsid w:val="007A0774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732"/>
    <w:rsid w:val="007A5EEE"/>
    <w:rsid w:val="007A69C5"/>
    <w:rsid w:val="007B083E"/>
    <w:rsid w:val="007B0B06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A92"/>
    <w:rsid w:val="007C596E"/>
    <w:rsid w:val="007C62B5"/>
    <w:rsid w:val="007C7782"/>
    <w:rsid w:val="007C7A2B"/>
    <w:rsid w:val="007C7E27"/>
    <w:rsid w:val="007D04D9"/>
    <w:rsid w:val="007D0C13"/>
    <w:rsid w:val="007D1B70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600E"/>
    <w:rsid w:val="007F62FF"/>
    <w:rsid w:val="007F718D"/>
    <w:rsid w:val="007F7418"/>
    <w:rsid w:val="00800FC1"/>
    <w:rsid w:val="00801A4E"/>
    <w:rsid w:val="00802B25"/>
    <w:rsid w:val="00803087"/>
    <w:rsid w:val="008044F4"/>
    <w:rsid w:val="00805E4E"/>
    <w:rsid w:val="008111DE"/>
    <w:rsid w:val="00811323"/>
    <w:rsid w:val="008119F4"/>
    <w:rsid w:val="0081216E"/>
    <w:rsid w:val="008129D6"/>
    <w:rsid w:val="00815C81"/>
    <w:rsid w:val="00815C90"/>
    <w:rsid w:val="00817560"/>
    <w:rsid w:val="00820388"/>
    <w:rsid w:val="008203F2"/>
    <w:rsid w:val="008206B2"/>
    <w:rsid w:val="00820E1F"/>
    <w:rsid w:val="008211F7"/>
    <w:rsid w:val="008217A1"/>
    <w:rsid w:val="00822C56"/>
    <w:rsid w:val="008247BD"/>
    <w:rsid w:val="00826187"/>
    <w:rsid w:val="008269EF"/>
    <w:rsid w:val="0082770F"/>
    <w:rsid w:val="0083026E"/>
    <w:rsid w:val="00830469"/>
    <w:rsid w:val="00830847"/>
    <w:rsid w:val="00831811"/>
    <w:rsid w:val="00833620"/>
    <w:rsid w:val="00833B10"/>
    <w:rsid w:val="00836B34"/>
    <w:rsid w:val="008377B5"/>
    <w:rsid w:val="0084027F"/>
    <w:rsid w:val="00841A8D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6157"/>
    <w:rsid w:val="00856515"/>
    <w:rsid w:val="00857B93"/>
    <w:rsid w:val="00857D8E"/>
    <w:rsid w:val="00860BB7"/>
    <w:rsid w:val="00864215"/>
    <w:rsid w:val="008656AB"/>
    <w:rsid w:val="008659D1"/>
    <w:rsid w:val="00865CF6"/>
    <w:rsid w:val="00865F8F"/>
    <w:rsid w:val="008678E6"/>
    <w:rsid w:val="00867C52"/>
    <w:rsid w:val="0087002A"/>
    <w:rsid w:val="0087028E"/>
    <w:rsid w:val="00870B4B"/>
    <w:rsid w:val="00870D37"/>
    <w:rsid w:val="00871D73"/>
    <w:rsid w:val="00871EB5"/>
    <w:rsid w:val="00872C79"/>
    <w:rsid w:val="00874886"/>
    <w:rsid w:val="00874C0E"/>
    <w:rsid w:val="00875985"/>
    <w:rsid w:val="00880517"/>
    <w:rsid w:val="00880C1B"/>
    <w:rsid w:val="00880D16"/>
    <w:rsid w:val="008812F4"/>
    <w:rsid w:val="00881EB5"/>
    <w:rsid w:val="00882DEB"/>
    <w:rsid w:val="0088428B"/>
    <w:rsid w:val="00884708"/>
    <w:rsid w:val="00884892"/>
    <w:rsid w:val="008852D7"/>
    <w:rsid w:val="00885449"/>
    <w:rsid w:val="00885790"/>
    <w:rsid w:val="0088579F"/>
    <w:rsid w:val="008870B9"/>
    <w:rsid w:val="0089019E"/>
    <w:rsid w:val="008904E1"/>
    <w:rsid w:val="00890FAF"/>
    <w:rsid w:val="00891611"/>
    <w:rsid w:val="00891B53"/>
    <w:rsid w:val="0089273F"/>
    <w:rsid w:val="00895198"/>
    <w:rsid w:val="0089566A"/>
    <w:rsid w:val="008958A4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DD"/>
    <w:rsid w:val="008B00FE"/>
    <w:rsid w:val="008B16F7"/>
    <w:rsid w:val="008B1971"/>
    <w:rsid w:val="008B310E"/>
    <w:rsid w:val="008B44C0"/>
    <w:rsid w:val="008B5291"/>
    <w:rsid w:val="008B597E"/>
    <w:rsid w:val="008B6706"/>
    <w:rsid w:val="008B765B"/>
    <w:rsid w:val="008C02E5"/>
    <w:rsid w:val="008C290C"/>
    <w:rsid w:val="008C464C"/>
    <w:rsid w:val="008C606E"/>
    <w:rsid w:val="008C6BDF"/>
    <w:rsid w:val="008C6E61"/>
    <w:rsid w:val="008D10AD"/>
    <w:rsid w:val="008D30C6"/>
    <w:rsid w:val="008D3275"/>
    <w:rsid w:val="008D459A"/>
    <w:rsid w:val="008D629E"/>
    <w:rsid w:val="008D7250"/>
    <w:rsid w:val="008D7D70"/>
    <w:rsid w:val="008D7D73"/>
    <w:rsid w:val="008E0F0E"/>
    <w:rsid w:val="008E11DC"/>
    <w:rsid w:val="008E42A9"/>
    <w:rsid w:val="008E46C0"/>
    <w:rsid w:val="008E4729"/>
    <w:rsid w:val="008E4EF0"/>
    <w:rsid w:val="008E6595"/>
    <w:rsid w:val="008E7449"/>
    <w:rsid w:val="008F0A6C"/>
    <w:rsid w:val="008F27B1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68BD"/>
    <w:rsid w:val="008F7483"/>
    <w:rsid w:val="00901013"/>
    <w:rsid w:val="009010DF"/>
    <w:rsid w:val="00901139"/>
    <w:rsid w:val="009018E7"/>
    <w:rsid w:val="00902830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0BC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3029D"/>
    <w:rsid w:val="00930788"/>
    <w:rsid w:val="0093124A"/>
    <w:rsid w:val="009315F1"/>
    <w:rsid w:val="00932C2C"/>
    <w:rsid w:val="00933409"/>
    <w:rsid w:val="00933C58"/>
    <w:rsid w:val="00935E71"/>
    <w:rsid w:val="009367D0"/>
    <w:rsid w:val="0093702B"/>
    <w:rsid w:val="0093732D"/>
    <w:rsid w:val="00940B3E"/>
    <w:rsid w:val="00941F9A"/>
    <w:rsid w:val="00942175"/>
    <w:rsid w:val="0094229C"/>
    <w:rsid w:val="00942CF4"/>
    <w:rsid w:val="00942EBC"/>
    <w:rsid w:val="0094323A"/>
    <w:rsid w:val="009453B5"/>
    <w:rsid w:val="00945D45"/>
    <w:rsid w:val="009474E6"/>
    <w:rsid w:val="00947B2F"/>
    <w:rsid w:val="00950C08"/>
    <w:rsid w:val="00952378"/>
    <w:rsid w:val="00952A34"/>
    <w:rsid w:val="00952B06"/>
    <w:rsid w:val="0095375D"/>
    <w:rsid w:val="00955099"/>
    <w:rsid w:val="009554DA"/>
    <w:rsid w:val="00957A9C"/>
    <w:rsid w:val="00957E95"/>
    <w:rsid w:val="009610DA"/>
    <w:rsid w:val="009626BF"/>
    <w:rsid w:val="00962936"/>
    <w:rsid w:val="00963733"/>
    <w:rsid w:val="00964137"/>
    <w:rsid w:val="009651D6"/>
    <w:rsid w:val="00966584"/>
    <w:rsid w:val="0096707F"/>
    <w:rsid w:val="00970BCE"/>
    <w:rsid w:val="009726A6"/>
    <w:rsid w:val="00973011"/>
    <w:rsid w:val="00973C56"/>
    <w:rsid w:val="009755BD"/>
    <w:rsid w:val="00975E15"/>
    <w:rsid w:val="00976D47"/>
    <w:rsid w:val="009774B8"/>
    <w:rsid w:val="00981E0A"/>
    <w:rsid w:val="00982144"/>
    <w:rsid w:val="0098297B"/>
    <w:rsid w:val="00983254"/>
    <w:rsid w:val="009840A6"/>
    <w:rsid w:val="0098433D"/>
    <w:rsid w:val="0098495C"/>
    <w:rsid w:val="00984E17"/>
    <w:rsid w:val="009857E4"/>
    <w:rsid w:val="00985D95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40CC"/>
    <w:rsid w:val="009A6AD5"/>
    <w:rsid w:val="009B05AA"/>
    <w:rsid w:val="009B1A95"/>
    <w:rsid w:val="009B1E80"/>
    <w:rsid w:val="009B2505"/>
    <w:rsid w:val="009B2A58"/>
    <w:rsid w:val="009B2BA1"/>
    <w:rsid w:val="009B2E80"/>
    <w:rsid w:val="009B3C05"/>
    <w:rsid w:val="009B7007"/>
    <w:rsid w:val="009C148C"/>
    <w:rsid w:val="009C1B6A"/>
    <w:rsid w:val="009C1EEF"/>
    <w:rsid w:val="009C3A92"/>
    <w:rsid w:val="009C40BD"/>
    <w:rsid w:val="009C4C02"/>
    <w:rsid w:val="009C4F2C"/>
    <w:rsid w:val="009C6C7D"/>
    <w:rsid w:val="009C6D66"/>
    <w:rsid w:val="009C7036"/>
    <w:rsid w:val="009C7B72"/>
    <w:rsid w:val="009C7E19"/>
    <w:rsid w:val="009D04B7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5C8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3E19"/>
    <w:rsid w:val="009F43AB"/>
    <w:rsid w:val="009F4937"/>
    <w:rsid w:val="009F4D1F"/>
    <w:rsid w:val="009F4F56"/>
    <w:rsid w:val="009F54F1"/>
    <w:rsid w:val="009F6CB1"/>
    <w:rsid w:val="00A00723"/>
    <w:rsid w:val="00A00819"/>
    <w:rsid w:val="00A00C9A"/>
    <w:rsid w:val="00A0169B"/>
    <w:rsid w:val="00A03724"/>
    <w:rsid w:val="00A05A47"/>
    <w:rsid w:val="00A05E00"/>
    <w:rsid w:val="00A05F83"/>
    <w:rsid w:val="00A0610F"/>
    <w:rsid w:val="00A10D2F"/>
    <w:rsid w:val="00A1131C"/>
    <w:rsid w:val="00A12138"/>
    <w:rsid w:val="00A14EB2"/>
    <w:rsid w:val="00A2013B"/>
    <w:rsid w:val="00A21907"/>
    <w:rsid w:val="00A21F71"/>
    <w:rsid w:val="00A2282E"/>
    <w:rsid w:val="00A2298A"/>
    <w:rsid w:val="00A22C70"/>
    <w:rsid w:val="00A23969"/>
    <w:rsid w:val="00A25067"/>
    <w:rsid w:val="00A25230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D7F"/>
    <w:rsid w:val="00A424DF"/>
    <w:rsid w:val="00A4352B"/>
    <w:rsid w:val="00A43730"/>
    <w:rsid w:val="00A451FA"/>
    <w:rsid w:val="00A4591F"/>
    <w:rsid w:val="00A472E0"/>
    <w:rsid w:val="00A47A63"/>
    <w:rsid w:val="00A514A8"/>
    <w:rsid w:val="00A51811"/>
    <w:rsid w:val="00A52780"/>
    <w:rsid w:val="00A531FC"/>
    <w:rsid w:val="00A546AE"/>
    <w:rsid w:val="00A54FD3"/>
    <w:rsid w:val="00A555EE"/>
    <w:rsid w:val="00A56E4E"/>
    <w:rsid w:val="00A57183"/>
    <w:rsid w:val="00A61BEA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3E2"/>
    <w:rsid w:val="00A76417"/>
    <w:rsid w:val="00A768F8"/>
    <w:rsid w:val="00A769C0"/>
    <w:rsid w:val="00A76F77"/>
    <w:rsid w:val="00A778D5"/>
    <w:rsid w:val="00A77A0E"/>
    <w:rsid w:val="00A800C1"/>
    <w:rsid w:val="00A805DF"/>
    <w:rsid w:val="00A8215D"/>
    <w:rsid w:val="00A82A59"/>
    <w:rsid w:val="00A839EE"/>
    <w:rsid w:val="00A83D6D"/>
    <w:rsid w:val="00A84A62"/>
    <w:rsid w:val="00A86EAC"/>
    <w:rsid w:val="00A87635"/>
    <w:rsid w:val="00A87A35"/>
    <w:rsid w:val="00A9010D"/>
    <w:rsid w:val="00A90CBB"/>
    <w:rsid w:val="00A90DD6"/>
    <w:rsid w:val="00A91E47"/>
    <w:rsid w:val="00A92E72"/>
    <w:rsid w:val="00A93427"/>
    <w:rsid w:val="00A93703"/>
    <w:rsid w:val="00A95C6E"/>
    <w:rsid w:val="00A95E79"/>
    <w:rsid w:val="00A96077"/>
    <w:rsid w:val="00A96CEF"/>
    <w:rsid w:val="00A97486"/>
    <w:rsid w:val="00AA018F"/>
    <w:rsid w:val="00AA0A9E"/>
    <w:rsid w:val="00AA0BC0"/>
    <w:rsid w:val="00AA2579"/>
    <w:rsid w:val="00AA2DDB"/>
    <w:rsid w:val="00AA36A5"/>
    <w:rsid w:val="00AA4FCD"/>
    <w:rsid w:val="00AA4FE9"/>
    <w:rsid w:val="00AA55F7"/>
    <w:rsid w:val="00AA77CD"/>
    <w:rsid w:val="00AB1584"/>
    <w:rsid w:val="00AB2687"/>
    <w:rsid w:val="00AB3890"/>
    <w:rsid w:val="00AB39A0"/>
    <w:rsid w:val="00AB3E11"/>
    <w:rsid w:val="00AB3ECA"/>
    <w:rsid w:val="00AB4BA8"/>
    <w:rsid w:val="00AB5EEB"/>
    <w:rsid w:val="00AB66D9"/>
    <w:rsid w:val="00AB76FD"/>
    <w:rsid w:val="00AB7CCA"/>
    <w:rsid w:val="00AC05D6"/>
    <w:rsid w:val="00AC19EC"/>
    <w:rsid w:val="00AC2ABB"/>
    <w:rsid w:val="00AC4E3C"/>
    <w:rsid w:val="00AC5AC1"/>
    <w:rsid w:val="00AC6845"/>
    <w:rsid w:val="00AD17E1"/>
    <w:rsid w:val="00AD1BD8"/>
    <w:rsid w:val="00AD26B3"/>
    <w:rsid w:val="00AD2ED7"/>
    <w:rsid w:val="00AD3495"/>
    <w:rsid w:val="00AD3CA5"/>
    <w:rsid w:val="00AD4B5F"/>
    <w:rsid w:val="00AD65B5"/>
    <w:rsid w:val="00AD6E4A"/>
    <w:rsid w:val="00AD6F7E"/>
    <w:rsid w:val="00AD7216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7FD"/>
    <w:rsid w:val="00AE5CEE"/>
    <w:rsid w:val="00AE5D56"/>
    <w:rsid w:val="00AE62DD"/>
    <w:rsid w:val="00AE6612"/>
    <w:rsid w:val="00AE728E"/>
    <w:rsid w:val="00AE7E90"/>
    <w:rsid w:val="00AF00FA"/>
    <w:rsid w:val="00AF0286"/>
    <w:rsid w:val="00AF13ED"/>
    <w:rsid w:val="00AF146A"/>
    <w:rsid w:val="00AF1519"/>
    <w:rsid w:val="00AF1EA6"/>
    <w:rsid w:val="00AF20A5"/>
    <w:rsid w:val="00AF28CE"/>
    <w:rsid w:val="00AF3CB4"/>
    <w:rsid w:val="00AF5717"/>
    <w:rsid w:val="00AF57F4"/>
    <w:rsid w:val="00AF5894"/>
    <w:rsid w:val="00AF58D6"/>
    <w:rsid w:val="00AF5BD6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0712B"/>
    <w:rsid w:val="00B10F7F"/>
    <w:rsid w:val="00B11923"/>
    <w:rsid w:val="00B127AF"/>
    <w:rsid w:val="00B13282"/>
    <w:rsid w:val="00B141DF"/>
    <w:rsid w:val="00B14483"/>
    <w:rsid w:val="00B15497"/>
    <w:rsid w:val="00B155C1"/>
    <w:rsid w:val="00B16403"/>
    <w:rsid w:val="00B20A96"/>
    <w:rsid w:val="00B21697"/>
    <w:rsid w:val="00B21BD2"/>
    <w:rsid w:val="00B2268D"/>
    <w:rsid w:val="00B242E5"/>
    <w:rsid w:val="00B244EE"/>
    <w:rsid w:val="00B248EC"/>
    <w:rsid w:val="00B24AE3"/>
    <w:rsid w:val="00B24B3E"/>
    <w:rsid w:val="00B250B8"/>
    <w:rsid w:val="00B256E8"/>
    <w:rsid w:val="00B257E4"/>
    <w:rsid w:val="00B259D9"/>
    <w:rsid w:val="00B25F0B"/>
    <w:rsid w:val="00B26EC8"/>
    <w:rsid w:val="00B2748A"/>
    <w:rsid w:val="00B2750A"/>
    <w:rsid w:val="00B32692"/>
    <w:rsid w:val="00B327F8"/>
    <w:rsid w:val="00B32CC7"/>
    <w:rsid w:val="00B32D6B"/>
    <w:rsid w:val="00B34D88"/>
    <w:rsid w:val="00B34DC8"/>
    <w:rsid w:val="00B350FC"/>
    <w:rsid w:val="00B35C4A"/>
    <w:rsid w:val="00B365D4"/>
    <w:rsid w:val="00B372FF"/>
    <w:rsid w:val="00B37939"/>
    <w:rsid w:val="00B402F0"/>
    <w:rsid w:val="00B4133B"/>
    <w:rsid w:val="00B41BAD"/>
    <w:rsid w:val="00B4296B"/>
    <w:rsid w:val="00B432F7"/>
    <w:rsid w:val="00B4377C"/>
    <w:rsid w:val="00B44450"/>
    <w:rsid w:val="00B471A9"/>
    <w:rsid w:val="00B47A34"/>
    <w:rsid w:val="00B47C09"/>
    <w:rsid w:val="00B47C63"/>
    <w:rsid w:val="00B5007B"/>
    <w:rsid w:val="00B51A78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1334"/>
    <w:rsid w:val="00B62819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6CAC"/>
    <w:rsid w:val="00B86EC4"/>
    <w:rsid w:val="00B87995"/>
    <w:rsid w:val="00B87FB5"/>
    <w:rsid w:val="00B904AC"/>
    <w:rsid w:val="00B93300"/>
    <w:rsid w:val="00B93CD6"/>
    <w:rsid w:val="00B93D07"/>
    <w:rsid w:val="00B947FA"/>
    <w:rsid w:val="00B94DC3"/>
    <w:rsid w:val="00B953A0"/>
    <w:rsid w:val="00B955F4"/>
    <w:rsid w:val="00B963AE"/>
    <w:rsid w:val="00B974AC"/>
    <w:rsid w:val="00BA0DBC"/>
    <w:rsid w:val="00BA1B1C"/>
    <w:rsid w:val="00BA27A1"/>
    <w:rsid w:val="00BA508E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EE0"/>
    <w:rsid w:val="00BE68FC"/>
    <w:rsid w:val="00BF16BB"/>
    <w:rsid w:val="00BF1DFF"/>
    <w:rsid w:val="00BF1E65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17E96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964"/>
    <w:rsid w:val="00C27C9F"/>
    <w:rsid w:val="00C27FD3"/>
    <w:rsid w:val="00C31F2A"/>
    <w:rsid w:val="00C330AC"/>
    <w:rsid w:val="00C34736"/>
    <w:rsid w:val="00C34BF9"/>
    <w:rsid w:val="00C352A8"/>
    <w:rsid w:val="00C354BE"/>
    <w:rsid w:val="00C36931"/>
    <w:rsid w:val="00C37E05"/>
    <w:rsid w:val="00C406FC"/>
    <w:rsid w:val="00C4204A"/>
    <w:rsid w:val="00C42133"/>
    <w:rsid w:val="00C42B59"/>
    <w:rsid w:val="00C440B7"/>
    <w:rsid w:val="00C4416E"/>
    <w:rsid w:val="00C44640"/>
    <w:rsid w:val="00C448EE"/>
    <w:rsid w:val="00C44967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16A"/>
    <w:rsid w:val="00C60BCB"/>
    <w:rsid w:val="00C6185B"/>
    <w:rsid w:val="00C62308"/>
    <w:rsid w:val="00C62D87"/>
    <w:rsid w:val="00C63315"/>
    <w:rsid w:val="00C63B28"/>
    <w:rsid w:val="00C64422"/>
    <w:rsid w:val="00C64813"/>
    <w:rsid w:val="00C6506B"/>
    <w:rsid w:val="00C674C8"/>
    <w:rsid w:val="00C67B4E"/>
    <w:rsid w:val="00C67CBD"/>
    <w:rsid w:val="00C70880"/>
    <w:rsid w:val="00C719C6"/>
    <w:rsid w:val="00C71FC9"/>
    <w:rsid w:val="00C72DD7"/>
    <w:rsid w:val="00C72F8F"/>
    <w:rsid w:val="00C74543"/>
    <w:rsid w:val="00C74A06"/>
    <w:rsid w:val="00C7709D"/>
    <w:rsid w:val="00C77918"/>
    <w:rsid w:val="00C77A0E"/>
    <w:rsid w:val="00C77E75"/>
    <w:rsid w:val="00C81824"/>
    <w:rsid w:val="00C8239A"/>
    <w:rsid w:val="00C83AEF"/>
    <w:rsid w:val="00C8475D"/>
    <w:rsid w:val="00C849D4"/>
    <w:rsid w:val="00C84B3B"/>
    <w:rsid w:val="00C84E1C"/>
    <w:rsid w:val="00C84FA4"/>
    <w:rsid w:val="00C85EE2"/>
    <w:rsid w:val="00C87A60"/>
    <w:rsid w:val="00C87EF3"/>
    <w:rsid w:val="00C913A4"/>
    <w:rsid w:val="00C91448"/>
    <w:rsid w:val="00C921AB"/>
    <w:rsid w:val="00C925AB"/>
    <w:rsid w:val="00C93B5F"/>
    <w:rsid w:val="00C94FEA"/>
    <w:rsid w:val="00C961F5"/>
    <w:rsid w:val="00C9691D"/>
    <w:rsid w:val="00CA0C86"/>
    <w:rsid w:val="00CA0CF3"/>
    <w:rsid w:val="00CA15F3"/>
    <w:rsid w:val="00CA1C5F"/>
    <w:rsid w:val="00CA1F3B"/>
    <w:rsid w:val="00CA2910"/>
    <w:rsid w:val="00CA2C92"/>
    <w:rsid w:val="00CA36D1"/>
    <w:rsid w:val="00CA3713"/>
    <w:rsid w:val="00CA43C1"/>
    <w:rsid w:val="00CA493B"/>
    <w:rsid w:val="00CA4D70"/>
    <w:rsid w:val="00CA5788"/>
    <w:rsid w:val="00CA5B7E"/>
    <w:rsid w:val="00CA6D88"/>
    <w:rsid w:val="00CA6E65"/>
    <w:rsid w:val="00CA6FE3"/>
    <w:rsid w:val="00CA71B7"/>
    <w:rsid w:val="00CB0B36"/>
    <w:rsid w:val="00CB0B44"/>
    <w:rsid w:val="00CB12DC"/>
    <w:rsid w:val="00CB1E7E"/>
    <w:rsid w:val="00CB268A"/>
    <w:rsid w:val="00CB3864"/>
    <w:rsid w:val="00CB43D0"/>
    <w:rsid w:val="00CB4CF9"/>
    <w:rsid w:val="00CB7578"/>
    <w:rsid w:val="00CC0446"/>
    <w:rsid w:val="00CC06E2"/>
    <w:rsid w:val="00CC2125"/>
    <w:rsid w:val="00CC21A9"/>
    <w:rsid w:val="00CC35F5"/>
    <w:rsid w:val="00CC3776"/>
    <w:rsid w:val="00CC391C"/>
    <w:rsid w:val="00CC5693"/>
    <w:rsid w:val="00CC71DB"/>
    <w:rsid w:val="00CC7230"/>
    <w:rsid w:val="00CC77F5"/>
    <w:rsid w:val="00CD0E01"/>
    <w:rsid w:val="00CD1EA3"/>
    <w:rsid w:val="00CD2FBA"/>
    <w:rsid w:val="00CD4F1F"/>
    <w:rsid w:val="00CD5384"/>
    <w:rsid w:val="00CD735B"/>
    <w:rsid w:val="00CD79C7"/>
    <w:rsid w:val="00CD7F49"/>
    <w:rsid w:val="00CD7F4D"/>
    <w:rsid w:val="00CE156F"/>
    <w:rsid w:val="00CE2DA0"/>
    <w:rsid w:val="00CE35F4"/>
    <w:rsid w:val="00CE416E"/>
    <w:rsid w:val="00CE5444"/>
    <w:rsid w:val="00CE6284"/>
    <w:rsid w:val="00CE6C3C"/>
    <w:rsid w:val="00CF0A11"/>
    <w:rsid w:val="00CF0AE9"/>
    <w:rsid w:val="00CF0C4C"/>
    <w:rsid w:val="00CF1AC2"/>
    <w:rsid w:val="00CF1C26"/>
    <w:rsid w:val="00CF2429"/>
    <w:rsid w:val="00CF3257"/>
    <w:rsid w:val="00CF421B"/>
    <w:rsid w:val="00CF44A3"/>
    <w:rsid w:val="00CF6194"/>
    <w:rsid w:val="00CF6F1C"/>
    <w:rsid w:val="00CF7E8B"/>
    <w:rsid w:val="00D013DD"/>
    <w:rsid w:val="00D019A0"/>
    <w:rsid w:val="00D03877"/>
    <w:rsid w:val="00D0412B"/>
    <w:rsid w:val="00D04680"/>
    <w:rsid w:val="00D05BB7"/>
    <w:rsid w:val="00D1101C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47C1"/>
    <w:rsid w:val="00D249F5"/>
    <w:rsid w:val="00D25846"/>
    <w:rsid w:val="00D26B2D"/>
    <w:rsid w:val="00D26B5C"/>
    <w:rsid w:val="00D27A9A"/>
    <w:rsid w:val="00D31A25"/>
    <w:rsid w:val="00D31EB7"/>
    <w:rsid w:val="00D31F8A"/>
    <w:rsid w:val="00D3290A"/>
    <w:rsid w:val="00D33C0F"/>
    <w:rsid w:val="00D35457"/>
    <w:rsid w:val="00D354F1"/>
    <w:rsid w:val="00D35963"/>
    <w:rsid w:val="00D3793A"/>
    <w:rsid w:val="00D40248"/>
    <w:rsid w:val="00D417EE"/>
    <w:rsid w:val="00D43585"/>
    <w:rsid w:val="00D44D25"/>
    <w:rsid w:val="00D44F65"/>
    <w:rsid w:val="00D4504E"/>
    <w:rsid w:val="00D45D56"/>
    <w:rsid w:val="00D47295"/>
    <w:rsid w:val="00D47578"/>
    <w:rsid w:val="00D47920"/>
    <w:rsid w:val="00D5223A"/>
    <w:rsid w:val="00D54538"/>
    <w:rsid w:val="00D55268"/>
    <w:rsid w:val="00D56738"/>
    <w:rsid w:val="00D57935"/>
    <w:rsid w:val="00D57B19"/>
    <w:rsid w:val="00D60878"/>
    <w:rsid w:val="00D61207"/>
    <w:rsid w:val="00D63831"/>
    <w:rsid w:val="00D63CA7"/>
    <w:rsid w:val="00D64C17"/>
    <w:rsid w:val="00D65575"/>
    <w:rsid w:val="00D664BC"/>
    <w:rsid w:val="00D665FE"/>
    <w:rsid w:val="00D66F5B"/>
    <w:rsid w:val="00D701C0"/>
    <w:rsid w:val="00D703BD"/>
    <w:rsid w:val="00D722C5"/>
    <w:rsid w:val="00D723AD"/>
    <w:rsid w:val="00D73AE3"/>
    <w:rsid w:val="00D74007"/>
    <w:rsid w:val="00D74234"/>
    <w:rsid w:val="00D75F20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5F9B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5D8B"/>
    <w:rsid w:val="00D9660D"/>
    <w:rsid w:val="00D96C23"/>
    <w:rsid w:val="00D9736F"/>
    <w:rsid w:val="00D97EA4"/>
    <w:rsid w:val="00D97F29"/>
    <w:rsid w:val="00DA031A"/>
    <w:rsid w:val="00DA034E"/>
    <w:rsid w:val="00DA0C3F"/>
    <w:rsid w:val="00DA1E6C"/>
    <w:rsid w:val="00DA326F"/>
    <w:rsid w:val="00DA3363"/>
    <w:rsid w:val="00DA3E9F"/>
    <w:rsid w:val="00DA4561"/>
    <w:rsid w:val="00DA4CD9"/>
    <w:rsid w:val="00DA5276"/>
    <w:rsid w:val="00DA57FE"/>
    <w:rsid w:val="00DA5EC6"/>
    <w:rsid w:val="00DA611F"/>
    <w:rsid w:val="00DA7620"/>
    <w:rsid w:val="00DA798B"/>
    <w:rsid w:val="00DB0539"/>
    <w:rsid w:val="00DB2920"/>
    <w:rsid w:val="00DB2D1C"/>
    <w:rsid w:val="00DB3A1E"/>
    <w:rsid w:val="00DB420A"/>
    <w:rsid w:val="00DB43E4"/>
    <w:rsid w:val="00DB5672"/>
    <w:rsid w:val="00DB585A"/>
    <w:rsid w:val="00DB5F07"/>
    <w:rsid w:val="00DB6AE3"/>
    <w:rsid w:val="00DB7F5A"/>
    <w:rsid w:val="00DB7FED"/>
    <w:rsid w:val="00DC184D"/>
    <w:rsid w:val="00DC342C"/>
    <w:rsid w:val="00DC3AA2"/>
    <w:rsid w:val="00DC3D62"/>
    <w:rsid w:val="00DC4FA9"/>
    <w:rsid w:val="00DC5764"/>
    <w:rsid w:val="00DC7DA4"/>
    <w:rsid w:val="00DD0047"/>
    <w:rsid w:val="00DD03DD"/>
    <w:rsid w:val="00DD0BDF"/>
    <w:rsid w:val="00DD1627"/>
    <w:rsid w:val="00DD212E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6180"/>
    <w:rsid w:val="00DE7094"/>
    <w:rsid w:val="00DF1B90"/>
    <w:rsid w:val="00DF26DA"/>
    <w:rsid w:val="00DF38D5"/>
    <w:rsid w:val="00DF3DCE"/>
    <w:rsid w:val="00DF4BA5"/>
    <w:rsid w:val="00DF5477"/>
    <w:rsid w:val="00DF5FE6"/>
    <w:rsid w:val="00DF6950"/>
    <w:rsid w:val="00DF7C32"/>
    <w:rsid w:val="00E00C3F"/>
    <w:rsid w:val="00E00DE7"/>
    <w:rsid w:val="00E010BC"/>
    <w:rsid w:val="00E028BE"/>
    <w:rsid w:val="00E03E23"/>
    <w:rsid w:val="00E04112"/>
    <w:rsid w:val="00E04A17"/>
    <w:rsid w:val="00E05E89"/>
    <w:rsid w:val="00E07717"/>
    <w:rsid w:val="00E07836"/>
    <w:rsid w:val="00E10102"/>
    <w:rsid w:val="00E10A72"/>
    <w:rsid w:val="00E11DDF"/>
    <w:rsid w:val="00E12E8C"/>
    <w:rsid w:val="00E159CC"/>
    <w:rsid w:val="00E15D39"/>
    <w:rsid w:val="00E170D8"/>
    <w:rsid w:val="00E204A2"/>
    <w:rsid w:val="00E20BAE"/>
    <w:rsid w:val="00E21C11"/>
    <w:rsid w:val="00E22480"/>
    <w:rsid w:val="00E23A54"/>
    <w:rsid w:val="00E2457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40DCE"/>
    <w:rsid w:val="00E41E4F"/>
    <w:rsid w:val="00E41F76"/>
    <w:rsid w:val="00E42FF0"/>
    <w:rsid w:val="00E4532D"/>
    <w:rsid w:val="00E45A17"/>
    <w:rsid w:val="00E45D98"/>
    <w:rsid w:val="00E46475"/>
    <w:rsid w:val="00E46DE7"/>
    <w:rsid w:val="00E507DF"/>
    <w:rsid w:val="00E51476"/>
    <w:rsid w:val="00E528C3"/>
    <w:rsid w:val="00E528F8"/>
    <w:rsid w:val="00E53B2A"/>
    <w:rsid w:val="00E54B33"/>
    <w:rsid w:val="00E56D28"/>
    <w:rsid w:val="00E604F9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2FDE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50FF"/>
    <w:rsid w:val="00E86B09"/>
    <w:rsid w:val="00E86C02"/>
    <w:rsid w:val="00E90473"/>
    <w:rsid w:val="00E90D7D"/>
    <w:rsid w:val="00E9100D"/>
    <w:rsid w:val="00E91D7C"/>
    <w:rsid w:val="00E92877"/>
    <w:rsid w:val="00E93038"/>
    <w:rsid w:val="00E93D21"/>
    <w:rsid w:val="00E9502B"/>
    <w:rsid w:val="00E95983"/>
    <w:rsid w:val="00E9604C"/>
    <w:rsid w:val="00E96D65"/>
    <w:rsid w:val="00EA0ACA"/>
    <w:rsid w:val="00EA1B98"/>
    <w:rsid w:val="00EA1F0A"/>
    <w:rsid w:val="00EA1F20"/>
    <w:rsid w:val="00EA35B7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46"/>
    <w:rsid w:val="00EB21D3"/>
    <w:rsid w:val="00EB2CB2"/>
    <w:rsid w:val="00EB425A"/>
    <w:rsid w:val="00EB45EC"/>
    <w:rsid w:val="00EB5386"/>
    <w:rsid w:val="00EB5C19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D7C0B"/>
    <w:rsid w:val="00EE0877"/>
    <w:rsid w:val="00EE0B2F"/>
    <w:rsid w:val="00EE201D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6987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CA4"/>
    <w:rsid w:val="00F225E7"/>
    <w:rsid w:val="00F23EF6"/>
    <w:rsid w:val="00F242EA"/>
    <w:rsid w:val="00F25C07"/>
    <w:rsid w:val="00F25FFA"/>
    <w:rsid w:val="00F26003"/>
    <w:rsid w:val="00F301EF"/>
    <w:rsid w:val="00F30286"/>
    <w:rsid w:val="00F31C23"/>
    <w:rsid w:val="00F32469"/>
    <w:rsid w:val="00F3308E"/>
    <w:rsid w:val="00F33B17"/>
    <w:rsid w:val="00F35467"/>
    <w:rsid w:val="00F354EF"/>
    <w:rsid w:val="00F361CC"/>
    <w:rsid w:val="00F37D26"/>
    <w:rsid w:val="00F40000"/>
    <w:rsid w:val="00F40CC8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037A"/>
    <w:rsid w:val="00F5209F"/>
    <w:rsid w:val="00F53929"/>
    <w:rsid w:val="00F54901"/>
    <w:rsid w:val="00F55639"/>
    <w:rsid w:val="00F56DB0"/>
    <w:rsid w:val="00F57178"/>
    <w:rsid w:val="00F57C2B"/>
    <w:rsid w:val="00F60339"/>
    <w:rsid w:val="00F60491"/>
    <w:rsid w:val="00F60570"/>
    <w:rsid w:val="00F61F7E"/>
    <w:rsid w:val="00F62A72"/>
    <w:rsid w:val="00F63FD6"/>
    <w:rsid w:val="00F64842"/>
    <w:rsid w:val="00F64A2B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873EE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46BC"/>
    <w:rsid w:val="00FA785F"/>
    <w:rsid w:val="00FA7D94"/>
    <w:rsid w:val="00FB0338"/>
    <w:rsid w:val="00FB13CE"/>
    <w:rsid w:val="00FB26DC"/>
    <w:rsid w:val="00FB3F9C"/>
    <w:rsid w:val="00FB5B51"/>
    <w:rsid w:val="00FB5F09"/>
    <w:rsid w:val="00FB6151"/>
    <w:rsid w:val="00FB6174"/>
    <w:rsid w:val="00FC0CC2"/>
    <w:rsid w:val="00FC2883"/>
    <w:rsid w:val="00FC2F0F"/>
    <w:rsid w:val="00FC3F8C"/>
    <w:rsid w:val="00FC4C12"/>
    <w:rsid w:val="00FC593B"/>
    <w:rsid w:val="00FC5B1E"/>
    <w:rsid w:val="00FC6541"/>
    <w:rsid w:val="00FC68D2"/>
    <w:rsid w:val="00FC6A19"/>
    <w:rsid w:val="00FC6D77"/>
    <w:rsid w:val="00FC7311"/>
    <w:rsid w:val="00FC75E4"/>
    <w:rsid w:val="00FC7B2D"/>
    <w:rsid w:val="00FD223E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185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5F22"/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234BE3"/>
  </w:style>
  <w:style w:type="character" w:customStyle="1" w:styleId="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">
    <w:name w:val="Body Text Indent 2"/>
    <w:basedOn w:val="a0"/>
    <w:link w:val="20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1"/>
    <w:link w:val="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CD4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CD4F1F"/>
    <w:rPr>
      <w:rFonts w:ascii="Tahoma" w:hAnsi="Tahoma" w:cs="Tahoma"/>
      <w:sz w:val="16"/>
      <w:szCs w:val="16"/>
    </w:rPr>
  </w:style>
  <w:style w:type="character" w:customStyle="1" w:styleId="anegp0gi0b9av8jahpyh">
    <w:name w:val="anegp0gi0b9av8jahpyh"/>
    <w:basedOn w:val="a1"/>
    <w:rsid w:val="00A87A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ashot.grigoryan@anpp.a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shot.grigor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CEDB3-47FC-45FA-82A9-AFC31C1C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4</Pages>
  <Words>1040</Words>
  <Characters>5929</Characters>
  <Application>Microsoft Office Word</Application>
  <DocSecurity>0</DocSecurity>
  <Lines>49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6956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204</cp:revision>
  <cp:lastPrinted>2025-09-12T05:53:00Z</cp:lastPrinted>
  <dcterms:created xsi:type="dcterms:W3CDTF">2022-09-26T09:53:00Z</dcterms:created>
  <dcterms:modified xsi:type="dcterms:W3CDTF">2025-09-24T08:27:00Z</dcterms:modified>
</cp:coreProperties>
</file>