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48ADD" w14:textId="77777777" w:rsidR="00892680" w:rsidRPr="005475D5" w:rsidRDefault="00892680" w:rsidP="00892680">
      <w:pPr>
        <w:spacing w:line="360" w:lineRule="auto"/>
        <w:ind w:left="142"/>
        <w:jc w:val="center"/>
        <w:rPr>
          <w:rFonts w:ascii="Sylfaen" w:hAnsi="Sylfaen" w:cs="Sylfaen"/>
          <w:color w:val="000000" w:themeColor="text1"/>
          <w:sz w:val="20"/>
          <w:szCs w:val="20"/>
          <w:lang w:val="ru-RU"/>
        </w:rPr>
      </w:pPr>
      <w:r w:rsidRPr="005475D5">
        <w:rPr>
          <w:rFonts w:ascii="Sylfaen" w:hAnsi="Sylfaen" w:cs="Sylfaen"/>
          <w:color w:val="000000" w:themeColor="text1"/>
          <w:sz w:val="20"/>
          <w:szCs w:val="20"/>
          <w:lang w:val="ru-RU"/>
        </w:rPr>
        <w:t>ԳՆՄԱՆ ՀԱՅՏ</w:t>
      </w:r>
    </w:p>
    <w:p w14:paraId="23492CE5" w14:textId="10DED96B" w:rsidR="003B1BB2" w:rsidRPr="005475D5" w:rsidRDefault="003B1BB2" w:rsidP="003B1BB2">
      <w:pPr>
        <w:jc w:val="center"/>
        <w:rPr>
          <w:rFonts w:ascii="Sylfaen" w:hAnsi="Sylfaen"/>
          <w:b/>
          <w:bCs/>
          <w:sz w:val="20"/>
          <w:szCs w:val="20"/>
          <w:lang w:val="hy-AM"/>
        </w:rPr>
      </w:pPr>
    </w:p>
    <w:p w14:paraId="3D2D26FB" w14:textId="77777777" w:rsidR="003B1BB2" w:rsidRPr="005475D5" w:rsidRDefault="003B1BB2" w:rsidP="003B1BB2">
      <w:pPr>
        <w:jc w:val="center"/>
        <w:rPr>
          <w:rFonts w:ascii="Sylfaen" w:hAnsi="Sylfaen"/>
          <w:b/>
          <w:bCs/>
          <w:sz w:val="20"/>
          <w:szCs w:val="20"/>
          <w:lang w:val="hy-AM"/>
        </w:rPr>
      </w:pPr>
      <w:r w:rsidRPr="005475D5">
        <w:rPr>
          <w:rFonts w:ascii="Sylfaen" w:hAnsi="Sylfaen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083D3AB0" w14:textId="77777777" w:rsidR="003B1BB2" w:rsidRPr="005475D5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30011AB3" w14:textId="77777777" w:rsidR="003B1BB2" w:rsidRPr="005475D5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</w:r>
      <w:r w:rsidRPr="005475D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642"/>
        <w:gridCol w:w="1183"/>
        <w:gridCol w:w="1416"/>
        <w:gridCol w:w="2409"/>
        <w:gridCol w:w="992"/>
        <w:gridCol w:w="851"/>
        <w:gridCol w:w="1133"/>
        <w:gridCol w:w="1133"/>
        <w:gridCol w:w="992"/>
        <w:gridCol w:w="850"/>
        <w:gridCol w:w="1141"/>
      </w:tblGrid>
      <w:tr w:rsidR="003B1BB2" w:rsidRPr="005475D5" w14:paraId="421B08BC" w14:textId="77777777" w:rsidTr="0001027E">
        <w:trPr>
          <w:jc w:val="center"/>
        </w:trPr>
        <w:tc>
          <w:tcPr>
            <w:tcW w:w="15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17AD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3B1BB2" w:rsidRPr="005475D5" w14:paraId="4F2DD26C" w14:textId="77777777" w:rsidTr="0001027E">
        <w:trPr>
          <w:trHeight w:val="219"/>
          <w:jc w:val="center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F9AD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3278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1085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982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մոդելը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արտադրողի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**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5D18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5F13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3153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F354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9D81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14143C5A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FE0B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3B1BB2" w:rsidRPr="005475D5" w14:paraId="54136BB3" w14:textId="77777777" w:rsidTr="0001027E">
        <w:trPr>
          <w:trHeight w:val="445"/>
          <w:jc w:val="center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5EB0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D87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EAD8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4267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2C68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5418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D0A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E0D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E1D" w14:textId="77777777" w:rsidR="003B1BB2" w:rsidRPr="005475D5" w:rsidRDefault="003B1BB2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A82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B479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5A8D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5475D5">
              <w:rPr>
                <w:rFonts w:ascii="Sylfaen" w:hAnsi="Sylfaen"/>
                <w:sz w:val="20"/>
                <w:szCs w:val="20"/>
              </w:rPr>
              <w:t>Ժամկետը</w:t>
            </w:r>
            <w:proofErr w:type="spellEnd"/>
            <w:r w:rsidRPr="005475D5">
              <w:rPr>
                <w:rFonts w:ascii="Sylfaen" w:hAnsi="Sylfaen"/>
                <w:sz w:val="20"/>
                <w:szCs w:val="20"/>
              </w:rPr>
              <w:t>***</w:t>
            </w:r>
          </w:p>
          <w:p w14:paraId="3491AFD6" w14:textId="77777777" w:rsidR="003B1BB2" w:rsidRPr="005475D5" w:rsidRDefault="003B1BB2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2D3041" w:rsidRPr="005475D5" w14:paraId="098B3A9B" w14:textId="77777777" w:rsidTr="009A4415">
        <w:trPr>
          <w:trHeight w:val="24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8C65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  <w:bookmarkStart w:id="0" w:name="_Hlk208413716"/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B46B" w14:textId="66C8DC1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33691136/501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3296A" w14:textId="42AF63B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cb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85B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486" w14:textId="1B02C1B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9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 250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4DE0" w14:textId="6E21195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5203" w14:textId="2D58285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E314" w14:textId="49BB320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53A1" w14:textId="5525D8E1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10C63" w14:textId="77777777" w:rsidR="00092910" w:rsidRDefault="00092910" w:rsidP="00092910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«</w:t>
            </w:r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hy-AM"/>
              </w:rPr>
              <w:t>Նաիրիի Բժշկական կենտրոն</w:t>
            </w:r>
            <w:r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»</w:t>
            </w:r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hy-AM"/>
              </w:rPr>
              <w:t xml:space="preserve"> ՓԲԸ</w:t>
            </w:r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ru-RU"/>
              </w:rPr>
              <w:t xml:space="preserve">. </w:t>
            </w:r>
            <w:proofErr w:type="gramStart"/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en-AU"/>
              </w:rPr>
              <w:t>ք</w:t>
            </w:r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ru-RU"/>
              </w:rPr>
              <w:t>.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en-AU"/>
              </w:rPr>
              <w:t>Եղվարդ</w:t>
            </w:r>
            <w:proofErr w:type="spellEnd"/>
            <w:proofErr w:type="gramEnd"/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en-AU"/>
              </w:rPr>
              <w:t>Չարենցի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  <w:shd w:val="clear" w:color="auto" w:fill="FFFFFF"/>
                <w:lang w:val="ru-RU"/>
              </w:rPr>
              <w:t xml:space="preserve"> 196</w:t>
            </w:r>
          </w:p>
          <w:p w14:paraId="5846D1E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9DA9" w14:textId="6D19203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1C16" w14:textId="4D776876" w:rsidR="002D3041" w:rsidRPr="005475D5" w:rsidRDefault="002D3041" w:rsidP="002D304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5475D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Մինչև 30</w:t>
            </w:r>
            <w:r w:rsidRPr="005475D5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5475D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12</w:t>
            </w:r>
            <w:r w:rsidRPr="005475D5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  <w:r w:rsidRPr="005475D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hy-AM"/>
              </w:rPr>
              <w:t>2026</w:t>
            </w:r>
            <w:r w:rsidRPr="005475D5">
              <w:rPr>
                <w:rFonts w:ascii="Sylfaen" w:hAnsi="Sylfaen" w:cs="GHEA Grapalat"/>
                <w:b/>
                <w:bCs/>
                <w:i/>
                <w:iCs/>
                <w:sz w:val="16"/>
                <w:szCs w:val="16"/>
                <w:lang w:val="hy-AM"/>
              </w:rPr>
              <w:t>թ</w:t>
            </w:r>
            <w:r w:rsidRPr="005475D5">
              <w:rPr>
                <w:b/>
                <w:bCs/>
                <w:i/>
                <w:iCs/>
                <w:sz w:val="16"/>
                <w:szCs w:val="16"/>
                <w:lang w:val="hy-AM"/>
              </w:rPr>
              <w:t>․</w:t>
            </w:r>
          </w:p>
        </w:tc>
      </w:tr>
      <w:tr w:rsidR="002D3041" w:rsidRPr="002D23C8" w14:paraId="50F958BA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122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D401" w14:textId="5D90969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FA1DE7" w14:textId="0EEE843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D23C8">
              <w:rPr>
                <w:rFonts w:ascii="Arial" w:hAnsi="Arial" w:cs="Arial"/>
                <w:sz w:val="20"/>
                <w:szCs w:val="20"/>
                <w:lang w:val="hy-AM"/>
              </w:rPr>
              <w:t>նատրիումի քլորիդ a12ca01, b05cb01, b05xa03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043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01E34" w14:textId="53CD884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D23C8">
              <w:rPr>
                <w:rFonts w:ascii="Arial" w:hAnsi="Arial" w:cs="Arial"/>
                <w:sz w:val="20"/>
                <w:szCs w:val="20"/>
                <w:lang w:val="hy-AM"/>
              </w:rPr>
              <w:t xml:space="preserve">նատրիումի քլորիդ </w:t>
            </w:r>
            <w:r w:rsidRPr="002D23C8">
              <w:rPr>
                <w:rFonts w:ascii="Arial" w:hAnsi="Arial" w:cs="Arial"/>
                <w:sz w:val="20"/>
                <w:szCs w:val="20"/>
                <w:lang w:val="hy-AM"/>
              </w:rPr>
              <w:br/>
              <w:t>sodium chloride 9մգ/մլ,  100մլ, լուծույթ կաթիլաներարկման 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3662B" w14:textId="06D7121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38B7" w14:textId="2A10500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AE0E" w14:textId="7B1874F5" w:rsidR="002D3041" w:rsidRPr="002D3041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31C3" w14:textId="27FE1A4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70E82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770E" w14:textId="77F53FA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8282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35B5C219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BB6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299D" w14:textId="6F52E58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B60C6" w14:textId="5A3C6B0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cb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59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487F" w14:textId="0EF2EC7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9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500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9111C4" w14:textId="03DE391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00A" w14:textId="4EDAB56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F8F2" w14:textId="19BE591D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1264" w14:textId="5A43479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83BD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C0203" w14:textId="1697147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30AA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60F0ACE1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18D8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CF32" w14:textId="5AE380B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AE5189" w14:textId="64CD4E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cb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BA3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73705" w14:textId="186703D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9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67D3E" w14:textId="7F41631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7B1E" w14:textId="376EAF6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9F2" w14:textId="366D75B1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B8E" w14:textId="621E93B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DCD2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3CF5" w14:textId="3CF9521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784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29DBE02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2E53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EDFED" w14:textId="335AF77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913C4B" w14:textId="43D4E16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cb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081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94DB" w14:textId="430B7B8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9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1000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CD4D02" w14:textId="0A84A3D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915" w14:textId="2C4BBA9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7625" w14:textId="2048DE1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4BAD" w14:textId="4A14E8B5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1E46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BC08" w14:textId="43CEA73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C9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1A17B541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B8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6E7B" w14:textId="58D9183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33691136/506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5751DB" w14:textId="1B820AD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cb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xa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0AFC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49E1" w14:textId="2A8E4F1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պլաստիկե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14F889" w14:textId="1D8D064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14C" w14:textId="7042FBB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ACEC" w14:textId="267C190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CAB2E" w14:textId="1F3047D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FEE8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BE8A" w14:textId="69F22D5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7ED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BACF038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4C77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4081" w14:textId="66E670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A7572" w14:textId="3188503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ացետիլցիստեին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r05cb01, v03ab23, s01xa08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756D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965C" w14:textId="307C306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ացետիլցիստեին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acetylcysteine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200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գրանուլներ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ներքին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ընդունման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E375E" w14:textId="4637AA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D2DC" w14:textId="54BF7DC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273A" w14:textId="01D9F0A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A5B9" w14:textId="1A3FCB2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37994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0D6F" w14:textId="0AC34C1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55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073C4CFF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7E38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F712" w14:textId="5579B5A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394761" w14:textId="3939BA0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ացետիլցիստեին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r05cb01, v03ab23, s01xa08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25EA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3509" w14:textId="275957C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ացետիլցիստեին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acetylcysteine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100մգ,3գ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գրանուլներ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ներքին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2687E" w14:textId="60935FA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9BE4" w14:textId="51496DD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5CE" w14:textId="20F0E8F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D0B9" w14:textId="1C619A2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29F76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6604D" w14:textId="0149BE4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480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699FD8F2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851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9A04" w14:textId="76A37962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C782C" w14:textId="78749DAF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թիոսուլֆատ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v03ab06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1F66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2B35" w14:textId="298932E7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թիոսուլֆատ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sodium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thiosulfate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300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ն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ե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AA3EDB" w14:textId="10CAAF38" w:rsidR="002D3041" w:rsidRPr="002D23C8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5704" w14:textId="0907F1E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E6CD" w14:textId="55271AF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4913" w14:textId="67634465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F287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E014" w14:textId="05159A0A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355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47D5E911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A38A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8C6FD" w14:textId="2CD230C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33691145/501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D6BA4B" w14:textId="16A6BD15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սուլֆատ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a06ad04, a12cc02, b05xa05, d11ax05, v04cc02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95AE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042A" w14:textId="0F7297F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սուլֆատ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magnesium sulfate 250մգ/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786B77" w14:textId="4AB0A75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9483" w14:textId="10D7FD1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4F16" w14:textId="5842332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F59A" w14:textId="6643D76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2036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E347" w14:textId="28C328D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ED5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632073EC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1AAC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B2F18" w14:textId="15B0803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33691176/516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EA9A3D" w14:textId="2F343AB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ECEE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26F9" w14:textId="3A3BD21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դօքսիցիկլին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դօքսիցիկլինի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հիկլատ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(doxycycline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hyclate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100մգ;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3D075C" w14:textId="7611D1E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349" w14:textId="4916255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C092" w14:textId="7EB1F6B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6DFE" w14:textId="53ABFF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D071A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FF57" w14:textId="620339D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871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EED66EF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FF65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1BDA7" w14:textId="01BD4BD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E58229" w14:textId="5612090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5E93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BF4A9" w14:textId="23F7988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Միօքսանտ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ցիսատրակուրիում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ցիսատրակուրիում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բեզիլատ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cisatracurium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besylate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ն/ե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ապակե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սրվակներ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2,5մլ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5C744" w14:textId="24AEAEC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DAA" w14:textId="71A3525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1D9B" w14:textId="0C530BF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266C0" w14:textId="08873CEA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7CAA5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BEBA" w14:textId="30D0188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B29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03F0271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A01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44DD9" w14:textId="0CF25B8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B6036" w14:textId="48ADCA5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E46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58675" w14:textId="6CA2E9D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Կլեմաստինի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հիդրոֆումարատ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clemastine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clemastine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hydrofumarate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) 1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2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540914" w14:textId="5C74387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FE2F" w14:textId="219AEEB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A93" w14:textId="68FE1CC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3E9A7" w14:textId="4738877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73C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5C8C" w14:textId="3A4A0CF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51D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796FDDD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96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1587" w14:textId="4E38615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CCD55" w14:textId="63FA47F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84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CAD19" w14:textId="40F136B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ցիկլոպենտոլատ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ցիկլոպենտոլատի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 w:type="page"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ciclopentolate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ciclopentolate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) 10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ակնակաթիլներ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F9687B" w14:textId="71A66F0A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0CB4" w14:textId="4FC46F9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CF2" w14:textId="77A1E9C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5BAA" w14:textId="5EB2C63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6440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8E06" w14:textId="45DF7D3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289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CB2038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1E0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0F6E6" w14:textId="13A81CB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1C9A0A" w14:textId="3362324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4C3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F157" w14:textId="00CDF0D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Լևետիրացետամ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1000մգ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0D46C9" w14:textId="18FEB59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5EFD" w14:textId="3DF9EBE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2C" w14:textId="19929D6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4D17" w14:textId="0B6BE75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77389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7690" w14:textId="29D2ECD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4D8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429BC4BA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48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D402" w14:textId="592ED40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0D5055" w14:textId="748930B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8D3D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A5E7D" w14:textId="779E1FF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Լևետիրացետամ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500մգ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7A8AC" w14:textId="7E8A1FE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77FE" w14:textId="37DB633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D3D" w14:textId="28AD937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3191" w14:textId="459755B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DA4A7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67E75" w14:textId="1BD4A96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2B3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0EF919F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E9C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AD07" w14:textId="4E1FA9D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FE9EB6" w14:textId="2FC3553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9CA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D2A4" w14:textId="083CD36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հանգստացնող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7EAFD9" w14:textId="13F7A36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029B" w14:textId="767A299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C801" w14:textId="25FE4F2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A414" w14:textId="59BF33A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458BA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41CA" w14:textId="4872CDB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C969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0C76334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763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9466" w14:textId="73A96DC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0F92E" w14:textId="45E5781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114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8D4FF" w14:textId="2086A38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ինդոմետացին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indometacin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25մգ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թաղանթապատ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աղելույծ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0178C" w14:textId="1E44C49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38B1" w14:textId="479991C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A82E" w14:textId="282EB99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CA4D" w14:textId="172D6B0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949A6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391D" w14:textId="774A0F3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EE7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6CD079F9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62D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83BC" w14:textId="0F3CA32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34C020" w14:textId="244C141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7D2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AF1D" w14:textId="683C6A1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ինդոմետացին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indometacin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100մգ/գ, 40գ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քսուք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6A7A1" w14:textId="4F36BFB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98E4" w14:textId="697AE4C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45A8" w14:textId="2391F7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2E45" w14:textId="446FD1D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D8110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9B59" w14:textId="6F376E6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777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52E217A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47A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D2BA" w14:textId="15AB990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06EE5B" w14:textId="731AD09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E92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840B" w14:textId="70BE5AA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լևոթիրօքսին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levothyroxine sodium 100մկգ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14BAC" w14:textId="026536F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EFBC" w14:textId="2AA84DF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C880" w14:textId="31C8EF9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C21A" w14:textId="10D13CC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C0CA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D4446" w14:textId="3C92433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FC5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20A7ECD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06CE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0398" w14:textId="66C07D3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FDAAC" w14:textId="0191149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ED73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61D02" w14:textId="51A8AD4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լևոթիրօքսին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levothyroxine sodium 25մկգ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3B376" w14:textId="7FFB05C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98A0" w14:textId="15C3A6C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F50A" w14:textId="049CF4B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3BFA" w14:textId="46168AA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5BA4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9161" w14:textId="5228CBC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057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075DA3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7040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2D74" w14:textId="35CF4AEE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468BB0" w14:textId="6C7A6C25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2E4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8A82" w14:textId="4F0B88BA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լևոթիրօքսին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լևոթիրօքսին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նատրիում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levothyroxine (levothyroxine sodium) 50մկգ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DC635D" w14:textId="5C1AD31B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9ADC" w14:textId="0DE1833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CCFA" w14:textId="1464B71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719B" w14:textId="69D2A82C" w:rsidR="002D3041" w:rsidRPr="002D23C8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C189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CF38" w14:textId="021E5961" w:rsidR="002D3041" w:rsidRPr="002D23C8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7A2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C686C63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D48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9E29" w14:textId="2F93AB0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EE5DEB" w14:textId="4F14C81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BDBD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CC6F" w14:textId="088939E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Գլիցերին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միկրոհոգնա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B90D3" w14:textId="0C219BC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19B" w14:textId="1F73E94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7E92" w14:textId="76CFF5E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508C" w14:textId="518A88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1FCD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D0F0E" w14:textId="615787A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753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F2AB0CD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EEC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0A56" w14:textId="6B4CFC0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33691176/529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79533E" w14:textId="036EC64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EBD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5AA3" w14:textId="137F808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Ֆենիստիլ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դոնդող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09FEF9" w14:textId="006233D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758A" w14:textId="3CC89B1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1C3C" w14:textId="231A240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C8E4" w14:textId="4AB50B3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FBB4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8BA7" w14:textId="75FCBC7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5EF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E4FC127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9EB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77DF" w14:textId="4BB8A0B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5971FD" w14:textId="04FAD5B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D7CA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5B44" w14:textId="1D728F9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Բիսակոդիլ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մոմիկ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ուղիղ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աղիքի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71559" w14:textId="526C171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269" w14:textId="76F27C7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1022" w14:textId="3CE5949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C7F5" w14:textId="1E7B887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7F98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C0C00" w14:textId="7BD7BA3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4E0A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519C2BED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E81C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24613" w14:textId="25E6892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E720D1" w14:textId="182880A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CA91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F1F1" w14:textId="4EFA5CF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Գլիցին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ենթալեզվային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2B9F84" w14:textId="17BFF3C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341" w14:textId="4F9E13D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EFAF" w14:textId="4E82091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C4D9" w14:textId="042EBDA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C7C1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6915" w14:textId="1E0F8974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30D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8F6344D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70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6367" w14:textId="64DD28B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FF2CA0" w14:textId="136FD35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D78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5B57" w14:textId="75CCEE1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Պարիվա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լ-թ  1%  100մլ ն/ե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A8F7C4" w14:textId="39F8EB2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E7E6" w14:textId="7E6CB9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09E" w14:textId="6DA4C0C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463A" w14:textId="102F998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9D6F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AEE8" w14:textId="5518E6E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A059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1BE40EF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29C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1C18" w14:textId="440B88C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FEA108" w14:textId="098BCBE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815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448B" w14:textId="51D6759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կոկարբօքսիլազ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կոկարբօքսիլազի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cocarboxylase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cocarboxylase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hydrochloride) 50մգ/2մլ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դեղափոշի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լիոֆիլացված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ն/ե և մ/մ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B96316" w14:textId="1D61C4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0D9E" w14:textId="2C26E07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634E" w14:textId="648570C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7961" w14:textId="0D207C7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97A7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C2D94" w14:textId="375F1BD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547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3EB2C75E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D349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75C7" w14:textId="531B50C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64077" w14:textId="59F71B5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E1A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CE5D" w14:textId="2B6B0E1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Տրենտալ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5մլ (պենտօկսիֆիլլին-20մգ,նատրի քլորիդ-7մլ,թորած ջուր-1մլ  )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լուծույթ,trental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D8194" w14:textId="4ACDAEA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E2A8" w14:textId="6A7D336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2358" w14:textId="6E45843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B86B" w14:textId="3252FD0D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EBA55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36EA6" w14:textId="56BCAEF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0E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2AF9102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33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3DB09" w14:textId="77E1B1A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46A20B" w14:textId="2869189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532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C97A8" w14:textId="450813B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Տրիամցինոլոլ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Պոլկորտոլոն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 4մգ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B2CF5C" w14:textId="4FB28A6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F9A0" w14:textId="6028F26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5D0B" w14:textId="7BEF56E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05ABE" w14:textId="34C2BB2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B60CA9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5682" w14:textId="1F9251F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8C0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31B45597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07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EFDF" w14:textId="62E1A9F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C220A" w14:textId="0642DA7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C64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D7A2B" w14:textId="61EA513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Ուրապիդիլ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049E70" w14:textId="0F7522D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E7DB" w14:textId="1DE7E49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AD1A" w14:textId="27E6AD9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918A" w14:textId="2D93BD4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5E45D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909" w14:textId="4B5E543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0AC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ADA3F62" w14:textId="77777777" w:rsidTr="009A4415">
        <w:trPr>
          <w:trHeight w:val="747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433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97A0" w14:textId="4DC34691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0FB375" w14:textId="57770BE1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3A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B1940" w14:textId="753B7C9B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Մոքսիցին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լ-թ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400մգ 250մլ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A46A97" w14:textId="1BC617CD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17D" w14:textId="6439047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020F" w14:textId="579F796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D7A2" w14:textId="17D170BD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64480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11A3" w14:textId="7CD13DEE" w:rsidR="002D3041" w:rsidRPr="005475D5" w:rsidRDefault="002D3041" w:rsidP="002D3041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57E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F16DACC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7B2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6374" w14:textId="0D0FA37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A21109" w14:textId="2BFEAED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370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D828E" w14:textId="0628324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գանգլեֆեն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ganglefene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064685" w14:textId="198BE5D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3A5B" w14:textId="7A6C347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66F6" w14:textId="1C01AA6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C429" w14:textId="58DEC69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315B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BA05" w14:textId="0241DB0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1AC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0274976E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CA62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D842" w14:textId="6486918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33691176/539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C940D4" w14:textId="1989A19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19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E8F8" w14:textId="4F1DC44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սիմիլարին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22,5մգ,բլիստերում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E7E6F" w14:textId="26FC74A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4A67" w14:textId="2426D6F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48C8" w14:textId="06F2210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E1B3" w14:textId="757691E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7369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13C7" w14:textId="337BA5D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B07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A5CCE9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467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8B29" w14:textId="5008E48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288946" w14:textId="00335A7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1322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A484" w14:textId="43FED21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Կալիպսոլ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553963" w14:textId="3E14939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7837" w14:textId="01125C4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8329" w14:textId="11EA08E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AA0A" w14:textId="60C965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F1C1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C199" w14:textId="2995A88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C302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FCE1B2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266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5747" w14:textId="4D218D9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33691176/541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B2084D" w14:textId="1B42EE2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CB7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51E8" w14:textId="21CFC74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Կլինդամիցին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կլինդամիցինի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(clindamycin hydrochloride)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150մգ; (16/2x8/)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FFAA3" w14:textId="367009E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1263" w14:textId="386B351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2B46" w14:textId="5A65177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5BE99" w14:textId="29400EF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DC6D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0CA" w14:textId="6D6E62A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686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6B3923A3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19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A6D42" w14:textId="71B7D4F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33691176/542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6E7CA7" w14:textId="3470FBE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004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E6D4" w14:textId="3B1DBF3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Բիսեպտոլ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400մգ+80մգ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F84BF3" w14:textId="03381C1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9B5" w14:textId="03E05B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DC30" w14:textId="7342AA0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0BCE" w14:textId="198B0B5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2CD0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074AA" w14:textId="3ECCBD2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5F9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A1180B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0C25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9884" w14:textId="6D7D1C3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33691176/556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2EFF2F" w14:textId="73B1675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720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39371" w14:textId="7F3DB6E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Դրամինա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դիմենհիդրինատ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50մգ; (5/1x5/)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(10/1x10/)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C3DAD" w14:textId="1A9B456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F7B4" w14:textId="511B2A6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96C6" w14:textId="5F82321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F05D" w14:textId="063E30B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6EFB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D1DF" w14:textId="4F81321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121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D4EC73A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18B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6EA0" w14:textId="77D749E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33691176/557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ED727" w14:textId="193B0B2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C3A4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4790" w14:textId="7D9EF43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Տաբեքս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ցիտիզին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թաղանթապատ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1,5մգ;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C491C" w14:textId="51C3259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A34B" w14:textId="1A37A42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5236" w14:textId="20C8DBA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8C8E" w14:textId="1ADFB3D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0DA2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2D2F" w14:textId="2A6BB40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2DF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70F6FC3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D0E3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85FB" w14:textId="0927576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33691176/558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B7CF36" w14:textId="4550861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այլ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5370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EBD3E" w14:textId="560CC21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Զոլոմաքս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ալպրազոլամ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1մգ;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EA6ED" w14:textId="4686DFA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9CCF" w14:textId="63A1AFC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58FD" w14:textId="549F3EB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A6B2" w14:textId="13035DB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DBCAC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7B59" w14:textId="00E5A32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DD6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B2354DD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550B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7299" w14:textId="3D344C3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33691186/502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6F04C3" w14:textId="1A5C8E2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N06BX03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AFC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8FFD" w14:textId="427DF46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ցինարիզին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piracetam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cinnarizine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400մգ+25մգ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49999" w14:textId="3F3F384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87BB" w14:textId="4CE255C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E23B" w14:textId="7C36541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CE58" w14:textId="032F96D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3E8C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CA6E" w14:textId="04B083E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9C2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AA57E88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42E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6B53" w14:textId="6BC5720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33691186/503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5214FC" w14:textId="10B3B7C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N06BX03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C7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D17F" w14:textId="7515A7F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piracetam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0D26D" w14:textId="775DD1A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6F8B" w14:textId="22020C1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06F" w14:textId="4B44CD1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FC65" w14:textId="53BB848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847FC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64A35" w14:textId="02C211D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C272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82021D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FA2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6BA" w14:textId="599D38D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33691187/502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57559" w14:textId="7F9B304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N06BX18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A0C2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32FB" w14:textId="5AD8E64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vinpocetine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AF8E71" w14:textId="653FFA4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54ED" w14:textId="439587F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D3B3" w14:textId="297E054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5E6E" w14:textId="5BD7627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F8B1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9ED7" w14:textId="6A34066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5B6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653119C2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B8B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4612" w14:textId="7F98044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33691187/503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BD11AE" w14:textId="05E84A8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N06BX18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24D7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23D9" w14:textId="4E06F2E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վինպոցետին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vinpocetine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B20A34" w14:textId="627192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6CF1" w14:textId="5A8D295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43B9" w14:textId="629DB85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52500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F8E2" w14:textId="70E96E0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8C67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F285" w14:textId="68E7C54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FE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319F4D77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08F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84E9" w14:textId="3B8085F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33691189/501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319351" w14:textId="4CA156C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բետահիստին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բետահիստինի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դիհիդրոքլորիդ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N07CA01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EDC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C877" w14:textId="7BA1823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Բետահիստեին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16մգ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F5187" w14:textId="3A0CD82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8C8" w14:textId="747844B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9819" w14:textId="57B6580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182000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6CFF2" w14:textId="462E297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4611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71AA" w14:textId="1E87A12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7D7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035087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99E8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C44A8" w14:textId="648A497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33691191/501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E29FAC" w14:textId="2832014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էսենցիալ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)-ԷՖԼ  A05C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DA1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C2A8" w14:textId="7E0CC92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էսենցիալ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essential phospholipids 250մգ/5մլ,    5մլ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ն/ե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306059" w14:textId="19CDA38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34CF" w14:textId="44F2588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DA6A" w14:textId="095C87C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AFFF4" w14:textId="73F9222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A1FC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159CE" w14:textId="543E8B7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DEC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81BDA89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1327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890B" w14:textId="2168A5F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33691192/501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606EF2" w14:textId="46B4AB8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լիդոկային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լիդոկայինի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էպինեֆրին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էպինեֆրինի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 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BB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52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0ECE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ED52" w14:textId="4B8DA2ED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լիդոկային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լիդոկայինի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էպինեֆրին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lidocaine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lidocaine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>epinephrine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20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+0,01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20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063FA0" w14:textId="0107CEA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B8FD" w14:textId="203B511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8FE9" w14:textId="3DD262D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BADB" w14:textId="37A10CC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23BE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C651" w14:textId="7E7951C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4CA2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919DCF5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597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C7A4E" w14:textId="1C256B5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33691201/501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5CE444" w14:textId="6293571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կատվախոտի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ոգեթուրմ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>CM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09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բուսական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ծագման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EE0E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5166" w14:textId="13B03C2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կատվախոտի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ոգեթուրմ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valeriane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extract 200մգ/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498661" w14:textId="238EED1A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649" w14:textId="1EA1D61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1090" w14:textId="4B27BC9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B2952" w14:textId="38745F5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D13C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D26E3" w14:textId="0F445C8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D1FF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1B0408D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7B20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61F1D" w14:textId="49803A6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33691202/501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486FC" w14:textId="574DA50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էտամզիլատ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B02BX01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458A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BA" w14:textId="6AFFBC9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էտամզիլատ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etamsylate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250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/2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                                                                                                                                  2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539122" w14:textId="3D2AC68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CB7" w14:textId="419EECD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10BD" w14:textId="4E7B7DF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25300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F10F4" w14:textId="637ABB7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A48DE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399A" w14:textId="4C9E50E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915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FA8C831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612B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37248" w14:textId="58C2254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33691209/501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840ED3" w14:textId="2B1C5C0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տամսուլոզին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տամսուլոզինի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- G04CA02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FE3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59E3" w14:textId="6FF3D23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Տամսուլոզին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տամսուլոզինի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կարգավորվող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ձերբազատմամբ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կոշտ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0,4մգ;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2542D1" w14:textId="2D0F045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0E63" w14:textId="08F0248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A39" w14:textId="729C700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7D9E1" w14:textId="767782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E592A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8497" w14:textId="7093828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50A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4A952CC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027B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D3C5" w14:textId="7A022B9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33691210/501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4F10D" w14:textId="4050080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ստրոֆանթին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Կ-C01AC01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A4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79B0" w14:textId="77D35EB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ստրոֆանթին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Կ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strophanthin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0,25մգ/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1մլ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A51D8" w14:textId="3426774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D84" w14:textId="7FB652F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A6D2" w14:textId="7681B93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A647" w14:textId="61CEA04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CC990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88ED1" w14:textId="6603DE4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BD4F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1CD623DF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C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5856" w14:textId="595157F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33691212/501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5ABA2E" w14:textId="20A7E9D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դիոսմին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հեսպերիդին-C05CA53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2F83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5BED" w14:textId="02E5864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Հեսպերեդին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100մգ+Դիոսմին 900մգ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F7ACD" w14:textId="42BB2B1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CEF" w14:textId="109AAF1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CB16" w14:textId="69AA7D1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D1CC" w14:textId="4EE7E1F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C71E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68E2" w14:textId="3D73CE5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8842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1DB1407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D7F5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C9D1" w14:textId="64C2611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33691216/501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A1B69" w14:textId="101307C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էթիլմեթիլհիդրօքսիպիրիդինի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սուկցինատ-N07XX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65B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A7ED" w14:textId="3A5BEAC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Էթիլմեթիլհիդրոքսիպիրդի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սուկցինատ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50,0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,2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F005A4" w14:textId="21722AE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368E" w14:textId="193BF6E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8E1F" w14:textId="4C8ECC8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480000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B1F5E" w14:textId="30D4AB9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F266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FB4F" w14:textId="1EBEE8E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E0E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D5A4B01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6442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0CF3" w14:textId="451ED42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33691216/502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F7901" w14:textId="4ABED5F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էթիլմեթիլհիդրօքսիպիրիդինի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սուկցինատ-N07XX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F41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D8AF7" w14:textId="734B21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Էթիլմեթիլհիդրոքսիպիրդի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սուկցինատ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50,0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90E8F" w14:textId="33E5270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BD9" w14:textId="2C7AA9F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BAA3" w14:textId="1D492EB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F202" w14:textId="69C7275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8F4B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0C75" w14:textId="1CFA640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BC6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66A5169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6D0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8E0C" w14:textId="1622EB6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33691218/501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893CF2" w14:textId="54AD884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տետրահիդրատ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հեմիհիդրատ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-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CC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0E9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9AD2" w14:textId="24495041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մագնեզիում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տետրահիդրատ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կալիումի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ասպարտատի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հեմիհիդրատ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t>magnesium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aspartate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magnesium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aspartate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tetrahydrate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>potassium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aspartate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potassium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aspartate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hemihydrate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խտանյութ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400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/10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+ 452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/10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10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E762A1" w14:textId="79161C9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632D" w14:textId="78D76A9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8108" w14:textId="1B91C38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EBA04" w14:textId="183D98B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3087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79A7C" w14:textId="4CDB2BA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732C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4013A37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236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E983" w14:textId="205154D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7A030F" w14:textId="6B31C36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ինոզին-C01EB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2054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141A" w14:textId="2B9899F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ինոզին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20մլ,5մլ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ամպուլանե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inosine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B4FE43" w14:textId="6053B4C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41DA" w14:textId="7B20A7A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4F84" w14:textId="4206C97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95697" w14:textId="0E176E7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BBE5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ECC9" w14:textId="0F27068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C02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55920E58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EEA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A62B" w14:textId="6F214E4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33691222/502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B28D52" w14:textId="6BC6001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ցինարիզին-N07CA02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6A7E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263D" w14:textId="1857761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ցինարիզին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cinnarizine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85AA10" w14:textId="064B341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842" w14:textId="2ECC7D1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868" w14:textId="196CAA2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5740" w14:textId="33F636A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FFCB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EA9B" w14:textId="673246D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0566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7663B8B0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C36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2014" w14:textId="25FE790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33691223/501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8B7EA6" w14:textId="2E74DE9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նադրոպարինի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կալցիումական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B01AB06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8E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2DFC" w14:textId="6E5A36A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նադրոպարին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կալցիում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nadroparin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calcium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2850ՄՄ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AXa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/0,3մլ,  0,3մլ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նախալցված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ներարկիչներ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3E023" w14:textId="0E1A7BF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4C0D" w14:textId="75E8E4C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3E15" w14:textId="78C7BF8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E574F" w14:textId="079B99E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86DF0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3A85" w14:textId="0ED502E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F23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29BA0DD4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252E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4F9F" w14:textId="548B849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33691223/502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74E8C" w14:textId="076B8BB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նադրոպարինի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կալցիումական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 B01AB06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04C8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6823" w14:textId="15EEBC5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նադրոպարին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կալցիում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nadroparin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calcium 5700ՄՄ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AXa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/0,6մլ,  0,6մլ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նախալցված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ներարկիչներ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50EDBF" w14:textId="2911DD1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6292" w14:textId="029E84D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5EFE" w14:textId="220A99F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1BF3" w14:textId="776D239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525C6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F75D" w14:textId="1CDDD68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CB43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6E558835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6CF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09743" w14:textId="43DC086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33691224/501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07CD0A" w14:textId="6B3A58B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մելդոնիում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-C01EB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E17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323C4" w14:textId="02BD41F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Մելդոն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500մգ/5մլ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FDD03" w14:textId="2D5B7D9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8884" w14:textId="1659C84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1448" w14:textId="0BC0A9E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F064" w14:textId="30FA3EE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8E4D3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4AD7" w14:textId="057BB4C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124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37131990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4599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F199" w14:textId="386A386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24D73" w14:textId="5E028BA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)-N02AX02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30E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C19D7" w14:textId="3199203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(tramadol hydrochloride)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50մգ/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(5/1x5/)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ամպուլներ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2մլ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D81EDB" w14:textId="29EDF99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18E" w14:textId="0D640AE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1EB1" w14:textId="7943370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386E" w14:textId="0B4CEE6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C9C6B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8127" w14:textId="75D26DC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6533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6B322023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807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4C580" w14:textId="22B557E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33691226/502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496D95" w14:textId="21F9C32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)-N02AX02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BBCE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A9D0A" w14:textId="5A7686C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տրամադոլի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) (</w:t>
            </w:r>
            <w:r>
              <w:rPr>
                <w:rFonts w:ascii="Arial" w:hAnsi="Arial" w:cs="Arial"/>
                <w:sz w:val="20"/>
                <w:szCs w:val="20"/>
              </w:rPr>
              <w:t>tramadol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դեղապատիճներ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;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073BE2" w14:textId="298C4F9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303B" w14:textId="5204287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2D2F" w14:textId="22A3945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578A" w14:textId="2163ADC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91F87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4214" w14:textId="24C9B24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069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1952766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D04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2843" w14:textId="05C1B77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33691230/501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869C8" w14:textId="73A9394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տրօքսերուտին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C05CA04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686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4367E" w14:textId="101D36C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ինդոմետացին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տրօքսերուտին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indometacin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troxerutin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30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+20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45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դոնդող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B4202" w14:textId="06D585B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3672" w14:textId="049185E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86A9" w14:textId="787D8984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D3AB" w14:textId="080D9D0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40B87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3407" w14:textId="68C8F89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BF4B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2DFB445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601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6182" w14:textId="3E08720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33691231/501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B17418" w14:textId="650C3B5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կարբոնատ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խոլեկալցիֆերոլ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A12AX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9B95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54F6" w14:textId="4BCAD91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կալցիում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վիտամին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3                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calcium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vitamin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3 500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+200</w:t>
            </w:r>
            <w:r>
              <w:rPr>
                <w:rFonts w:ascii="Arial" w:hAnsi="Arial" w:cs="Arial"/>
                <w:sz w:val="20"/>
                <w:szCs w:val="20"/>
              </w:rPr>
              <w:t>ՄՄ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880CD4" w14:textId="4877394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E1FB" w14:textId="5DCA772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202A" w14:textId="03117F9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0DE1F" w14:textId="0D4D0BA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6368F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E9FD" w14:textId="00F514B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40D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0DE23B1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1F68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876D" w14:textId="214DFBB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33691232/501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3F29FE" w14:textId="47BE2CF0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նիմեսուլիդ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MO1AX17, MO2AA26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B8B6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E3E1" w14:textId="3FF62F2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նիմեսուլիդ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nimesulide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,2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գրանուլներ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ներքին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ընդունման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դեղակախույթի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EFD56" w14:textId="20DD78C4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BAD6" w14:textId="3B4A38F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817B" w14:textId="5158C0C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0813" w14:textId="5FC5BD4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FAA2D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620E" w14:textId="552981B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788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33450909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3D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F95A1" w14:textId="65CED96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33691236/501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FC249E" w14:textId="4B76A1E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03,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AA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A726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5044" w14:textId="627CAE8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chloropyramine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chloropyramine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25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A63D75" w14:textId="6B6EC97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9BFA" w14:textId="2978F444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A401" w14:textId="54E7CAD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14400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A091" w14:textId="3FFBD11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AB39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D8DA9" w14:textId="3462D26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7212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BB2F6E8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78B4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9ACE" w14:textId="212CF25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33691236/502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2ED623" w14:textId="5459663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03,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AA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596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1029" w14:textId="64417C4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քլորոպիրամինի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հիդրոքլորիդ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chloropyramine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chloropyramine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hydrochloride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20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1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30D87A" w14:textId="143411B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8329" w14:textId="203F8A9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7046" w14:textId="5B5C73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54000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DFA2" w14:textId="3A91604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81827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62E3" w14:textId="4E2F8FB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8CB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5475D5" w14:paraId="3CEDAE3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FA40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B262B" w14:textId="04B2524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33691260/502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E40CF3" w14:textId="480C080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լամոտրիջին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B24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94C8" w14:textId="3F4A02A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լամոտրիջին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50մգ;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FF990B" w14:textId="2C9906A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369" w14:textId="40B41A3F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89E0" w14:textId="04C6774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0AF9" w14:textId="7628815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7DFEC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6F67" w14:textId="11A848F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6FE7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2751C932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76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60DA" w14:textId="109D976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33691270/501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8C6423" w14:textId="08C69C4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սալմետերոլ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ֆլյուտիկազոն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D7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8F41" w14:textId="15542CAA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Սալմետերոլ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ֆլուտիկազոն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շնչառ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. 25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մկգ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-50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մկգ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+250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մկգ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17A58" w14:textId="05A02436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19D" w14:textId="585FAB7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F776" w14:textId="4CDA6024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346C" w14:textId="0AF64A10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BE2CF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F54C" w14:textId="00036F5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0CC5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7ACE671A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EBC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7549" w14:textId="4666BA7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33691500/501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0733D5" w14:textId="6E0C638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տրանեքսամաթթու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2B4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7C271" w14:textId="59423C7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Տրանեկսամ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տրանեքսամաթթու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ն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ե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ամպուլներ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բլիստերում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6B34BA" w14:textId="6B99D74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AEF2" w14:textId="6942DAF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388E" w14:textId="70A72941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73BC" w14:textId="2583F37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0A61A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0ECC4" w14:textId="1ED3270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F35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295CBAEE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5A3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B180" w14:textId="6C5365B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33691727/501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363F16" w14:textId="567233D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մոնոհիդրատ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DC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>CX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02AF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FA8" w14:textId="5D17733B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dextrose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100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 100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14D215" w14:textId="07E57AD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1F22" w14:textId="44D7EA0F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3B56" w14:textId="57E69D3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2D81" w14:textId="52212501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690D7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8648" w14:textId="258C5FB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73DD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470A21C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078A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A131F" w14:textId="763C6E0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33691727/502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C6BDE" w14:textId="07565DC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մոնոհիդրատ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DC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>CX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1B29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C2DE" w14:textId="67AC86E2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dextrose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 250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1A9B8" w14:textId="09A66A3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E76A" w14:textId="2A3B2C9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92D1" w14:textId="4529674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72000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3671" w14:textId="5C957758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050B7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30C7" w14:textId="15414EBB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3A41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2452DDD0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57D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B3AB" w14:textId="1758AE15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33691727/503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7700" w14:textId="401B08B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մոնոհիդրատ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DC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>CX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03E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C6890" w14:textId="60BF6DE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dextrose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50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 500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կաթիլաներարկման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D44570" w14:textId="504681B9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AD75" w14:textId="3B2AB9AE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3E31" w14:textId="606CAA2C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ABB9" w14:textId="6D105EF5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9D4D0" w14:textId="77777777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0C1A" w14:textId="05762A33" w:rsidR="002D3041" w:rsidRPr="002D23C8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0170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2B2723A6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29EA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8B613" w14:textId="682AFB79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33691727/504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8DB5FF" w14:textId="53FE2F5E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մոնոհիդրատ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DC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01,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05</w:t>
            </w:r>
            <w:r>
              <w:rPr>
                <w:rFonts w:ascii="Arial" w:hAnsi="Arial" w:cs="Arial"/>
                <w:sz w:val="20"/>
                <w:szCs w:val="20"/>
              </w:rPr>
              <w:t>CX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8DD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0D17" w14:textId="2AE7528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դեքստրոզ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dextrose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400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մգ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, 5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մլ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լուծույթ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ներարկման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4E6ED" w14:textId="3BEB6EB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D515" w14:textId="712228B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6F4E" w14:textId="43C9327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D3A8" w14:textId="2817BDBD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0C971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E617" w14:textId="213DA296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BBA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2D3041" w:rsidRPr="002D23C8" w14:paraId="4F4527AB" w14:textId="77777777" w:rsidTr="009A4415">
        <w:trPr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26C" w14:textId="77777777" w:rsidR="002D3041" w:rsidRPr="005475D5" w:rsidRDefault="002D3041" w:rsidP="002D3041">
            <w:pPr>
              <w:pStyle w:val="aff3"/>
              <w:numPr>
                <w:ilvl w:val="0"/>
                <w:numId w:val="39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47E9" w14:textId="596BFDE4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33691731/501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44BC11" w14:textId="1EF7FE61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դիոսմեկտիտ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A07BC05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CEC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9DEC" w14:textId="07555C83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դիոսմեկտիտ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սմեկտիտի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դիօկտաէդրիկ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>)(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smectite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dioctahedral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դեղափոշի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ներքին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ընդունման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դեղակախույթի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; (10)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փաթեթիկներ</w:t>
            </w:r>
            <w:proofErr w:type="spellEnd"/>
            <w:r w:rsidRPr="002D23C8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>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C2572" w14:textId="5202905C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87E3" w14:textId="4680F2E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0AE0" w14:textId="18A239A8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52800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ED25" w14:textId="31D6C252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28001" w14:textId="77777777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7EDA" w14:textId="54930B3A" w:rsidR="002D3041" w:rsidRPr="005475D5" w:rsidRDefault="002D3041" w:rsidP="002D30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5EE4" w14:textId="77777777" w:rsidR="002D3041" w:rsidRPr="005475D5" w:rsidRDefault="002D3041" w:rsidP="002D3041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bookmarkEnd w:id="0"/>
    <w:p w14:paraId="3EF1508C" w14:textId="53783A32" w:rsidR="00F62DD3" w:rsidRPr="00B026F6" w:rsidRDefault="00F62DD3" w:rsidP="00F62DD3">
      <w:pPr>
        <w:pStyle w:val="aff3"/>
        <w:numPr>
          <w:ilvl w:val="0"/>
          <w:numId w:val="38"/>
        </w:numPr>
        <w:rPr>
          <w:rFonts w:ascii="Sylfaen" w:hAnsi="Sylfaen" w:cs="Sylfaen"/>
          <w:sz w:val="20"/>
          <w:szCs w:val="20"/>
          <w:lang w:val="pt-BR"/>
        </w:rPr>
      </w:pPr>
      <w:r w:rsidRPr="00B026F6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2025թ-ին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AABDD0E" w14:textId="77777777" w:rsidR="00F62DD3" w:rsidRPr="00B026F6" w:rsidRDefault="00F62DD3" w:rsidP="00F62DD3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3E4C45E4" w14:textId="77777777" w:rsidR="00F62DD3" w:rsidRPr="00B026F6" w:rsidRDefault="00F62DD3" w:rsidP="00F62DD3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0F221393" w14:textId="77777777" w:rsidR="00F62DD3" w:rsidRPr="00B026F6" w:rsidRDefault="00F62DD3" w:rsidP="00F62DD3">
      <w:pPr>
        <w:pStyle w:val="aff3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2955966A" w14:textId="77777777" w:rsidR="00F62DD3" w:rsidRPr="00B026F6" w:rsidRDefault="00F62DD3" w:rsidP="00F62DD3">
      <w:pPr>
        <w:pStyle w:val="aff3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026F6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026F6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62059507" w14:textId="77777777" w:rsidR="003B1BB2" w:rsidRPr="005475D5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B33194B" w14:textId="77777777" w:rsidR="003B1BB2" w:rsidRPr="005475D5" w:rsidRDefault="003B1BB2" w:rsidP="003B1BB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5A4716DE" w14:textId="77777777" w:rsidR="00DC1822" w:rsidRPr="005475D5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  <w:bookmarkStart w:id="1" w:name="_GoBack"/>
      <w:bookmarkEnd w:id="1"/>
    </w:p>
    <w:p w14:paraId="0E55A6C4" w14:textId="61B086D0" w:rsidR="00B2572B" w:rsidRPr="005475D5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</w:p>
    <w:sectPr w:rsidR="00B2572B" w:rsidRPr="005475D5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2BF47" w14:textId="77777777" w:rsidR="00A44F3B" w:rsidRDefault="00A44F3B">
      <w:r>
        <w:separator/>
      </w:r>
    </w:p>
  </w:endnote>
  <w:endnote w:type="continuationSeparator" w:id="0">
    <w:p w14:paraId="323A979F" w14:textId="77777777" w:rsidR="00A44F3B" w:rsidRDefault="00A4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F9EC6" w14:textId="77777777" w:rsidR="00A44F3B" w:rsidRDefault="00A44F3B">
      <w:r>
        <w:separator/>
      </w:r>
    </w:p>
  </w:footnote>
  <w:footnote w:type="continuationSeparator" w:id="0">
    <w:p w14:paraId="41824B81" w14:textId="77777777" w:rsidR="00A44F3B" w:rsidRDefault="00A44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9A4415" w:rsidRDefault="009A4415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27E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910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3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017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BFD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3581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3C8"/>
    <w:rsid w:val="002D3041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C63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480B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1FB9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B2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590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42D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3E7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428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475D5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9B2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39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3D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2D00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552C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728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23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3B3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5F6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2680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7F1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4415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36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078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642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45B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4F3B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0A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18B9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1BF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073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E40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0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AA7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28B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0C1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2C8D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039"/>
    <w:rsid w:val="00EB25F3"/>
    <w:rsid w:val="00EB2629"/>
    <w:rsid w:val="00EB2AE8"/>
    <w:rsid w:val="00EB35E7"/>
    <w:rsid w:val="00EB36BC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CE2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DD3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933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0C5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B38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uiPriority w:val="99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link w:val="aa"/>
    <w:uiPriority w:val="99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uiPriority w:val="99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uiPriority w:val="9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uiPriority w:val="99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uiPriority w:val="99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uiPriority w:val="99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uiPriority w:val="99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uiPriority w:val="99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rsid w:val="003B1BB2"/>
    <w:pPr>
      <w:spacing w:before="100" w:beforeAutospacing="1" w:after="100" w:afterAutospacing="1"/>
    </w:pPr>
  </w:style>
  <w:style w:type="character" w:customStyle="1" w:styleId="af9">
    <w:name w:val="Текст примечания Знак"/>
    <w:basedOn w:val="a0"/>
    <w:link w:val="af8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B1BB2"/>
    <w:rPr>
      <w:rFonts w:ascii="Times Armenian" w:hAnsi="Times Armenian"/>
      <w:lang w:eastAsia="ru-RU"/>
    </w:rPr>
  </w:style>
  <w:style w:type="character" w:customStyle="1" w:styleId="13">
    <w:name w:val="Основной текст с отступом Знак1"/>
    <w:aliases w:val="Char Знак1,Char Char Char Char Знак1"/>
    <w:basedOn w:val="a0"/>
    <w:semiHidden/>
    <w:rsid w:val="003B1BB2"/>
    <w:rPr>
      <w:sz w:val="24"/>
      <w:szCs w:val="24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B1BB2"/>
    <w:rPr>
      <w:rFonts w:ascii="Tahoma" w:hAnsi="Tahoma" w:cs="Tahoma"/>
      <w:shd w:val="clear" w:color="auto" w:fill="000080"/>
      <w:lang w:eastAsia="ru-RU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B1BB2"/>
    <w:rPr>
      <w:rFonts w:ascii="Times Armenian" w:hAnsi="Times Armeni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74E8-DC0F-4993-B409-1721DA23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1897</Words>
  <Characters>10816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3</cp:revision>
  <cp:lastPrinted>2023-09-30T11:15:00Z</cp:lastPrinted>
  <dcterms:created xsi:type="dcterms:W3CDTF">2025-09-26T07:44:00Z</dcterms:created>
  <dcterms:modified xsi:type="dcterms:W3CDTF">2025-09-26T07:52:00Z</dcterms:modified>
</cp:coreProperties>
</file>