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C2" w:rsidRDefault="006601C2" w:rsidP="006601C2">
      <w:pPr>
        <w:spacing w:line="240" w:lineRule="auto"/>
        <w:contextualSpacing/>
        <w:jc w:val="center"/>
        <w:rPr>
          <w:rFonts w:ascii="GHEA Grapalat" w:eastAsia="Times New Roman" w:hAnsi="GHEA Grapalat" w:cs="Times New Roman"/>
        </w:rPr>
      </w:pPr>
    </w:p>
    <w:p w:rsidR="006601C2" w:rsidRDefault="006601C2" w:rsidP="006601C2">
      <w:pPr>
        <w:spacing w:line="240" w:lineRule="auto"/>
        <w:contextualSpacing/>
        <w:jc w:val="center"/>
        <w:rPr>
          <w:rFonts w:ascii="GHEA Grapalat" w:eastAsia="Times New Roman" w:hAnsi="GHEA Grapalat" w:cs="Times New Roman"/>
        </w:rPr>
      </w:pPr>
    </w:p>
    <w:p w:rsidR="006601C2" w:rsidRPr="006601C2" w:rsidRDefault="006601C2" w:rsidP="006A1AF0">
      <w:pPr>
        <w:spacing w:line="240" w:lineRule="auto"/>
        <w:contextualSpacing/>
        <w:jc w:val="center"/>
        <w:rPr>
          <w:rFonts w:ascii="GHEA Grapalat" w:eastAsia="Times New Roman" w:hAnsi="GHEA Grapalat" w:cs="Times New Roman"/>
          <w:b/>
          <w:sz w:val="20"/>
          <w:szCs w:val="20"/>
        </w:rPr>
      </w:pPr>
      <w:r w:rsidRPr="006601C2">
        <w:rPr>
          <w:rFonts w:ascii="GHEA Grapalat" w:eastAsia="Times New Roman" w:hAnsi="GHEA Grapalat" w:cs="Times New Roman"/>
          <w:b/>
        </w:rPr>
        <w:t>ՏԵԽՆԻԿԱԿԱՆ</w:t>
      </w:r>
      <w:r w:rsidRPr="006601C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Pr="006601C2">
        <w:rPr>
          <w:rFonts w:ascii="GHEA Grapalat" w:eastAsia="Times New Roman" w:hAnsi="GHEA Grapalat" w:cs="Times New Roman"/>
          <w:b/>
        </w:rPr>
        <w:t>ԲՆՈՒԹԱԳԻՐ</w:t>
      </w:r>
      <w:r w:rsidRPr="006601C2">
        <w:rPr>
          <w:rFonts w:ascii="GHEA Grapalat" w:eastAsia="Times New Roman" w:hAnsi="GHEA Grapalat" w:cs="Times New Roman"/>
          <w:b/>
          <w:lang w:val="af-ZA"/>
        </w:rPr>
        <w:t xml:space="preserve"> - </w:t>
      </w:r>
      <w:r w:rsidRPr="006601C2">
        <w:rPr>
          <w:rFonts w:ascii="GHEA Grapalat" w:eastAsia="Times New Roman" w:hAnsi="GHEA Grapalat" w:cs="Times New Roman"/>
          <w:b/>
        </w:rPr>
        <w:t>ԳՆՄԱՆ</w:t>
      </w:r>
      <w:r w:rsidRPr="006601C2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6601C2">
        <w:rPr>
          <w:rFonts w:ascii="GHEA Grapalat" w:eastAsia="Times New Roman" w:hAnsi="GHEA Grapalat" w:cs="Times New Roman"/>
          <w:b/>
          <w:sz w:val="20"/>
          <w:szCs w:val="20"/>
        </w:rPr>
        <w:t>ԺԱՄԱՆԱԿԱՑՈՒՅՑ</w:t>
      </w:r>
    </w:p>
    <w:tbl>
      <w:tblPr>
        <w:tblStyle w:val="a9"/>
        <w:tblW w:w="15414" w:type="dxa"/>
        <w:jc w:val="center"/>
        <w:tblLayout w:type="fixed"/>
        <w:tblLook w:val="04A0" w:firstRow="1" w:lastRow="0" w:firstColumn="1" w:lastColumn="0" w:noHBand="0" w:noVBand="1"/>
      </w:tblPr>
      <w:tblGrid>
        <w:gridCol w:w="492"/>
        <w:gridCol w:w="1346"/>
        <w:gridCol w:w="1985"/>
        <w:gridCol w:w="3827"/>
        <w:gridCol w:w="709"/>
        <w:gridCol w:w="850"/>
        <w:gridCol w:w="1134"/>
        <w:gridCol w:w="1276"/>
        <w:gridCol w:w="992"/>
        <w:gridCol w:w="992"/>
        <w:gridCol w:w="1811"/>
      </w:tblGrid>
      <w:tr w:rsidR="006601C2" w:rsidRPr="006601C2" w:rsidTr="006A1AF0">
        <w:trPr>
          <w:trHeight w:val="248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Չ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>/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հ</w:t>
            </w:r>
          </w:p>
        </w:tc>
        <w:tc>
          <w:tcPr>
            <w:tcW w:w="14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Ապրանքի</w:t>
            </w:r>
          </w:p>
        </w:tc>
      </w:tr>
      <w:tr w:rsidR="006A1AF0" w:rsidRPr="006601C2" w:rsidTr="006A1AF0">
        <w:trPr>
          <w:trHeight w:val="345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Միջանցիկ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ծածկագիրը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` 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ըստ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ԳՄԱ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դասակարգման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Անվանումը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Հատկանիշները</w:t>
            </w:r>
          </w:p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color w:val="00B0F0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(տեխնիկական բնութագիր)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01C2" w:rsidRPr="006601C2" w:rsidRDefault="006601C2" w:rsidP="006601C2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601C2" w:rsidRPr="006601C2" w:rsidRDefault="006601C2" w:rsidP="006601C2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Ընդհանուր  քանակը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Միավոր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ի</w:t>
            </w: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գինը</w:t>
            </w:r>
          </w:p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(ՀՀ դրամ)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Գումար </w:t>
            </w:r>
          </w:p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(ՀՀ դրամ)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Մատակարարման</w:t>
            </w:r>
          </w:p>
        </w:tc>
      </w:tr>
      <w:tr w:rsidR="006601C2" w:rsidRPr="006601C2" w:rsidTr="006A1AF0">
        <w:trPr>
          <w:trHeight w:val="881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color w:val="00B0F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color w:val="00B0F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color w:val="00B0F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Ենթակա քանակը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C2" w:rsidRPr="006601C2" w:rsidRDefault="006601C2" w:rsidP="006601C2">
            <w:pPr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Ժամկետը</w:t>
            </w:r>
          </w:p>
        </w:tc>
      </w:tr>
      <w:tr w:rsidR="006601C2" w:rsidRPr="006601C2" w:rsidTr="006A1AF0">
        <w:trPr>
          <w:cantSplit/>
          <w:trHeight w:val="4299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6601C2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6601C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33761100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Թուղթ զուգարանի</w:t>
            </w:r>
          </w:p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Туалетная бумага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Եռաշերտ, սպիտակ, սպիտակությունը 80%-ից ոչ պակաս, ցելյուլոզային (ջրում լուծվող), փափուկ, երկարությունը 18մ-ից ոչ պակաս, լայնությունը 9սմ-ից ոչ պակաս, 140 թերթիկից ոչ պակաս, փաթեթի քաշը 80գ-ից ոչ պակաս:</w:t>
            </w:r>
          </w:p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Трехслойная, белая, белизны не меньше 80%, целлюлозная (водорастворимая), мягкая, длина не меньше 18м, ширина не меньше 9см, количество</w:t>
            </w:r>
            <w:r w:rsidRPr="006601C2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листов не меньше 140, вес рулона не меньше 80г.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հատ</w:t>
            </w:r>
          </w:p>
          <w:p w:rsidR="006601C2" w:rsidRPr="006601C2" w:rsidRDefault="006601C2" w:rsidP="006601C2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6601C2">
              <w:rPr>
                <w:rFonts w:ascii="GHEA Grapalat" w:eastAsia="Times New Roman" w:hAnsi="GHEA Grapalat" w:cs="Times New Roman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13</w:t>
            </w: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</w:t>
            </w:r>
            <w:r w:rsidRPr="006260FF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320</w:t>
            </w:r>
            <w:r w:rsidRPr="006260FF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1C2" w:rsidRPr="006A1AF0" w:rsidRDefault="00DC484F" w:rsidP="006A1AF0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6A1AF0">
              <w:rPr>
                <w:rFonts w:ascii="GHEA Grapalat" w:eastAsia="Times New Roman" w:hAnsi="GHEA Grapalat" w:cs="Times New Roman"/>
                <w:sz w:val="18"/>
                <w:szCs w:val="18"/>
              </w:rPr>
              <w:t>Արմավիրի մարզ ք</w:t>
            </w:r>
            <w:r w:rsidR="006601C2" w:rsidRPr="006601C2">
              <w:rPr>
                <w:rFonts w:ascii="GHEA Grapalat" w:eastAsia="Times New Roman" w:hAnsi="GHEA Grapalat" w:cs="Times New Roman"/>
                <w:sz w:val="18"/>
                <w:szCs w:val="18"/>
              </w:rPr>
              <w:t>. Մեծամոր «ՀԱԷԿ» ՓԲԸ</w:t>
            </w:r>
          </w:p>
          <w:p w:rsidR="006A1AF0" w:rsidRPr="006601C2" w:rsidRDefault="006A1AF0" w:rsidP="006A1AF0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A0698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марз г. Мецамор ЗАО «ААЭК»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C2" w:rsidRPr="006601C2" w:rsidRDefault="006601C2" w:rsidP="006601C2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13</w:t>
            </w:r>
            <w:r w:rsidRPr="006601C2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AF0" w:rsidRPr="00C50DDB" w:rsidRDefault="006601C2" w:rsidP="006A1AF0">
            <w:pPr>
              <w:jc w:val="center"/>
              <w:rPr>
                <w:rFonts w:ascii="Sylfaen" w:hAnsi="Sylfaen"/>
              </w:rPr>
            </w:pPr>
            <w:r w:rsidRPr="006601C2">
              <w:rPr>
                <w:rFonts w:ascii="GHEA Grapalat" w:eastAsia="Times New Roman" w:hAnsi="GHEA Grapalat" w:cs="Times New Roman"/>
                <w:b/>
                <w:sz w:val="16"/>
                <w:szCs w:val="16"/>
              </w:rPr>
              <w:t>5000 հատը</w:t>
            </w:r>
            <w:r w:rsidRPr="006601C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պայմանագիրը կնքելուց հետո </w:t>
            </w:r>
            <w:r w:rsidRPr="006601C2">
              <w:rPr>
                <w:rFonts w:ascii="GHEA Grapalat" w:eastAsia="Times New Roman" w:hAnsi="GHEA Grapalat" w:cs="Times New Roman"/>
                <w:b/>
                <w:sz w:val="16"/>
                <w:szCs w:val="16"/>
              </w:rPr>
              <w:t>20 օրացուցային օրվա</w:t>
            </w:r>
            <w:r w:rsidRPr="006601C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ընթացքում, մնացածը</w:t>
            </w:r>
            <w:r w:rsidR="006A1AF0" w:rsidRPr="006A1AF0">
              <w:rPr>
                <w:rFonts w:ascii="GHEA Grapalat" w:eastAsia="Times New Roman" w:hAnsi="GHEA Grapalat" w:cs="Times New Roman"/>
                <w:sz w:val="16"/>
                <w:szCs w:val="16"/>
              </w:rPr>
              <w:t>`</w:t>
            </w:r>
            <w:r w:rsidRPr="006601C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6601C2">
              <w:rPr>
                <w:rFonts w:ascii="GHEA Grapalat" w:eastAsia="Times New Roman" w:hAnsi="GHEA Grapalat" w:cs="Times New Roman"/>
                <w:b/>
                <w:sz w:val="16"/>
                <w:szCs w:val="16"/>
              </w:rPr>
              <w:t>60 օրացուցային օրվա</w:t>
            </w:r>
            <w:r w:rsidRPr="006601C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ընթացքում</w:t>
            </w:r>
            <w:r w:rsidR="00C50DDB" w:rsidRPr="00C50DDB">
              <w:rPr>
                <w:rFonts w:ascii="GHEA Grapalat" w:eastAsia="Times New Roman" w:hAnsi="GHEA Grapalat" w:cs="Times New Roman"/>
                <w:sz w:val="16"/>
                <w:szCs w:val="16"/>
              </w:rPr>
              <w:t>:</w:t>
            </w:r>
          </w:p>
          <w:p w:rsidR="00B06EEF" w:rsidRPr="00C50DDB" w:rsidRDefault="006A1AF0" w:rsidP="006A1AF0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 w:rsidRPr="006A1AF0">
              <w:rPr>
                <w:rFonts w:ascii="GHEA Grapalat" w:hAnsi="GHEA Grapalat"/>
                <w:b/>
                <w:sz w:val="16"/>
                <w:szCs w:val="16"/>
              </w:rPr>
              <w:t>5000 единиц</w:t>
            </w:r>
            <w:r w:rsidRPr="006A1AF0">
              <w:rPr>
                <w:rFonts w:ascii="GHEA Grapalat" w:hAnsi="GHEA Grapalat"/>
                <w:sz w:val="16"/>
                <w:szCs w:val="16"/>
              </w:rPr>
              <w:t xml:space="preserve"> — в течение </w:t>
            </w:r>
            <w:r w:rsidRPr="006A1AF0">
              <w:rPr>
                <w:rFonts w:ascii="GHEA Grapalat" w:hAnsi="GHEA Grapalat"/>
                <w:b/>
                <w:sz w:val="16"/>
                <w:szCs w:val="16"/>
              </w:rPr>
              <w:t>20 календарных дней</w:t>
            </w:r>
            <w:r w:rsidRPr="006A1AF0">
              <w:rPr>
                <w:rFonts w:ascii="GHEA Grapalat" w:hAnsi="GHEA Grapalat"/>
                <w:sz w:val="16"/>
                <w:szCs w:val="16"/>
              </w:rPr>
              <w:t xml:space="preserve"> после заключения договора, оставшееся количество — в течение </w:t>
            </w:r>
            <w:r w:rsidRPr="006A1AF0">
              <w:rPr>
                <w:rFonts w:ascii="GHEA Grapalat" w:hAnsi="GHEA Grapalat"/>
                <w:b/>
                <w:sz w:val="16"/>
                <w:szCs w:val="16"/>
              </w:rPr>
              <w:t>60 календарных дней</w:t>
            </w:r>
            <w:r w:rsidR="00C50DDB">
              <w:rPr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  <w:bookmarkStart w:id="0" w:name="_GoBack"/>
            <w:bookmarkEnd w:id="0"/>
          </w:p>
        </w:tc>
      </w:tr>
    </w:tbl>
    <w:p w:rsidR="006601C2" w:rsidRPr="006601C2" w:rsidRDefault="006601C2" w:rsidP="00DC484F">
      <w:pPr>
        <w:spacing w:after="0" w:line="240" w:lineRule="auto"/>
        <w:ind w:firstLine="142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r w:rsidRPr="006601C2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r w:rsidRPr="006601C2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 xml:space="preserve"> </w:t>
      </w:r>
      <w:r w:rsidRPr="006601C2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պայմաններ՝</w:t>
      </w:r>
    </w:p>
    <w:p w:rsidR="006601C2" w:rsidRPr="00DC484F" w:rsidRDefault="006601C2" w:rsidP="000C6629">
      <w:pPr>
        <w:pStyle w:val="a7"/>
        <w:numPr>
          <w:ilvl w:val="0"/>
          <w:numId w:val="7"/>
        </w:numPr>
        <w:tabs>
          <w:tab w:val="left" w:pos="3030"/>
        </w:tabs>
        <w:spacing w:after="0" w:line="240" w:lineRule="auto"/>
        <w:ind w:hanging="294"/>
        <w:rPr>
          <w:rFonts w:ascii="GHEA Grapalat" w:eastAsia="Times New Roman" w:hAnsi="GHEA Grapalat" w:cs="Sylfaen"/>
          <w:bCs/>
          <w:iCs/>
          <w:sz w:val="18"/>
          <w:szCs w:val="18"/>
          <w:lang w:val="pt-BR"/>
        </w:rPr>
      </w:pPr>
      <w:r w:rsidRPr="00DC484F">
        <w:rPr>
          <w:rFonts w:ascii="GHEA Grapalat" w:eastAsia="Times New Roman" w:hAnsi="GHEA Grapalat" w:cs="Arial"/>
          <w:iCs/>
          <w:sz w:val="18"/>
          <w:szCs w:val="18"/>
        </w:rPr>
        <w:t xml:space="preserve">Ապրանքները պետք է լինեն նոր, </w:t>
      </w:r>
      <w:r w:rsidRPr="00DC484F">
        <w:rPr>
          <w:rFonts w:ascii="GHEA Grapalat" w:eastAsia="Times New Roman" w:hAnsi="GHEA Grapalat" w:cs="Arial"/>
          <w:iCs/>
          <w:sz w:val="18"/>
          <w:szCs w:val="18"/>
          <w:lang w:val="ru-RU"/>
        </w:rPr>
        <w:t xml:space="preserve">գործարանային փաթեթավորմամբ,մեկ փաթեթում </w:t>
      </w:r>
      <w:r w:rsidRPr="00DC484F">
        <w:rPr>
          <w:rFonts w:ascii="GHEA Grapalat" w:eastAsia="Times New Roman" w:hAnsi="GHEA Grapalat" w:cs="Arial"/>
          <w:iCs/>
          <w:sz w:val="18"/>
          <w:szCs w:val="18"/>
          <w:lang w:val="en-US"/>
        </w:rPr>
        <w:t>նվազագույնը</w:t>
      </w:r>
      <w:r w:rsidRPr="00DC484F">
        <w:rPr>
          <w:rFonts w:ascii="GHEA Grapalat" w:eastAsia="Times New Roman" w:hAnsi="GHEA Grapalat" w:cs="Arial"/>
          <w:iCs/>
          <w:sz w:val="18"/>
          <w:szCs w:val="18"/>
          <w:lang w:val="ru-RU"/>
        </w:rPr>
        <w:t xml:space="preserve"> 4 </w:t>
      </w:r>
      <w:r w:rsidRPr="00DC484F">
        <w:rPr>
          <w:rFonts w:ascii="GHEA Grapalat" w:eastAsia="Times New Roman" w:hAnsi="GHEA Grapalat" w:cs="Arial"/>
          <w:iCs/>
          <w:sz w:val="18"/>
          <w:szCs w:val="18"/>
          <w:lang w:val="en-US"/>
        </w:rPr>
        <w:t>հատ</w:t>
      </w:r>
      <w:r w:rsidRPr="00DC484F">
        <w:rPr>
          <w:rFonts w:ascii="GHEA Grapalat" w:eastAsia="Times New Roman" w:hAnsi="GHEA Grapalat" w:cs="Arial"/>
          <w:iCs/>
          <w:sz w:val="18"/>
          <w:szCs w:val="18"/>
          <w:lang w:val="ru-RU"/>
        </w:rPr>
        <w:t xml:space="preserve"> </w:t>
      </w:r>
      <w:r w:rsidRPr="00DC484F">
        <w:rPr>
          <w:rFonts w:ascii="GHEA Grapalat" w:eastAsia="Times New Roman" w:hAnsi="GHEA Grapalat" w:cs="Arial"/>
          <w:iCs/>
          <w:sz w:val="18"/>
          <w:szCs w:val="18"/>
        </w:rPr>
        <w:t>գլանափաթեթով</w:t>
      </w:r>
      <w:r w:rsidR="00DC484F">
        <w:rPr>
          <w:rFonts w:ascii="GHEA Grapalat" w:eastAsia="Times New Roman" w:hAnsi="GHEA Grapalat" w:cs="Arial"/>
          <w:iCs/>
          <w:sz w:val="18"/>
          <w:szCs w:val="18"/>
          <w:lang w:val="ru-RU"/>
        </w:rPr>
        <w:t>:</w:t>
      </w:r>
    </w:p>
    <w:p w:rsidR="006601C2" w:rsidRPr="00DC484F" w:rsidRDefault="006601C2" w:rsidP="000C6629">
      <w:pPr>
        <w:pStyle w:val="a7"/>
        <w:numPr>
          <w:ilvl w:val="0"/>
          <w:numId w:val="7"/>
        </w:numPr>
        <w:tabs>
          <w:tab w:val="left" w:pos="3030"/>
        </w:tabs>
        <w:spacing w:after="0" w:line="240" w:lineRule="auto"/>
        <w:ind w:hanging="294"/>
        <w:rPr>
          <w:rFonts w:ascii="GHEA Grapalat" w:eastAsia="Times New Roman" w:hAnsi="GHEA Grapalat" w:cs="Sylfaen"/>
          <w:bCs/>
          <w:sz w:val="18"/>
          <w:szCs w:val="18"/>
          <w:lang w:val="pt-BR"/>
        </w:rPr>
      </w:pP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Pr="00DC484F">
        <w:rPr>
          <w:rFonts w:ascii="GHEA Grapalat" w:eastAsia="Times New Roman" w:hAnsi="GHEA Grapalat" w:cs="Sylfaen"/>
          <w:bCs/>
          <w:sz w:val="18"/>
          <w:szCs w:val="18"/>
        </w:rPr>
        <w:t>3</w:t>
      </w:r>
      <w:r w:rsid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0 աշխատանքային օր:</w:t>
      </w:r>
    </w:p>
    <w:p w:rsidR="006601C2" w:rsidRPr="00DC484F" w:rsidRDefault="006601C2" w:rsidP="000C6629">
      <w:pPr>
        <w:pStyle w:val="a7"/>
        <w:numPr>
          <w:ilvl w:val="0"/>
          <w:numId w:val="7"/>
        </w:numPr>
        <w:tabs>
          <w:tab w:val="left" w:pos="3030"/>
        </w:tabs>
        <w:spacing w:after="0" w:line="240" w:lineRule="auto"/>
        <w:ind w:hanging="294"/>
        <w:rPr>
          <w:rFonts w:ascii="GHEA Grapalat" w:eastAsia="Times New Roman" w:hAnsi="GHEA Grapalat" w:cs="Sylfaen"/>
          <w:bCs/>
          <w:sz w:val="18"/>
          <w:szCs w:val="18"/>
          <w:lang w:val="pt-BR"/>
        </w:rPr>
      </w:pP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="00DC484F">
        <w:rPr>
          <w:rFonts w:ascii="GHEA Grapalat" w:eastAsia="Times New Roman" w:hAnsi="GHEA Grapalat" w:cs="Sylfaen"/>
          <w:bCs/>
          <w:sz w:val="18"/>
          <w:szCs w:val="18"/>
        </w:rPr>
        <w:t>:</w:t>
      </w:r>
    </w:p>
    <w:p w:rsidR="006601C2" w:rsidRPr="00DC484F" w:rsidRDefault="006E2636" w:rsidP="000C6629">
      <w:pPr>
        <w:pStyle w:val="a7"/>
        <w:numPr>
          <w:ilvl w:val="0"/>
          <w:numId w:val="7"/>
        </w:numPr>
        <w:tabs>
          <w:tab w:val="left" w:pos="3030"/>
        </w:tabs>
        <w:spacing w:after="0" w:line="240" w:lineRule="auto"/>
        <w:ind w:hanging="294"/>
        <w:rPr>
          <w:rFonts w:ascii="GHEA Grapalat" w:eastAsia="Times New Roman" w:hAnsi="GHEA Grapalat" w:cs="Sylfaen"/>
          <w:bCs/>
          <w:sz w:val="18"/>
          <w:szCs w:val="18"/>
          <w:lang w:val="pt-BR"/>
        </w:rPr>
      </w:pP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Վաճառողը</w:t>
      </w:r>
      <w:r w:rsidR="006601C2"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 պարտավոր է պահպանել </w:t>
      </w:r>
      <w:r w:rsidR="005135D4" w:rsidRPr="005135D4">
        <w:rPr>
          <w:rFonts w:ascii="GHEA Grapalat" w:eastAsia="Times New Roman" w:hAnsi="GHEA Grapalat" w:cs="Sylfaen"/>
          <w:bCs/>
          <w:sz w:val="18"/>
          <w:szCs w:val="18"/>
          <w:lang w:val="pt-BR"/>
        </w:rPr>
        <w:t>«</w:t>
      </w:r>
      <w:r w:rsidR="006601C2"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ՀԱԷԿ</w:t>
      </w:r>
      <w:r w:rsidR="005135D4" w:rsidRPr="005135D4">
        <w:rPr>
          <w:rFonts w:ascii="GHEA Grapalat" w:eastAsia="Times New Roman" w:hAnsi="GHEA Grapalat" w:cs="Sylfaen"/>
          <w:bCs/>
          <w:sz w:val="18"/>
          <w:szCs w:val="18"/>
          <w:lang w:val="pt-BR"/>
        </w:rPr>
        <w:t>»</w:t>
      </w:r>
      <w:r w:rsidR="005135D4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 ՓԲԸ</w:t>
      </w:r>
      <w:r w:rsidR="006601C2"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-ում գործող ներօբ</w:t>
      </w:r>
      <w:r w:rsidR="00DC484F">
        <w:rPr>
          <w:rFonts w:ascii="GHEA Grapalat" w:eastAsia="Times New Roman" w:hAnsi="GHEA Grapalat" w:cs="Sylfaen"/>
          <w:bCs/>
          <w:sz w:val="18"/>
          <w:szCs w:val="18"/>
        </w:rPr>
        <w:t>յ</w:t>
      </w:r>
      <w:r w:rsidR="006601C2"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="00DC484F">
        <w:rPr>
          <w:rFonts w:ascii="GHEA Grapalat" w:eastAsia="Times New Roman" w:hAnsi="GHEA Grapalat" w:cs="Sylfaen"/>
          <w:bCs/>
          <w:sz w:val="18"/>
          <w:szCs w:val="18"/>
        </w:rPr>
        <w:t>:</w:t>
      </w:r>
    </w:p>
    <w:p w:rsidR="006601C2" w:rsidRPr="00DC484F" w:rsidRDefault="006601C2" w:rsidP="000C6629">
      <w:pPr>
        <w:pStyle w:val="a7"/>
        <w:numPr>
          <w:ilvl w:val="0"/>
          <w:numId w:val="7"/>
        </w:numPr>
        <w:tabs>
          <w:tab w:val="left" w:pos="3030"/>
        </w:tabs>
        <w:spacing w:after="0" w:line="240" w:lineRule="auto"/>
        <w:ind w:hanging="294"/>
        <w:rPr>
          <w:rFonts w:ascii="GHEA Grapalat" w:eastAsia="Times New Roman" w:hAnsi="GHEA Grapalat" w:cs="Sylfaen"/>
          <w:bCs/>
          <w:sz w:val="18"/>
          <w:szCs w:val="18"/>
          <w:lang w:val="pt-BR"/>
        </w:rPr>
      </w:pP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</w:t>
      </w:r>
      <w:r w:rsid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ատանքային օրվա ընթացքում ժամը 9:00 մինչև 15:</w:t>
      </w: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>30</w:t>
      </w:r>
    </w:p>
    <w:p w:rsidR="00DC484F" w:rsidRPr="00B06EEF" w:rsidRDefault="006601C2" w:rsidP="00B06EEF">
      <w:pPr>
        <w:pStyle w:val="a7"/>
        <w:numPr>
          <w:ilvl w:val="0"/>
          <w:numId w:val="7"/>
        </w:numPr>
        <w:spacing w:after="0" w:line="240" w:lineRule="auto"/>
        <w:ind w:hanging="294"/>
        <w:rPr>
          <w:rFonts w:ascii="GHEA Grapalat" w:eastAsia="Times New Roman" w:hAnsi="GHEA Grapalat" w:cs="Sylfaen"/>
          <w:bCs/>
          <w:sz w:val="16"/>
          <w:szCs w:val="16"/>
          <w:lang w:val="pt-BR"/>
        </w:rPr>
      </w:pP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DC484F">
        <w:rPr>
          <w:rFonts w:ascii="GHEA Grapalat" w:eastAsia="Times New Roman" w:hAnsi="GHEA Grapalat" w:cs="Sylfaen"/>
          <w:bCs/>
          <w:sz w:val="18"/>
          <w:szCs w:val="18"/>
          <w:lang w:val="en-US"/>
        </w:rPr>
        <w:t>Մ</w:t>
      </w: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.Կարապետյան  հեռ. 010282960, </w:t>
      </w:r>
      <w:r w:rsidRPr="00DC484F">
        <w:rPr>
          <w:rFonts w:ascii="GHEA Grapalat" w:eastAsia="Times New Roman" w:hAnsi="GHEA Grapalat" w:cs="Sylfaen"/>
          <w:bCs/>
          <w:sz w:val="18"/>
          <w:szCs w:val="18"/>
        </w:rPr>
        <w:t>e</w:t>
      </w:r>
      <w:r w:rsidRPr="00DC484F">
        <w:rPr>
          <w:rFonts w:ascii="GHEA Grapalat" w:eastAsia="Times New Roman" w:hAnsi="GHEA Grapalat" w:cs="Sylfaen"/>
          <w:bCs/>
          <w:sz w:val="18"/>
          <w:szCs w:val="18"/>
          <w:lang w:val="pt-BR"/>
        </w:rPr>
        <w:t xml:space="preserve">mail </w:t>
      </w:r>
      <w:hyperlink r:id="rId7" w:history="1">
        <w:r w:rsidRPr="00DC484F">
          <w:rPr>
            <w:rFonts w:ascii="GHEA Grapalat" w:eastAsia="Times New Roman" w:hAnsi="GHEA Grapalat" w:cs="Times New Roman"/>
            <w:color w:val="0000FF"/>
            <w:sz w:val="18"/>
            <w:szCs w:val="18"/>
            <w:u w:val="single"/>
          </w:rPr>
          <w:t>mkrtich.karapetyan</w:t>
        </w:r>
        <w:r w:rsidRPr="00DC484F">
          <w:rPr>
            <w:rFonts w:ascii="GHEA Grapalat" w:eastAsia="Times New Roman" w:hAnsi="GHEA Grapalat" w:cs="Times New Roman"/>
            <w:color w:val="0000FF"/>
            <w:sz w:val="18"/>
            <w:szCs w:val="18"/>
            <w:u w:val="single"/>
            <w:lang w:val="pt-BR"/>
          </w:rPr>
          <w:t>@anpp.am</w:t>
        </w:r>
      </w:hyperlink>
      <w:r w:rsidRPr="00DC484F">
        <w:rPr>
          <w:rFonts w:ascii="GHEA Grapalat" w:eastAsia="Times New Roman" w:hAnsi="GHEA Grapalat" w:cs="Times New Roman"/>
          <w:sz w:val="16"/>
          <w:szCs w:val="16"/>
        </w:rPr>
        <w:t>:</w:t>
      </w:r>
    </w:p>
    <w:p w:rsidR="006601C2" w:rsidRPr="006601C2" w:rsidRDefault="000C6629" w:rsidP="00B06EEF">
      <w:pPr>
        <w:spacing w:after="0" w:line="240" w:lineRule="auto"/>
        <w:ind w:left="284" w:hanging="142"/>
        <w:contextualSpacing/>
        <w:rPr>
          <w:rFonts w:ascii="GHEA Grapalat" w:eastAsia="Times New Roman" w:hAnsi="GHEA Grapalat" w:cs="Sylfaen"/>
          <w:bCs/>
          <w:sz w:val="16"/>
          <w:szCs w:val="16"/>
          <w:lang w:val="pt-BR"/>
        </w:rPr>
      </w:pPr>
      <w:r w:rsidRPr="002D3829">
        <w:rPr>
          <w:rFonts w:ascii="GHEA Grapalat" w:hAnsi="GHEA Grapalat" w:cs="Sylfaen"/>
          <w:b/>
          <w:bCs/>
          <w:sz w:val="18"/>
          <w:szCs w:val="18"/>
          <w:lang w:val="pt-BR"/>
        </w:rPr>
        <w:t>Дополнительные условия</w:t>
      </w:r>
    </w:p>
    <w:p w:rsidR="00973079" w:rsidRPr="006E2636" w:rsidRDefault="005C46A1" w:rsidP="006E2636">
      <w:pPr>
        <w:pStyle w:val="a7"/>
        <w:numPr>
          <w:ilvl w:val="0"/>
          <w:numId w:val="10"/>
        </w:numPr>
        <w:ind w:hanging="294"/>
        <w:rPr>
          <w:rFonts w:ascii="Sylfaen" w:hAnsi="Sylfaen"/>
          <w:sz w:val="18"/>
          <w:szCs w:val="18"/>
          <w:lang w:val="pt-BR"/>
        </w:rPr>
      </w:pPr>
      <w:r w:rsidRPr="006E2636">
        <w:rPr>
          <w:sz w:val="18"/>
          <w:szCs w:val="18"/>
        </w:rPr>
        <w:t>Товары должны быть новыми, в заводской упаковке, в одной упаковке — минимум 4 рулона.</w:t>
      </w:r>
    </w:p>
    <w:p w:rsidR="005C46A1" w:rsidRPr="006E2636" w:rsidRDefault="006E2636" w:rsidP="006E2636">
      <w:pPr>
        <w:pStyle w:val="a7"/>
        <w:numPr>
          <w:ilvl w:val="0"/>
          <w:numId w:val="10"/>
        </w:numPr>
        <w:ind w:hanging="294"/>
        <w:rPr>
          <w:rFonts w:ascii="Sylfaen" w:hAnsi="Sylfaen"/>
          <w:sz w:val="18"/>
          <w:szCs w:val="18"/>
          <w:lang w:val="pt-BR"/>
        </w:rPr>
      </w:pPr>
      <w:r w:rsidRPr="006E2636">
        <w:rPr>
          <w:sz w:val="18"/>
          <w:szCs w:val="18"/>
        </w:rPr>
        <w:t>Срок предоставления участнику подписанного акта приёмки-передачи — 30 рабочих дней.</w:t>
      </w:r>
    </w:p>
    <w:p w:rsidR="006E2636" w:rsidRPr="006E2636" w:rsidRDefault="006E2636" w:rsidP="006E2636">
      <w:pPr>
        <w:pStyle w:val="a7"/>
        <w:numPr>
          <w:ilvl w:val="0"/>
          <w:numId w:val="10"/>
        </w:numPr>
        <w:spacing w:line="240" w:lineRule="auto"/>
        <w:ind w:hanging="294"/>
        <w:rPr>
          <w:rFonts w:ascii="GHEA Grapalat" w:hAnsi="GHEA Grapalat"/>
          <w:sz w:val="18"/>
          <w:szCs w:val="18"/>
        </w:rPr>
      </w:pPr>
      <w:r w:rsidRPr="006E2636">
        <w:rPr>
          <w:rFonts w:ascii="GHEA Grapalat" w:hAnsi="GHEA Grapalat"/>
          <w:sz w:val="18"/>
          <w:szCs w:val="18"/>
        </w:rPr>
        <w:t>Допустимый срок нарушения – 10 календарных дней.</w:t>
      </w:r>
    </w:p>
    <w:p w:rsidR="006260FF" w:rsidRPr="006260FF" w:rsidRDefault="006260FF" w:rsidP="006E2636">
      <w:pPr>
        <w:pStyle w:val="a7"/>
        <w:numPr>
          <w:ilvl w:val="0"/>
          <w:numId w:val="10"/>
        </w:numPr>
        <w:ind w:hanging="294"/>
        <w:rPr>
          <w:rFonts w:ascii="GHEA Grapalat" w:hAnsi="GHEA Grapalat"/>
          <w:sz w:val="18"/>
          <w:szCs w:val="18"/>
          <w:lang w:val="pt-BR"/>
        </w:rPr>
      </w:pPr>
      <w:r w:rsidRPr="006260FF">
        <w:rPr>
          <w:rFonts w:ascii="GHEA Grapalat" w:hAnsi="GHEA Grapalat"/>
          <w:sz w:val="18"/>
          <w:szCs w:val="18"/>
        </w:rPr>
        <w:t xml:space="preserve">Продавец обязан соблюдать все требования внутриобъектового и пропускного режима, действующего в ЗАО </w:t>
      </w:r>
      <w:r w:rsidRPr="006260FF">
        <w:rPr>
          <w:rFonts w:ascii="GHEA Grapalat" w:hAnsi="GHEA Grapalat"/>
          <w:color w:val="000000" w:themeColor="text1"/>
          <w:sz w:val="18"/>
          <w:szCs w:val="18"/>
        </w:rPr>
        <w:t>«ААЭК»</w:t>
      </w:r>
      <w:r w:rsidRPr="006260FF">
        <w:rPr>
          <w:rFonts w:ascii="GHEA Grapalat" w:hAnsi="GHEA Grapalat"/>
          <w:color w:val="000000" w:themeColor="text1"/>
          <w:sz w:val="18"/>
          <w:szCs w:val="18"/>
          <w:lang w:val="ru-RU"/>
        </w:rPr>
        <w:t>.</w:t>
      </w:r>
    </w:p>
    <w:p w:rsidR="006E2636" w:rsidRPr="00A16816" w:rsidRDefault="00A16816" w:rsidP="006E2636">
      <w:pPr>
        <w:pStyle w:val="a7"/>
        <w:numPr>
          <w:ilvl w:val="0"/>
          <w:numId w:val="10"/>
        </w:numPr>
        <w:ind w:hanging="294"/>
        <w:rPr>
          <w:rFonts w:ascii="Sylfaen" w:hAnsi="Sylfaen"/>
          <w:lang w:val="pt-BR"/>
        </w:rPr>
      </w:pPr>
      <w:r w:rsidRPr="002D3829">
        <w:rPr>
          <w:rFonts w:ascii="GHEA Grapalat" w:hAnsi="GHEA Grapalat"/>
          <w:sz w:val="18"/>
          <w:szCs w:val="18"/>
        </w:rPr>
        <w:t>Продавец должен уведомить менеджера договора о поставке не менее чем за один рабочий день до поставки; поставка может осуществляться в рабочие дни с 09:00 до 15:30</w:t>
      </w:r>
    </w:p>
    <w:p w:rsidR="00A16816" w:rsidRPr="00A16816" w:rsidRDefault="00A16816" w:rsidP="00B06EEF">
      <w:pPr>
        <w:pStyle w:val="a7"/>
        <w:numPr>
          <w:ilvl w:val="0"/>
          <w:numId w:val="10"/>
        </w:numPr>
        <w:spacing w:line="240" w:lineRule="auto"/>
        <w:ind w:hanging="294"/>
        <w:rPr>
          <w:rFonts w:ascii="GHEA Grapalat" w:hAnsi="GHEA Grapalat"/>
          <w:sz w:val="18"/>
          <w:szCs w:val="18"/>
        </w:rPr>
      </w:pPr>
      <w:r w:rsidRPr="002D3829">
        <w:rPr>
          <w:rFonts w:ascii="GHEA Grapalat" w:hAnsi="GHEA Grapalat"/>
          <w:sz w:val="18"/>
          <w:szCs w:val="18"/>
        </w:rPr>
        <w:t>Менеджер договора: М. Карапетян, тел. 010</w:t>
      </w:r>
      <w:r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28</w:t>
      </w:r>
      <w:r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00</w:t>
      </w:r>
      <w:r w:rsidRPr="002D3829">
        <w:rPr>
          <w:rFonts w:ascii="GHEA Grapalat" w:hAnsi="GHEA Grapalat"/>
          <w:sz w:val="18"/>
          <w:szCs w:val="18"/>
          <w:lang w:val="ru-RU"/>
        </w:rPr>
        <w:t>-</w:t>
      </w:r>
      <w:r w:rsidRPr="002D3829">
        <w:rPr>
          <w:rFonts w:ascii="GHEA Grapalat" w:hAnsi="GHEA Grapalat"/>
          <w:sz w:val="18"/>
          <w:szCs w:val="18"/>
        </w:rPr>
        <w:t>35, email</w:t>
      </w:r>
      <w:r w:rsidRPr="002D382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2D3829">
        <w:rPr>
          <w:rFonts w:ascii="GHEA Grapalat" w:hAnsi="GHEA Grapalat"/>
          <w:sz w:val="18"/>
          <w:szCs w:val="18"/>
          <w:u w:val="single"/>
        </w:rPr>
        <w:t>mkrtich.karapetyan@anpp.am</w:t>
      </w:r>
    </w:p>
    <w:sectPr w:rsidR="00A16816" w:rsidRPr="00A16816" w:rsidSect="003921CC">
      <w:pgSz w:w="16838" w:h="11906" w:orient="landscape"/>
      <w:pgMar w:top="0" w:right="42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C97" w:rsidRDefault="003D3C97" w:rsidP="007C5649">
      <w:pPr>
        <w:spacing w:after="0" w:line="240" w:lineRule="auto"/>
      </w:pPr>
      <w:r>
        <w:separator/>
      </w:r>
    </w:p>
  </w:endnote>
  <w:endnote w:type="continuationSeparator" w:id="0">
    <w:p w:rsidR="003D3C97" w:rsidRDefault="003D3C97" w:rsidP="007C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C97" w:rsidRDefault="003D3C97" w:rsidP="007C5649">
      <w:pPr>
        <w:spacing w:after="0" w:line="240" w:lineRule="auto"/>
      </w:pPr>
      <w:r>
        <w:separator/>
      </w:r>
    </w:p>
  </w:footnote>
  <w:footnote w:type="continuationSeparator" w:id="0">
    <w:p w:rsidR="003D3C97" w:rsidRDefault="003D3C97" w:rsidP="007C5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4A6D"/>
    <w:multiLevelType w:val="hybridMultilevel"/>
    <w:tmpl w:val="2E027418"/>
    <w:lvl w:ilvl="0" w:tplc="4C48E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43C6A"/>
    <w:multiLevelType w:val="hybridMultilevel"/>
    <w:tmpl w:val="026C4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2193"/>
    <w:multiLevelType w:val="hybridMultilevel"/>
    <w:tmpl w:val="290AE3C6"/>
    <w:lvl w:ilvl="0" w:tplc="FD707962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8F2353"/>
    <w:multiLevelType w:val="hybridMultilevel"/>
    <w:tmpl w:val="D8A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6714B"/>
    <w:multiLevelType w:val="hybridMultilevel"/>
    <w:tmpl w:val="3D4A9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443E"/>
    <w:multiLevelType w:val="hybridMultilevel"/>
    <w:tmpl w:val="6080A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03D58"/>
    <w:multiLevelType w:val="hybridMultilevel"/>
    <w:tmpl w:val="2C505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B1BB0"/>
    <w:multiLevelType w:val="hybridMultilevel"/>
    <w:tmpl w:val="D19CE7CC"/>
    <w:lvl w:ilvl="0" w:tplc="FD70796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A98"/>
    <w:rsid w:val="000334FB"/>
    <w:rsid w:val="000C6629"/>
    <w:rsid w:val="00176E73"/>
    <w:rsid w:val="00237DA0"/>
    <w:rsid w:val="002B2444"/>
    <w:rsid w:val="003921CC"/>
    <w:rsid w:val="003D3C97"/>
    <w:rsid w:val="003E7E7D"/>
    <w:rsid w:val="00400E4A"/>
    <w:rsid w:val="004760BD"/>
    <w:rsid w:val="005135D4"/>
    <w:rsid w:val="005827E8"/>
    <w:rsid w:val="005C46A1"/>
    <w:rsid w:val="006260FF"/>
    <w:rsid w:val="00646870"/>
    <w:rsid w:val="00657021"/>
    <w:rsid w:val="006601C2"/>
    <w:rsid w:val="0069060E"/>
    <w:rsid w:val="006A1AF0"/>
    <w:rsid w:val="006C552F"/>
    <w:rsid w:val="006E2636"/>
    <w:rsid w:val="00726918"/>
    <w:rsid w:val="0075726C"/>
    <w:rsid w:val="007600FA"/>
    <w:rsid w:val="00776F3B"/>
    <w:rsid w:val="007C5649"/>
    <w:rsid w:val="00871E66"/>
    <w:rsid w:val="00881869"/>
    <w:rsid w:val="00892920"/>
    <w:rsid w:val="00895D15"/>
    <w:rsid w:val="008A7908"/>
    <w:rsid w:val="008C2052"/>
    <w:rsid w:val="008D141E"/>
    <w:rsid w:val="009307B1"/>
    <w:rsid w:val="009424C0"/>
    <w:rsid w:val="009568F6"/>
    <w:rsid w:val="00970241"/>
    <w:rsid w:val="00973079"/>
    <w:rsid w:val="00A06981"/>
    <w:rsid w:val="00A16816"/>
    <w:rsid w:val="00AA4A98"/>
    <w:rsid w:val="00B06EEF"/>
    <w:rsid w:val="00B51A89"/>
    <w:rsid w:val="00C50DDB"/>
    <w:rsid w:val="00C5237C"/>
    <w:rsid w:val="00C92CCB"/>
    <w:rsid w:val="00D22CEA"/>
    <w:rsid w:val="00D90229"/>
    <w:rsid w:val="00DA0075"/>
    <w:rsid w:val="00DB0472"/>
    <w:rsid w:val="00DC484F"/>
    <w:rsid w:val="00E4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8C7DB0-B9A1-42BA-8A0E-AF02687A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649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5649"/>
  </w:style>
  <w:style w:type="paragraph" w:styleId="a5">
    <w:name w:val="footer"/>
    <w:basedOn w:val="a"/>
    <w:link w:val="a6"/>
    <w:uiPriority w:val="99"/>
    <w:unhideWhenUsed/>
    <w:rsid w:val="007C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5649"/>
  </w:style>
  <w:style w:type="paragraph" w:styleId="a7">
    <w:name w:val="List Paragraph"/>
    <w:aliases w:val="Подпись рисунка,Ненумерованный список"/>
    <w:basedOn w:val="a"/>
    <w:link w:val="a8"/>
    <w:uiPriority w:val="34"/>
    <w:qFormat/>
    <w:rsid w:val="007C5649"/>
    <w:pPr>
      <w:ind w:left="720"/>
      <w:contextualSpacing/>
    </w:pPr>
  </w:style>
  <w:style w:type="character" w:customStyle="1" w:styleId="a8">
    <w:name w:val="Абзац списка Знак"/>
    <w:aliases w:val="Подпись рисунка Знак,Ненумерованный список Знак"/>
    <w:link w:val="a7"/>
    <w:uiPriority w:val="34"/>
    <w:locked/>
    <w:rsid w:val="007C5649"/>
    <w:rPr>
      <w:rFonts w:eastAsiaTheme="minorEastAsia"/>
      <w:lang w:val="hy-AM" w:eastAsia="hy-AM"/>
    </w:rPr>
  </w:style>
  <w:style w:type="table" w:styleId="a9">
    <w:name w:val="Table Grid"/>
    <w:basedOn w:val="a1"/>
    <w:rsid w:val="007C5649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7C5649"/>
    <w:rPr>
      <w:color w:val="0000FF"/>
      <w:u w:val="single"/>
    </w:rPr>
  </w:style>
  <w:style w:type="character" w:styleId="ab">
    <w:name w:val="Strong"/>
    <w:basedOn w:val="a0"/>
    <w:uiPriority w:val="22"/>
    <w:qFormat/>
    <w:rsid w:val="008A7908"/>
    <w:rPr>
      <w:b/>
      <w:bCs/>
    </w:rPr>
  </w:style>
  <w:style w:type="character" w:styleId="ac">
    <w:name w:val="Emphasis"/>
    <w:basedOn w:val="a0"/>
    <w:uiPriority w:val="20"/>
    <w:qFormat/>
    <w:rsid w:val="008A7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krtich.karapet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35</cp:revision>
  <dcterms:created xsi:type="dcterms:W3CDTF">2025-09-19T05:10:00Z</dcterms:created>
  <dcterms:modified xsi:type="dcterms:W3CDTF">2025-09-25T06:58:00Z</dcterms:modified>
</cp:coreProperties>
</file>