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лабораторного оборудования для нужд ЗАО «Севанский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25/32</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лабораторного оборудования для нужд ЗАО «Севанский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лабораторного оборудования для нужд ЗАО «Севанский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лабораторного оборудования для нужд ЗАО «Севанский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Назначение дистиллята: производство дистиллированной воды, производительность не менее 10 л/ч, напряжение питания 220 В, мощность не более 7,5 кВ, материал корпуса – нержавеющая сталь не ниже 301 класса. Дополнительные функции: сигнализация отсутствия электричества, сигнализация отсутствия воды поблизости, гарантия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