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A856" w14:textId="1A693668" w:rsidR="00B9575C" w:rsidRDefault="00B9575C">
      <w:pPr>
        <w:rPr>
          <w:rFonts w:ascii="GHEA Grapalat" w:hAnsi="GHEA Grapalat"/>
          <w:b/>
          <w:sz w:val="24"/>
          <w:szCs w:val="24"/>
          <w:u w:val="single"/>
        </w:rPr>
      </w:pPr>
      <w:r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Չափաբաժին 1՝ </w:t>
      </w:r>
      <w:r w:rsidR="00261801" w:rsidRPr="003B0F8C">
        <w:rPr>
          <w:rFonts w:ascii="GHEA Grapalat" w:hAnsi="GHEA Grapalat"/>
          <w:b/>
          <w:sz w:val="24"/>
          <w:szCs w:val="24"/>
          <w:u w:val="single"/>
        </w:rPr>
        <w:t>Միկրոպլանշետային ֆոտոմետր</w:t>
      </w:r>
    </w:p>
    <w:p w14:paraId="4F4E610F" w14:textId="77777777" w:rsidR="00B9575C" w:rsidRDefault="00B9575C">
      <w:pPr>
        <w:rPr>
          <w:rFonts w:ascii="GHEA Grapalat" w:hAnsi="GHEA Grapalat"/>
          <w:b/>
          <w:sz w:val="24"/>
          <w:szCs w:val="24"/>
          <w:u w:val="single"/>
        </w:rPr>
      </w:pPr>
    </w:p>
    <w:p w14:paraId="3307FBEA" w14:textId="430A1BFF" w:rsidR="009828A5" w:rsidRDefault="00B9575C" w:rsidP="00B9575C">
      <w:pPr>
        <w:jc w:val="center"/>
        <w:rPr>
          <w:rFonts w:ascii="GHEA Grapalat" w:hAnsi="GHEA Grapalat" w:cs="Sylfaen"/>
          <w:b/>
          <w:bCs/>
          <w:sz w:val="24"/>
          <w:szCs w:val="24"/>
          <w:u w:val="single"/>
        </w:rPr>
      </w:pPr>
      <w:r>
        <w:rPr>
          <w:rFonts w:ascii="GHEA Grapalat" w:hAnsi="GHEA Grapalat" w:cs="Sylfaen"/>
          <w:b/>
          <w:bCs/>
          <w:sz w:val="24"/>
          <w:szCs w:val="24"/>
          <w:u w:val="single"/>
          <w:lang w:val="ru-RU"/>
        </w:rPr>
        <w:t>Տ</w:t>
      </w:r>
      <w:r w:rsidR="00261801" w:rsidRPr="003B0F8C">
        <w:rPr>
          <w:rFonts w:ascii="GHEA Grapalat" w:hAnsi="GHEA Grapalat" w:cs="Sylfaen"/>
          <w:b/>
          <w:bCs/>
          <w:sz w:val="24"/>
          <w:szCs w:val="24"/>
          <w:u w:val="single"/>
        </w:rPr>
        <w:t>եխնիկական</w:t>
      </w:r>
      <w:r w:rsidR="00261801" w:rsidRPr="003B0F8C">
        <w:rPr>
          <w:rFonts w:ascii="GHEA Grapalat" w:hAnsi="GHEA Grapalat" w:cs="Arial"/>
          <w:b/>
          <w:bCs/>
          <w:sz w:val="24"/>
          <w:szCs w:val="24"/>
          <w:u w:val="single"/>
        </w:rPr>
        <w:t xml:space="preserve"> </w:t>
      </w:r>
      <w:r w:rsidR="00261801" w:rsidRPr="003B0F8C">
        <w:rPr>
          <w:rFonts w:ascii="GHEA Grapalat" w:hAnsi="GHEA Grapalat" w:cs="Sylfaen"/>
          <w:b/>
          <w:bCs/>
          <w:sz w:val="24"/>
          <w:szCs w:val="24"/>
          <w:u w:val="single"/>
        </w:rPr>
        <w:t>բնութագիր</w:t>
      </w:r>
    </w:p>
    <w:p w14:paraId="4D6EAE10" w14:textId="77777777" w:rsidR="00B9575C" w:rsidRDefault="00B9575C" w:rsidP="00B9575C">
      <w:pPr>
        <w:jc w:val="center"/>
        <w:rPr>
          <w:rFonts w:ascii="GHEA Grapalat" w:hAnsi="GHEA Grapalat" w:cs="Sylfaen"/>
          <w:b/>
          <w:bCs/>
          <w:sz w:val="24"/>
          <w:szCs w:val="24"/>
          <w:u w:val="single"/>
        </w:rPr>
      </w:pPr>
    </w:p>
    <w:p w14:paraId="54581FB1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</w:rPr>
      </w:pPr>
      <w:r w:rsidRPr="00261801">
        <w:rPr>
          <w:rFonts w:ascii="GHEA Grapalat" w:eastAsia="Calibri" w:hAnsi="GHEA Grapalat" w:cs="Sylfaen"/>
          <w:bCs/>
          <w:sz w:val="24"/>
          <w:szCs w:val="24"/>
        </w:rPr>
        <w:t>Օպտիկական խտության չափման միջակայքը</w:t>
      </w:r>
      <w:r w:rsidRPr="00261801">
        <w:rPr>
          <w:rFonts w:ascii="GHEA Grapalat" w:eastAsia="Calibri" w:hAnsi="GHEA Grapalat" w:cs="Times New Roman"/>
          <w:sz w:val="24"/>
          <w:szCs w:val="24"/>
        </w:rPr>
        <w:t>`</w:t>
      </w:r>
      <w:r w:rsidRPr="00261801">
        <w:rPr>
          <w:rFonts w:ascii="GHEA Grapalat" w:eastAsia="Calibri" w:hAnsi="GHEA Grapalat" w:cs="Sylfaen"/>
          <w:bCs/>
          <w:sz w:val="24"/>
          <w:szCs w:val="24"/>
        </w:rPr>
        <w:t xml:space="preserve"> 0–2,5 OD:</w:t>
      </w:r>
    </w:p>
    <w:p w14:paraId="53C4A16A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261801">
        <w:rPr>
          <w:rFonts w:ascii="GHEA Grapalat" w:eastAsia="Calibri" w:hAnsi="GHEA Grapalat" w:cs="Sylfaen"/>
          <w:bCs/>
          <w:sz w:val="24"/>
          <w:szCs w:val="24"/>
        </w:rPr>
        <w:t>Օպտիկական համակարգի տեսակը</w:t>
      </w:r>
      <w:r w:rsidRPr="00261801">
        <w:rPr>
          <w:rFonts w:ascii="GHEA Grapalat" w:eastAsia="Calibri" w:hAnsi="GHEA Grapalat" w:cs="Times New Roman"/>
          <w:sz w:val="24"/>
          <w:szCs w:val="24"/>
        </w:rPr>
        <w:t>`</w:t>
      </w:r>
      <w:r w:rsidRPr="00261801">
        <w:rPr>
          <w:rFonts w:ascii="GHEA Grapalat" w:eastAsia="Calibri" w:hAnsi="GHEA Grapalat" w:cs="Sylfaen"/>
          <w:bCs/>
          <w:sz w:val="24"/>
          <w:szCs w:val="24"/>
        </w:rPr>
        <w:t xml:space="preserve"> նվազագույնը 8 ուղիանի օպտիկա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, խորշիկների դիրքի ավտոմատ կենտրոնացում օպտիկայի</w:t>
      </w:r>
      <w:r w:rsidRPr="00261801">
        <w:rPr>
          <w:rFonts w:ascii="GHEA Grapalat" w:eastAsia="Calibri" w:hAnsi="GHEA Grapalat" w:cs="Sylfaen"/>
          <w:bCs/>
          <w:sz w:val="24"/>
          <w:szCs w:val="24"/>
        </w:rPr>
        <w:t xml:space="preserve"> ուղիների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նկատմամբ:</w:t>
      </w:r>
    </w:p>
    <w:p w14:paraId="397150BA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Չափման հնարավոր ալիքների երկարության միջակայքը՝ նվազագույնը 400-700նմ:</w:t>
      </w:r>
    </w:p>
    <w:p w14:paraId="4B32B4A7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Չափիչ ֆիլտրերի քանակը և ալիքների երկարությունը</w:t>
      </w: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`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նվազագույնը 4 ֆիլտրեր</w:t>
      </w: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`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405, 450, 492, 630նմ:</w:t>
      </w:r>
    </w:p>
    <w:p w14:paraId="734956A3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Պլանշետի տեսակը</w:t>
      </w: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`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96</w:t>
      </w:r>
      <w:r w:rsidRPr="00261801">
        <w:rPr>
          <w:rFonts w:ascii="GHEA Grapalat" w:eastAsia="Calibri" w:hAnsi="GHEA Grapalat" w:cs="Sylfaen"/>
          <w:bCs/>
          <w:color w:val="FF0000"/>
          <w:sz w:val="24"/>
          <w:szCs w:val="24"/>
          <w:lang w:val="hy-AM"/>
        </w:rPr>
        <w:t>-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և 48-խորշիկներով:</w:t>
      </w:r>
    </w:p>
    <w:p w14:paraId="5F8DA19A" w14:textId="77777777" w:rsidR="00261801" w:rsidRPr="00A05890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05890">
        <w:rPr>
          <w:rFonts w:ascii="GHEA Grapalat" w:eastAsia="Calibri" w:hAnsi="GHEA Grapalat" w:cs="Times New Roman"/>
          <w:sz w:val="24"/>
          <w:szCs w:val="24"/>
          <w:lang w:val="hy-AM"/>
        </w:rPr>
        <w:t>Չջնջվող հիշողությունը` նվազագույնը 100 թեստերի ծրագրեր, 20 000 չափման արդյունքներ:</w:t>
      </w:r>
    </w:p>
    <w:p w14:paraId="577D6A7C" w14:textId="77777777" w:rsidR="00261801" w:rsidRPr="00261801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Սարքի կառավարումը՝ հպումային էկրանի միջոցով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</w:t>
      </w:r>
      <w:r w:rsidRPr="003B0F8C">
        <w:rPr>
          <w:rFonts w:ascii="GHEA Grapalat" w:hAnsi="GHEA Grapalat" w:cs="Sylfaen"/>
          <w:bCs/>
          <w:sz w:val="24"/>
          <w:szCs w:val="24"/>
          <w:lang w:val="hy-AM"/>
        </w:rPr>
        <w:t>(LCD)</w:t>
      </w:r>
      <w:r w:rsidRPr="00261801">
        <w:rPr>
          <w:rFonts w:ascii="GHEA Grapalat" w:eastAsia="Calibri" w:hAnsi="GHEA Grapalat" w:cs="Sylfaen"/>
          <w:bCs/>
          <w:sz w:val="24"/>
          <w:szCs w:val="24"/>
          <w:lang w:val="hy-AM"/>
        </w:rPr>
        <w:t>:</w:t>
      </w:r>
    </w:p>
    <w:p w14:paraId="016AF336" w14:textId="77777777" w:rsidR="00261801" w:rsidRPr="00B9575C" w:rsidRDefault="00261801" w:rsidP="00B94D24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Տվյալների արտահանումը ՝ներկառուցված ջերմային տպիչի միջոցով</w:t>
      </w:r>
    </w:p>
    <w:p w14:paraId="7F012220" w14:textId="77777777" w:rsidR="00261801" w:rsidRPr="00261801" w:rsidRDefault="00261801" w:rsidP="00B94D24">
      <w:pPr>
        <w:spacing w:after="0" w:line="288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Սարքը պետք է լինի նոր, չօգտագործված, գործարանային փաթեթավորմամբ:</w:t>
      </w:r>
    </w:p>
    <w:p w14:paraId="698718B7" w14:textId="77777777" w:rsidR="00261801" w:rsidRDefault="00261801" w:rsidP="00B94D24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Հավաստագրեր` CE, ISO-9001, ISO-13485 հավաստագրերի առկայություն:</w:t>
      </w:r>
    </w:p>
    <w:p w14:paraId="76B9E6FE" w14:textId="77777777" w:rsidR="00B9575C" w:rsidRPr="00A05890" w:rsidRDefault="00B9575C" w:rsidP="00B94D24">
      <w:pPr>
        <w:keepNext/>
        <w:keepLines/>
        <w:spacing w:after="0" w:line="288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B9575C">
        <w:rPr>
          <w:rFonts w:ascii="GHEA Grapalat" w:eastAsia="Calibri" w:hAnsi="GHEA Grapalat" w:cs="Times New Roman"/>
          <w:sz w:val="24"/>
          <w:szCs w:val="24"/>
          <w:lang w:val="hy-AM"/>
        </w:rPr>
        <w:t>Ս</w:t>
      </w: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արքի</w:t>
      </w:r>
      <w:r w:rsidRPr="00A0589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B9575C">
        <w:rPr>
          <w:rFonts w:ascii="GHEA Grapalat" w:eastAsia="Calibri" w:hAnsi="GHEA Grapalat" w:cs="Times New Roman"/>
          <w:sz w:val="24"/>
          <w:szCs w:val="24"/>
          <w:lang w:val="hy-AM"/>
        </w:rPr>
        <w:t>տ</w:t>
      </w:r>
      <w:r w:rsidRPr="00A05890">
        <w:rPr>
          <w:rFonts w:ascii="GHEA Grapalat" w:eastAsia="Calibri" w:hAnsi="GHEA Grapalat" w:cs="Times New Roman"/>
          <w:sz w:val="24"/>
          <w:szCs w:val="24"/>
          <w:lang w:val="hy-AM"/>
        </w:rPr>
        <w:t>եղադրումը, սպասարկումը և  ուսուցումը պետք է կատարեն արտադրողի կողմից վերջին 1 տարում վերապատրաստում անցած սերտիֆիկացված մասնագետները:</w:t>
      </w:r>
    </w:p>
    <w:p w14:paraId="1DB92F25" w14:textId="77777777" w:rsidR="00B9575C" w:rsidRPr="00261801" w:rsidRDefault="00B9575C" w:rsidP="00B94D24">
      <w:pPr>
        <w:keepNext/>
        <w:keepLines/>
        <w:spacing w:after="0" w:line="288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Մատակարարը պետք է տրամադրի հավաստագիր իր կողմից սարքի առաջին շահագործման ամսաթվի վերաբերյալ:</w:t>
      </w:r>
    </w:p>
    <w:p w14:paraId="7AB3ACEA" w14:textId="77777777" w:rsidR="00B9575C" w:rsidRDefault="00B9575C" w:rsidP="00B94D24">
      <w:pPr>
        <w:keepNext/>
        <w:keepLines/>
        <w:spacing w:after="0" w:line="288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61801">
        <w:rPr>
          <w:rFonts w:ascii="GHEA Grapalat" w:eastAsia="Calibri" w:hAnsi="GHEA Grapalat" w:cs="Times New Roman"/>
          <w:sz w:val="24"/>
          <w:szCs w:val="24"/>
          <w:lang w:val="hy-AM"/>
        </w:rPr>
        <w:t>Նվազագույնը՝ 1 տարվա երաշխիքային սպասարկում տեղադրումից և ուսուցումից հետո:</w:t>
      </w:r>
    </w:p>
    <w:p w14:paraId="73A43FCA" w14:textId="77777777" w:rsidR="00B9575C" w:rsidRPr="00261801" w:rsidRDefault="00B9575C" w:rsidP="00B94D24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35060C89" w14:textId="42C2D5E3" w:rsidR="00B9575C" w:rsidRPr="00B9575C" w:rsidRDefault="00B9575C" w:rsidP="00B9575C">
      <w:pPr>
        <w:keepNext/>
        <w:keepLines/>
        <w:spacing w:after="0" w:line="288" w:lineRule="auto"/>
        <w:rPr>
          <w:rFonts w:ascii="GHEA Grapalat" w:hAnsi="GHEA Grapalat"/>
          <w:b/>
          <w:sz w:val="24"/>
          <w:szCs w:val="24"/>
          <w:u w:val="single"/>
        </w:rPr>
      </w:pPr>
      <w:r w:rsidRPr="00B9575C">
        <w:rPr>
          <w:rFonts w:ascii="GHEA Grapalat" w:hAnsi="GHEA Grapalat"/>
          <w:b/>
          <w:sz w:val="24"/>
          <w:szCs w:val="24"/>
          <w:u w:val="single"/>
        </w:rPr>
        <w:lastRenderedPageBreak/>
        <w:t>Лот</w:t>
      </w:r>
      <w:r w:rsidRPr="00B9575C">
        <w:rPr>
          <w:rFonts w:ascii="GHEA Grapalat" w:hAnsi="GHEA Grapalat"/>
          <w:b/>
          <w:sz w:val="24"/>
          <w:szCs w:val="24"/>
          <w:u w:val="single"/>
        </w:rPr>
        <w:t xml:space="preserve"> 1: </w:t>
      </w:r>
      <w:r w:rsidRPr="00B9575C">
        <w:rPr>
          <w:rFonts w:ascii="GHEA Grapalat" w:hAnsi="GHEA Grapalat"/>
          <w:b/>
          <w:sz w:val="24"/>
          <w:szCs w:val="24"/>
          <w:u w:val="single"/>
        </w:rPr>
        <w:t>М</w:t>
      </w:r>
      <w:r w:rsidRPr="00B9575C">
        <w:rPr>
          <w:rFonts w:ascii="GHEA Grapalat" w:hAnsi="GHEA Grapalat"/>
          <w:b/>
          <w:sz w:val="24"/>
          <w:szCs w:val="24"/>
          <w:u w:val="single"/>
        </w:rPr>
        <w:t>икропланшетный фотометр</w:t>
      </w:r>
    </w:p>
    <w:p w14:paraId="735D8859" w14:textId="77777777" w:rsidR="00B9575C" w:rsidRPr="00B9575C" w:rsidRDefault="00B9575C" w:rsidP="00B9575C">
      <w:pPr>
        <w:keepNext/>
        <w:keepLines/>
        <w:spacing w:after="0" w:line="288" w:lineRule="auto"/>
        <w:jc w:val="center"/>
        <w:rPr>
          <w:rFonts w:ascii="GHEA Grapalat" w:hAnsi="GHEA Grapalat"/>
          <w:b/>
          <w:sz w:val="24"/>
          <w:szCs w:val="24"/>
          <w:u w:val="single"/>
        </w:rPr>
      </w:pPr>
    </w:p>
    <w:p w14:paraId="7482FEEE" w14:textId="441BA389" w:rsidR="00B9575C" w:rsidRPr="00B9575C" w:rsidRDefault="00B9575C" w:rsidP="00B9575C">
      <w:pPr>
        <w:keepNext/>
        <w:keepLines/>
        <w:spacing w:after="0" w:line="288" w:lineRule="auto"/>
        <w:jc w:val="center"/>
        <w:rPr>
          <w:rFonts w:ascii="GHEA Grapalat" w:hAnsi="GHEA Grapalat"/>
          <w:b/>
          <w:sz w:val="24"/>
          <w:szCs w:val="24"/>
          <w:u w:val="single"/>
        </w:rPr>
      </w:pPr>
      <w:r w:rsidRPr="00B9575C">
        <w:rPr>
          <w:rFonts w:ascii="GHEA Grapalat" w:hAnsi="GHEA Grapalat"/>
          <w:b/>
          <w:sz w:val="24"/>
          <w:szCs w:val="24"/>
          <w:u w:val="single"/>
        </w:rPr>
        <w:t>Технические характеристики</w:t>
      </w:r>
    </w:p>
    <w:p w14:paraId="6430C0F4" w14:textId="77777777" w:rsidR="00B9575C" w:rsidRPr="00B9575C" w:rsidRDefault="00B9575C" w:rsidP="00261801">
      <w:pPr>
        <w:keepNext/>
        <w:keepLines/>
        <w:spacing w:after="0" w:line="288" w:lineRule="auto"/>
        <w:rPr>
          <w:rFonts w:ascii="GHEA Grapalat" w:hAnsi="GHEA Grapalat"/>
          <w:b/>
          <w:sz w:val="24"/>
          <w:szCs w:val="24"/>
          <w:u w:val="single"/>
        </w:rPr>
      </w:pPr>
    </w:p>
    <w:p w14:paraId="3B7992C6" w14:textId="607ADB02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Диапазон измерения оптической плотности: 0-2, 5 OD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2781CDCE" w14:textId="4B11D0A8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Тип оптической системы: минимум 8-канальная оптика, автоматическая фокусировка положения входов по оптическим каналам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40E6CAB0" w14:textId="55146056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Диапазон возможных длин волн для измерения: минимум 400-700 Нм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</w:t>
      </w:r>
    </w:p>
    <w:p w14:paraId="02ABF6D0" w14:textId="2E07FEDC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Количество измерительных фильтров и длина волны: минимум 4 фильтра: 405, 450, 492, 630 Нм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Тип планшета с 96 и 48 отверстиями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11C67C53" w14:textId="45ECAF4E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Не удаляемая память: минимум 100 тестовых приложений, 20 000 результатов измерений: Управление устройством с помощью сенсорного экрана (ЖК-дисплея)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2FF04FC4" w14:textId="3E9ADABA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Экспорт данных с помощью встроенного термопринтера Устройство должно быть новым, неиспользованным, в заводской упаковке.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3963F09C" w14:textId="3BB1411E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Сертификаты: наличие сертификатов CE, ISO-9001, ISO-13485</w:t>
      </w: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.</w:t>
      </w:r>
    </w:p>
    <w:p w14:paraId="3F5EF755" w14:textId="42017EC2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Установка, техническое обслуживание и обучение устройства должны выполняться сертифицированными специалистами, прошедшими обучение у производителя в течение последнего 1 года.</w:t>
      </w:r>
    </w:p>
    <w:p w14:paraId="64F3A4EA" w14:textId="5D0C756B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Поставщик должен предоставить сертификат о дате первого ввода устройства в эксплуатацию, который он / она предоставил.</w:t>
      </w:r>
    </w:p>
    <w:p w14:paraId="184695C8" w14:textId="1B02FF65" w:rsidR="00B9575C" w:rsidRPr="00B9575C" w:rsidRDefault="00B9575C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ru-RU"/>
        </w:rPr>
      </w:pPr>
      <w:r w:rsidRPr="00B9575C">
        <w:rPr>
          <w:rFonts w:ascii="GHEA Grapalat" w:eastAsia="Calibri" w:hAnsi="GHEA Grapalat" w:cs="Sylfaen"/>
          <w:bCs/>
          <w:sz w:val="24"/>
          <w:szCs w:val="24"/>
          <w:lang w:val="hy-AM"/>
        </w:rPr>
        <w:t>Минимум: 1 год гарантийного обслуживания после установки и обучения</w:t>
      </w:r>
      <w:r w:rsidRPr="00B9575C">
        <w:rPr>
          <w:rFonts w:ascii="GHEA Grapalat" w:eastAsia="Calibri" w:hAnsi="GHEA Grapalat" w:cs="Sylfaen"/>
          <w:bCs/>
          <w:sz w:val="24"/>
          <w:szCs w:val="24"/>
          <w:lang w:val="ru-RU"/>
        </w:rPr>
        <w:t>.</w:t>
      </w:r>
    </w:p>
    <w:p w14:paraId="20578281" w14:textId="77777777" w:rsidR="00261801" w:rsidRPr="00B9575C" w:rsidRDefault="00261801" w:rsidP="00261801">
      <w:pPr>
        <w:keepNext/>
        <w:keepLines/>
        <w:spacing w:after="0" w:line="288" w:lineRule="auto"/>
        <w:rPr>
          <w:rFonts w:ascii="GHEA Grapalat" w:eastAsia="Calibri" w:hAnsi="GHEA Grapalat" w:cs="Sylfaen"/>
          <w:bCs/>
          <w:sz w:val="24"/>
          <w:szCs w:val="24"/>
          <w:lang w:val="hy-AM"/>
        </w:rPr>
      </w:pPr>
    </w:p>
    <w:p w14:paraId="58365C57" w14:textId="77777777" w:rsidR="00261801" w:rsidRPr="00B9575C" w:rsidRDefault="00261801">
      <w:pPr>
        <w:rPr>
          <w:lang w:val="hy-AM"/>
        </w:rPr>
      </w:pPr>
    </w:p>
    <w:sectPr w:rsidR="00261801" w:rsidRPr="00B95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D4D"/>
    <w:rsid w:val="00261801"/>
    <w:rsid w:val="00637D4D"/>
    <w:rsid w:val="009828A5"/>
    <w:rsid w:val="00A05890"/>
    <w:rsid w:val="00B94D24"/>
    <w:rsid w:val="00B9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3663E"/>
  <w15:chartTrackingRefBased/>
  <w15:docId w15:val="{CF18ECFA-4CCE-4100-BD24-0DB370AB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egp0gi0b9av8jahpyh">
    <w:name w:val="anegp0gi0b9av8jahpyh"/>
    <w:basedOn w:val="DefaultParagraphFont"/>
    <w:rsid w:val="00B9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Parandzem Xachatryan</cp:lastModifiedBy>
  <cp:revision>4</cp:revision>
  <dcterms:created xsi:type="dcterms:W3CDTF">2025-09-23T09:53:00Z</dcterms:created>
  <dcterms:modified xsi:type="dcterms:W3CDTF">2025-09-30T09:22:00Z</dcterms:modified>
</cp:coreProperties>
</file>