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2025.09.29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ՀՀԱՄՄՀ-ԷԱՃԱՊՁԲ-25/115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Մեծամորի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Արմավիրի մարզ, Մեծամոր քաղաք, Վարչական կենտրոն 4</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Մեծամորի համայնքապետարանի կարիքների համար ըմպելու ջրի ձեռքբերման նպատակով ՀՀԱՄՄՀ-ԷԱՃԱՊՁԲ-25/115 ծածկագրով ընթացակարգի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15:45</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15:45</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Վահե Վարդանյան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+37498389689 (ներքին հեռախոսահամար՝ 08)</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v.vardanyan@promotion.am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Մեծամորի համայնքապետարան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ՀՀԱՄՄՀ-ԷԱՃԱՊՁԲ-25/115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2025.09.29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Մեծամորի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Մեծամորի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Մեծամորի համայնքապետարանի կարիքների համար ըմպելու ջրի ձեռքբերման նպատակով ՀՀԱՄՄՀ-ԷԱՃԱՊՁԲ-25/115 ծածկագրով ընթացակարգի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Մեծամորի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Մեծամորի համայնքապետարանի կարիքների համար ըմպելու ջրի ձեռքբերման նպատակով ՀՀԱՄՄՀ-ԷԱՃԱՊՁԲ-25/115 ծածկագրով ընթացակարգի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ՀՀԱՄՄՀ-ԷԱՃԱՊՁԲ-25/115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v.vardanyan@promotion.am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Մեծամորի համայնքապետարանի կարիքների համար ըմպելու ջրի ձեռքբերման նպատակով ՀՀԱՄՄՀ-ԷԱՃԱՊՁԲ-25/115 ծածկագրով ընթացակարգի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148770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ըմպելու ջուր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ըմպելու ջուր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15:45</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382.75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4.6259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448.54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2025.10.13. 15:45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Մեծամորի համայնքապետարան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ՀՀԱՄՄՀ-ԷԱՃԱՊՁԲ-25/115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ՀՀԱՄՄՀ-ԷԱՃԱՊՁԲ-25/115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«ՀՀԱՄՄՀ-ԷԱՃԱՊՁԲ-25/115»*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Մեծամորի համայնքապետարան*  (այսուհետ` Պատվիրատու) կողմից կազմակերպված` ՀՀԱՄՄՀ-ԷԱՃԱՊՁԲ-25/115*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Մեծամորի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- 04440608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- 900335239373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«ՀՀԱՄՄՀ-ԷԱՃԱՊՁԲ-25/115»*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Մեծամորի համայնքապետարան*  (այսուհետ` Պատվիրատու) կողմից կազմակերպված` ՀՀԱՄՄՀ-ԷԱՃԱՊՁԲ-25/115*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Մեծամորի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- 04440608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- 900335239373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Մեծամորի Համայնքապետարանի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41111100/1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ըմպելու ջուր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Խմելու բարձրորակ աղբյուրի ջուր, քլորազտված, ակտիվացված ածուխի ֆիլտրով, շշալցումից առաջ մանրէազերծված ուլտրամանուշակագույն ֆիլտրով, շշալցված 19 լիտր տարողությամբ այդ նպատակի համար նախատեսված պոլիմերային շշերում։ Անվտանգությունը և մակնշումը` ըստ ՀՀ առողջապահության նախարարի «Պարենային հումքի և սննդամթերքի անվտանգությանը և սննդային արժեքին ներկայացվող հիգիենիկ պահանջներ» N 2-III-4.9-01-2010 նորմատիվները հաստատելու մասին» 10.03.2010թ. N 06-Ն հրամանի և «Սննդամթերքի անվտանգության մասին» ՀՀ օրենքի 8-րդ և 9-րդ հոդվածների: Մինչև մատակարարումներ սկսելը Վաճառողի կողմից Գնորդին անհատույց օգտագործման է տրամադրվում 2 հատ ջրի նոր սարքեր՝ դիսպենսերներ, որը պայմանագրի ավարտից հետո վերադարձվում է Վաճառողին: Մատակարարման ընթացքում՝ երկու ամսվա պարբերականությամբ, Վաճառողի կողմից անհատույց իրականացվում է ջրի սարքերի պրոֆիլակտիկա՝ մաքրում, համապատասխան նյութերով: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41111100/2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ըմպելու ջուր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տարայով, 0,5լ ՝ Խմելու բարձրորակ աղբյուրի ջուր, քլորազտված, ակտիվացված ածուխի ֆիլտրով, շշալցումից առաջ մանրէազերծված ուլտրամանուշակագույն ֆիլտրով, շշալցված 0․5 լիտր տարողությամբ այդ նպատակի համար նախատեսված պոլիմերային շշերում։ Անվտանգությունը` ըստ 2-III-4.9-01-2010 հիգիենիկ նորմատիվների, իսկ մակնշումը` «Սննդամթերքի անվտանգության մասին» ՀՀ օրենքի 8-րդ հոդվածի։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Վարչական կենտրոն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20 օրացուցային օր հետո, ըստ Պատվիրատուի պահանջի՝ յուրաքանչյուր անգամ հեռախոսազանգի միջոցով պատվեր-հայտը ներկայացնելուց հետո 3 օրացուցային օրվա ընթացքում, մինչև 30․12․2025թ․ ընկած ժամանակահատվածում, պահպանելով ՀՀ կառավարության 04/05/17թ. N 526-Ն որոշմամբ հաստատված «Գնումների գործընթացի կազմակերպման կարգի» 21-րդ կետի 1-ին ենթակետի «ը» պարբերությամբ սահմանված պահանջները, իսկ մինչև 30․12․2025 թվականը պահանջ չներկայացվելու դեպքու չկատարված գումարի չափով պայմանագիրը լուծվում է , առանց որևէ իրավական  պարտավորության։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Մեծամոր Վարչական կենտրոն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20 օրացուցային օր հետո, ըստ Պատվիրատուի պահանջի՝ յուրաքանչյուր անգամ հեռախոսազանգի միջոցով պատվեր-հայտը ներկայացնելուց հետո 3 օրացուցային օրվա ընթացքում, մինչև 30․12․2025թ․ ընկած ժամանակահատվածում, պահպանելով ՀՀ կառավարության 04/05/17թ. N 526-Ն որոշմամբ հաստատված «Գնումների գործընթացի կազմակերպման կարգի» 21-րդ կետի 1-ին ենթակետի «ը» պարբերությամբ սահմանված պահանջները, իսկ մինչև 30․12․2025 թվականը պահանջ չներկայացվելու դեպքու չկատարված գումարի չափով պայմանագիրը լուծվում է , առանց որևէ իրավական  պարտավորության։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41111100/1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ըմպելու ջուր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41111100/2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ըմպելու ջուր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