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2025.09.30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Շիրակի մարզ, Արթիկի Համայնքապետարան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ՀՀ Շիրակի մարզ, ք. Արթիկ</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Закупка мусорных баков для нужд общины Артик Ширакской области Республики Армения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Ղևոնդ Գրիգորյան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artikgnumner@mail.ru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0244 5 20 21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Շիրակի մարզ, Արթիկի Համայնքապետարան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ՇՄԱՀ-ԷԱՃԱՊՁԲ-25/78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2025.09.30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Շիրակի մարզ, Արթիկի Համայնքապետարան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Շիրակի մարզ, Արթիկի Համայնքապետարան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Закупка мусорных баков для нужд общины Артик Ширакской области Республики Армения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Закупка мусорных баков для нужд общины Артик Ширакской области Республики Армения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Շիրակի մարզ, Արթիկի Համայնքապետարան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ՇՄԱՀ-ԷԱՃԱՊՁԲ-25/78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artikgnumner@mail.ru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Закупка мусорных баков для нужд общины Артик Ширакской области Республики Армения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380</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2025.10.21.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ՇՄԱՀ-ԷԱՃԱՊՁԲ-25/78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Շիրակի մարզ, Արթիկի Համայնքապետարան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ՇՄԱՀ-ԷԱՃԱՊՁԲ-25/78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ՇՄԱՀ-ԷԱՃԱՊՁԲ-25/78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ՇՄԱՀ-ԷԱՃԱՊՁԲ-25/78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Շիրակի մարզ, Արթիկի Համայնքապետարան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"ՇՄԱՀ-ԷԱՃԱՊՁԲ-25/78"*</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Շիրակի մարզ, Արթիկի Համայնքապետարան</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ՇՄԱՀ-ԷԱՃԱՊՁԲ-25/78</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"ՇՄԱՀ-ԷԱՃԱՊՁԲ-25/78"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Շիրակի մարզ, Արթիկի Համայնքապետարան*(далее — Заказчик) процедуре закупок под кодом ՇՄԱՀ-ԷԱՃԱՊՁԲ-25/78*.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ՇՄԱՀ-ԷԱՃԱՊՁԲ-25/78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"ՇՄԱՀ-ԷԱՃԱՊՁԲ-25/78"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Շիրակի մարզ, Արթիկի Համայնքապետարան*(далее — Заказчик) процедуре закупок под кодом ՇՄԱՀ-ԷԱՃԱՊՁԲ-25/78*.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ՇՄԱՀ-ԷԱՃԱՊՁԲ-25/78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^paymanagir:3_ru^</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^paymanagir:4_ru^</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ՇՄԱՀ-ԷԱՃԱՊՁԲ-25/78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мусорных контейнеров для нужд посёлка Артик
Технические характеристики TM
Контейнер для мусора /пластик/
• Гарантия: 1 год
• Контейнеры для мусора должны быть новыми, не бывшими в употреблении и не прошедшими ремонт
Количество мусорных контейнеров /шт./ 1500
Вместимость 510 кг, включая вес контейнера
Объём 1100 л (±5%)
Высота 1330 мм (±5%)
Длина 1200 мм (±5%)
Длина 1370 мм (±5%), включая ручки для манипулятора мусоровоза
Глубина/ширина 1030 мм (±5%)
Вес 50 кг (±5%)
Диаметр колёс 200 мм
Способ загрузки: мусоровозы с задней загрузкой для
Размеры малой крышки: 838 мм * 414 мм * 135 мм
Крепление ручки: сменные боковые ручки на корпусе с двух сторон
Внешний вид: 4-х колесный
Цвет: темно-зеленый, цвет малой крышки сверху: желтый или оранжевый
• Мусорный бак должен быть установлен на 4 подвижных колесах, которые должны быть прикреплены к каркасу мусорного бака с помощью металлической конструкции
• Материал колес: полиэтилен высокой плотности черного цвета, а материал шин: резина высокой плотности диаметром 200 мм
• Шины / колеса / должны быть сменными
• Мусорный бак должен быть оснащен 4 обрезиненными колесами диаметром 200 мм, 2 из которых должны быть с тормозом
• Мусорный бак должен иметь дополнительную конструкцию для крепления ручки манипулятора мусоровоза, которая крепится к корпусу мусоровоза в 8 точках /8 винтами/
• Мусорный бак должен иметь 2 крышки: основание /открываемый не менее чем на 2 петли/ и сверху
• Мусорный контейнер должен иметь возможность открывания и разгрузки мусоровозом по бокам, которые крепятся к опалубке усиленной металлической конструкцией.
• Верхняя крышка должна быть прикреплена к крышке основания и иметь возможность открывания вручную.
• Мусорный контейнер должен быть изготовлен из высокомолекулярного полиэтилена низкого давления, стойкого к ультрафиолетовому излучению.
• Ручка манипулятора мусорного контейнера должна иметь усиленную ячеистую конструкцию, предназначенную для мусоровозов с задней загрузкой.
• На мусорном контейнере должны быть две ручки с правой и левой стороны.
• Внешний вид надписи на лицевой стороне мусорного контейнера должен быть согласован с заказчиком.
• Контейнер должен иметь сертификаты EN 840 и RAL-GZ ISO 001.
• Гарантийный срок на контейнер для бытовых отходов, включая комплектующие, составляет не менее 1 года.
• Срок изготовления контейнеров не позднее 2025 года.
• Внешний вид контейнеров должен соответствовать приложенным чертежам.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ՇՄԱՀ-ԷԱՃԱՊՁԲ-25/78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Ширакская область, община Артик, площадь Свободы,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календарных дней со дня вступления в силу договора, заключенного на основании контракта, после предоставления соответствующих финансовых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ՇՄԱՀ-ԷԱՃԱՊՁԲ-25/78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ՇՄԱՀ-ԷԱՃԱՊՁԲ-25/78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ՇՄԱՀ-ԷԱՃԱՊՁԲ-25/78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