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 և 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 և 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 և 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 և 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Գրենական պիտույքների դասավորման հարմարանքներ և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Հատուկ Ա3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Աղբարկղ, մետաղյա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0.5-1.0 մմ ծայրով, պատյանի վրա երկարությամբ թափանցիկ կամ կիսաթափանցիկ հատված` գրիչում գելի պարունակությունը ստուգելու համար, կափարիչով, գրպանին ամրացնելու ամրակով, գույնը՝  կապույտ, չլղոզվող: Uni-ball Inpact, Erich Krause Megapolis կամ Schneider One Sign Pen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(առվազն 5 գույն)՝ գնորդի հետ համաձայնեցված քանակներով, նախատեսված ընդգծումներ, նշումներ անելու համար, 3-5մմ ծայրով,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Kangaro 384556, Moped 324405 կամ Erich Krause, N 26/6, 24/6, բարձր որակի, առնվազն 30 թերթ կարող,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լայնությունը 51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Մետաղական, լայնությունը 19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Մետաղական, լայնությունը 25 մմ,գույնը՝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թերթ(տողանի), առնվազն 56 գ/մ.ք խտությամբ, A5 ձևաչափի, սպիտակ գույնի թղթից,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և ամենօրյա նշումների տետրեր Չափսերը՝ առնվազն 21x14.5 սմ, առնվազն 150 թերթ, տողանի, կազմը՝ կոշտ, երեսպատված մուգ գույնի կաշվին փոխարինող նյութով, էջանիշով,առանց քարտեզի, ամսաթվի և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բարձիկներ,թանաքը
կապույտ գույնի, նախատեսված Colop printer կնիքի սարքի համար, չափը՝ R50: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բարձիկի համար նախատեսված թանաք, կապույտ, պլաստմասե տարրայով, առնվազն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ПВА, չափածրարված 200-1000 գ. պլաստիկ տարրայով,բարձր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(պիտակներ) նախատեսված լազերային (թանաքային) տպիչներով տպագրության համար, մեկ թերթի վրա 1 (չափսերը 210x 297մմ) և 12 (չափսերը 105x 48մմ) պիտակ՝ գնորդի հետ համաձայնեցված քանակներով, գույնը՝ սպիտակ, խտությունը՝ ոչ պակաս 80գ/մ²: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բարձր որակի,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կրաֆտ որակի թղթից, ոչ թափանցիկ, 406*305մմ չափի, բացվող մասը նեղ կողմից, կպչուն և հեռացվող ժապավենով՝ գնորդի հետ համաձայնեցված նմուշով: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35-40 թերթ կարելու համար, N 24/6 և N 26/6,մետաղալարե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էջերը նշելու համար, կպչուն,պլաստիկ փաթեթներով, մեկ փաթեփում  առնվազն 5 գույն,յուրաքանչյուր թերթի չափը ոչ պակաս 45x12մմ, յուրաքանչյուր գույնից առնվազն 25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նախատեսված գրատախտակի համար, հեշտ ջնջվող, թանաքը արագ չորացող, գրչածայրի հաստությունը առնվազն 2մմ, գույները՝  կապույտ, կարմիր, կանաչ և սև՝ պատվիրատուի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նախատեսված տարբեր տեսակի էլեկտրական սարքավորումների համար,1.5վ, AA ալկալիական,առնվազն մեկ տարվա պիտանելիության ժամկետով, Duracell AA, Energizer AA  կամ GP Plus Ultra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նախատեսված տարբեր տեսակի էլեկտրական սարքավորումների համար,1.5վ, AAA ալկալիական,առնվազն մեկ տարվա պիտանելիության ժամկետով, Duracell AAA, Energizer AAA կամ GP Plus Ultra մոդելի: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50-100 թերթ կարելու համար, N 23/6 - N 23/13,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թղթերի համար նախատեսված (10-ից-20 էջ), պլաստիկից պատրաստված, ամբողջ թղթապանակը մեկ մուգ գույնով, չթափանցող, փակվող մասը` վերևից, վրան եկող, կոճակով կամ դրան նման ամրակով, անկյունաձև կամ ուղղանկյունաձև: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բարձր որակի, լայնությունը՝ 48մմ,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Գրենական պիտույքների դասավորման հարմարանքներ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Ամրակների համար նախատեսված մագնիսական տուփ: Չափսերը առնվազն 2.5х6х9.5սմ.: Արտաքին տեսքը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փայտե հիմքով, կլոր,մետաղական ցանցով,բարձրությունը առնվազն 10սմ,տրամագիծը առնվազն 9.5սմ: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10-20 թերթ կարելու համար, N 10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Հատուկ Ա3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սպիտակ, ոչ թափանցիկ, 44*36սմ չափի,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 առնվազն 9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նիշանի,սեղանի,14.5x18.5սմ+/-10% չափերով, 2 սնուցման աղբյուրով: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մետաղական,33 մմ երկարությամբ: Թղթի դարսը` լիարժեք ամրությամբ, միասնական պահելու կարողությամբ, տուփում՝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HB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0.7 մմ ծայրերով, պատյանի վրա երկարությամբ թափանցիկ պատուհանով` գրիչում գելի պարունակությունը ստուգելու համար, կափարիչով, գրպանին ամրացնելու մետաղական ամրակով, գրիչի երկարությունը առնվազն 147մմ,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Ծրար՝А4 (324x229)մմ ձևաչափի թղթի համար,90 սպիտակություն 100գ/մ զանգվածով օֆսեթային թղթից,ինքնասոսնձվող: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կրաֆտ որակի թղթից, ոչ թափանցիկ, 255*177մմ չափի,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Ծրար՝А4 (324x229)մմ, կրաֆտ որակի թղթից, ոչ թափանցիկ, բացվող մասը նեղ կողմից, կպչուն և հեռացվող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Քառաշերտ ՀՀ դրոշ՝ 1*2մ չափի, նախատեսված փակ տարածքում օգտագործման համար, կտորը՝ 100% պոլիէսթեր, ««թաց մետաքս»», առնվազն 220գ/մ մակերեսային խտությամբ, վերևից ներքև հորիզոնական հավասար շերտերով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սոսնձելու համար, սայրի լայնությունը 1սմ, պոչի երկարությունը 15-18սմ: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գրասենյակային, մետաղյա, բարձրությունը՝ 27սմ, տրամագիծը՝ 26սմ, գույնը՝ սև: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