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ԵՊՀ-ԷԱՃԱՊՁԲ-25/217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«Հայերենի լեզվական տեխնոլոգիաներ» հետազոտական աշխատարան»-ի ընդհանուր կարիքների համար տեխնիկայի գնում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060710013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ԵՊՀ-ԷԱՃԱՊՁԲ-25/217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«Հայերենի լեզվական տեխնոլոգիաներ» հետազոտական աշխատարան»-ի ընդհանուր կարիքների համար տեխնիկայի գնում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«Հայերենի լեզվական տեխնոլոգիաներ» հետազոտական աշխատարան»-ի ընդհանուր կարիքների համար տեխնիկայի գնում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ԵՊՀ-ԷԱՃԱՊՁԲ-25/217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«Հայերենի լեզվական տեխնոլոգիաներ» հետազոտական աշխատարան»-ի ընդհանուր կարիքների համար տեխնիկայի գնում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գրաֆիկական պրոցեսորով (GPU)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Քառատեղ տվյալների ցանցային պահոց, 32 տբ կոշտ սկավառակներով (4-Bay /4x8Tb HDD)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ԵՊՀ-ԷԱՃԱՊՁԲ-25/217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ԵՊՀ-ԷԱՃԱՊՁԲ-25/217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«ԵՊՀ-ԷԱՃԱՊՁԲ-25/217»*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«ԵՊՀ-ԷԱՃԱՊՁԲ-25/217»*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ԵՊՀ-ԷԱՃԱՊՁԲ-25/217*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տեխնիկայի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արաբագիտության ամբիոն:</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գրաֆիկական պրոցեսորով (GPU)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Քառատեղ տվյալների ցանցային պահոց, 32 տբ կոշտ սկավառակներով (4-Bay /4x8Tb HDD)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պահեստ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50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(նոութբուք)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գրաֆիկական պրոցեսորով (GPU)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Քառատեղ տվյալների ցանցային պահոց, 32 տբ կոշտ սկավառակներով (4-Bay /4x8Tb HDD)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