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«ԿՇՄՊ-ԷԱՃԱՊՁԲ-26/01»*  ծածկագրով</w:t>
      </w:r>
    </w:p>
    <w:p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proofErr w:type="spellStart"/>
      <w:r w:rsidRPr="003D6B27">
        <w:rPr>
          <w:rFonts w:ascii="Calibri" w:hAnsi="Calibri" w:cs="Calibri"/>
          <w:b/>
        </w:rPr>
        <w:t>Էլեկտրոնային</w:t>
      </w:r>
      <w:proofErr w:type="spellEnd"/>
      <w:r w:rsidRPr="003D6B27">
        <w:rPr>
          <w:rFonts w:ascii="Calibri" w:hAnsi="Calibri" w:cs="Calibri"/>
          <w:b/>
        </w:rPr>
        <w:t xml:space="preserve"> </w:t>
      </w:r>
      <w:proofErr w:type="spellStart"/>
      <w:r w:rsidRPr="003D6B27">
        <w:rPr>
          <w:rFonts w:ascii="Calibri" w:hAnsi="Calibri" w:cs="Calibri"/>
          <w:b/>
        </w:rPr>
        <w:t>աճուրդի</w:t>
      </w:r>
      <w:proofErr w:type="spellEnd"/>
      <w:r w:rsidRPr="003D6B27">
        <w:rPr>
          <w:rFonts w:ascii="Calibri" w:hAnsi="Calibri" w:cs="Calibri"/>
          <w:b/>
        </w:rPr>
        <w:t xml:space="preserve"> </w:t>
      </w:r>
      <w:proofErr w:type="spellStart"/>
      <w:r w:rsidRPr="003D6B27">
        <w:rPr>
          <w:rFonts w:ascii="Calibri" w:hAnsi="Calibri" w:cs="Calibri"/>
          <w:b/>
        </w:rPr>
        <w:t>հրավերի</w:t>
      </w:r>
      <w:proofErr w:type="spellEnd"/>
    </w:p>
    <w:p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1.Սույն երաշխիքը, ինչպես նաև սույն երաշխիքի բնօրինակից արտատպված (սկանավորված) տարբերակը (այսուհետ՝ երաշխիք) հանդիսանում են «Կանաչապատում </w:t>
      </w:r>
      <w:r>
        <w:rPr>
          <w:rStyle w:val="Strong"/>
          <w:rFonts w:ascii="GHEA Grapalat" w:hAnsi="GHEA Grapalat" w:cs="Calibri"/>
          <w:sz w:val="20"/>
          <w:szCs w:val="20"/>
          <w:lang w:val="hy-AM"/>
        </w:rPr>
        <w:t>և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շրջակա միջավայրի պահպանություն» ՀՈԱԿ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>(այսուհետ՝ բենեֆիցիար) կողմից ԿՇՄՊ-ԷԱՃԱՊՁԲ-26/01 ծածկագրով կազմակերպված</w:t>
      </w:r>
      <w:r w:rsidRPr="00857ECA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>գնման ընթացակարգին_____________________________(այսուհետ՝ պրինցիպալ) մասնակցելուց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3378B">
        <w:rPr>
          <w:rFonts w:ascii="Calibri" w:hAnsi="Calibri" w:cs="Calibri"/>
          <w:vertAlign w:val="superscript"/>
          <w:lang w:val="hy-AM"/>
        </w:rPr>
        <w:t>մասնակցի անվանումը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բխող՝ նույն ծածկագրով հրավերով սահմանված պարտավորությունների (այսուհետ՝ երաշխավորված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պարտավորություններ) կատարման ապահովում: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>2. Երաշխիքով___________________________________(այսուհետ՝ երաշխիք տվող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  <w:t xml:space="preserve">                         </w:t>
      </w:r>
      <w:r w:rsidRPr="00CB7CEF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>ներկայացված պահանջով (այսուհետ՝ պահանջ) բենեֆիցիարին վճարել________________________________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</w:t>
      </w:r>
      <w:r w:rsidRPr="0077585D">
        <w:rPr>
          <w:rFonts w:ascii="Calibri" w:hAnsi="Calibri" w:cs="Calibri"/>
          <w:vertAlign w:val="superscript"/>
          <w:lang w:val="hy-AM"/>
        </w:rPr>
        <w:t>գումարը թվերով և տառերով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>(այսուհետ՝ երաշխիքի գումար)՝ պահանջն ստանալուց հինգ աշխատանքային օրվա ընթացքում: Վճարումը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 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>կատարվում է բենեֆիցիարի Ամերիաբանկ ՓԲԸ 1570088982620100 հաշվեհամարին փոխանցման միջոցով: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կողմից________________________ծածկագրով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</w:t>
      </w:r>
      <w:r w:rsidRPr="00EA2A2B">
        <w:rPr>
          <w:rFonts w:ascii="Calibri" w:hAnsi="Calibri" w:cs="Calibri"/>
          <w:b/>
          <w:color w:val="000000"/>
          <w:sz w:val="20"/>
          <w:szCs w:val="20"/>
          <w:lang w:val="hy-AM"/>
        </w:rPr>
        <w:t>մեկ հարյուր քսան աշխատանքային օր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r w:rsidRPr="00EA2A2B">
        <w:rPr>
          <w:rFonts w:ascii="Calibri" w:hAnsi="Calibri" w:cs="Calibri"/>
          <w:b/>
          <w:color w:val="000000"/>
          <w:sz w:val="22"/>
          <w:szCs w:val="20"/>
          <w:lang w:val="hy-AM"/>
        </w:rPr>
        <w:t>gnumner.kanach@yerevan.am</w:t>
      </w:r>
      <w:r w:rsidRPr="00EA2A2B">
        <w:rPr>
          <w:rFonts w:ascii="Calibri" w:hAnsi="Calibri" w:cs="Calibri"/>
          <w:color w:val="000000"/>
          <w:sz w:val="22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</w:t>
      </w:r>
      <w:bookmarkStart w:id="0" w:name="_GoBack"/>
      <w:bookmarkEnd w:id="0"/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ասխանությունը պարզելու համար: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:rsidR="00D01BC0" w:rsidRPr="00EA2A2B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sectPr w:rsidR="00D01BC0" w:rsidRPr="00EA2A2B" w:rsidSect="00EA2A2B">
      <w:pgSz w:w="12240" w:h="15840"/>
      <w:pgMar w:top="450" w:right="63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F39"/>
    <w:rsid w:val="00201F39"/>
    <w:rsid w:val="00D01BC0"/>
    <w:rsid w:val="00EA2A2B"/>
    <w:rsid w:val="00EB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746BE2-94D6-4FF7-A104-C9F4314C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A2A2B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A2A2B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EA2A2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A2A2B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A2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EA2A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2025-10-06T11:04:00Z</dcterms:created>
  <dcterms:modified xsi:type="dcterms:W3CDTF">2025-10-06T11:09:00Z</dcterms:modified>
</cp:coreProperties>
</file>