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գծագրի (2 պահարան), շատ բաց կապուչինոյի (կաթնագույն) գույնի առանց նախշերի, թույլատրելի շեղումը 2%: Պատրաստված 18մմ լամինատից, լամինատի կտորները պետք է եզրապատել 0,8-1,0 մմ հաստության PVC եզրաժապավենով: Առանց բռնակների, դարակաշարերը նախատեսված լինեն արխիվային փաստաթղթերի պահպանման համար: Եկկողմանի ծալովի 1 հատ սեղան ըստ նկարի փակ վիճակում 33X80սմ բաց վիճակում 164X80սմ, բարձրությունը 76սմ: Պատրաստված 18մմ Starwood 17 գույնի և նախշի համապատասխան լամինատից, լամինատի կտորները պետք է եզրապատել 0,8-1,0 մմ հաստության PVC եզրաժապավենով: Պատրաստման ընթացքում խորհրդակցել Պատվիրատուի հետ: Չափագրումը և տեղադրումը կատարվում է մատակարարի կողմից: Պայմանագրի կնքման ժամանակ պարտադիր ներկայացնել աշխատանքային կահույքի առանձին միավորի գները, որը կլինի պայմանագրի անբաժանելի մասը: Երաշխիք՝ ապրանքը ընդունելու օրվանից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