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МОСЭПС-ПТпЭА-25/28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электронного аукциона на приобретение товары для дома для нужд Экопатрульной службы Министерства окружающей среды по коду МОСЭПС-ПТпЭА-25/28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МОСЭПС-ПТпЭА-25/28</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электронного аукциона на приобретение товары для дома для нужд Экопатрульной службы Министерства окружающей среды по коду МОСЭПС-ПТпЭА-25/28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электронного аукциона на приобретение товары для дома для нужд Экопатрульной службы Министерства окружающей среды по коду МОСЭПС-ПТпЭА-25/28</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МОСЭПС-ПТпЭА-25/28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электронного аукциона на приобретение товары для дома для нужд Экопатрульной службы Министерства окружающей среды по коду МОСЭПС-ПТпЭА-25/28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неоновые огни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(евростандарт)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МОСЭПС-ПТпЭА-25/28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"МОСЭПС-ПТпЭА-25/28"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МОСЭПС-ПТпЭА-25/28*.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"МОСЭПС-ПТпЭА-25/28"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МОСЭПС-ПТпЭА-25/28*.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МОСЭПС-ПТпЭА-25/28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неоновые огни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(евростандарт)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Норк-Мараш ул. Арменакяна, 129 3-й этаж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неоновые огни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изоляционные ленты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эмульсия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ковры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лопата для уборки снега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для писем,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специальный конверт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конверт (евростандарт)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