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ցուցանակների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ցուցանակների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ցուցանակների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ցուցանակների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Նկարագրություն․
ցուցանակները նախատեսված են կազմակերպության տարբեր տարածքներում (հանգստի սենյակ, խոհանոց, դեղատուն, պահեստ, կայանի ղեկավար, բուժաշխատողներ և այլն) տեղադրելու համար՝ ներքին նշագրումների նպատակով։
Տեխնիկական պահանջներ․
Ցուցիչ	Պահանջվող բնութագիր
Չափսեր	Լայնք՝ տես կից ֆայլում ներկայացված տվյալները
Նյութ	Բարձրորակ տպագրական պոլիվինիլքլորիդ (PVC)
Նյութի հաստությունը	3 մմ
Տպագրության մակերես	Պետք է լինի հարթ, մաքուր և որակյալ նյութից, որը ապահովում է տպագրության բարձր կպչողականություն և երկարատև պահպանելիություն
Տպագրություն	ՈՒՖ (ultraviolet) տպագրություն՝ գունավոր, կայուն
Ամրացում	Պետք է ապահովի պատին ամրացման հարմար մեխանիկական կամ կպչուն համակարգ
Գրությունը	Հայերեն լեզվով, հստակ և ընթեռնելի տառատեսակով
Կայունություն	Տպագրությունը և նյութը չպետք է խամրեն, ճաքեն կամ վնասվեն արտաքին ազդեցություններից
Օգտագործման միջավայր	Ներքին տարածք (շենքի ներսում)
Որակի պահանջներ	Արտադրանքը և օգտագործվող նյութը պետք է լինեն նոր, բարձրորակ, առանց վնասվածքների, համապատասխան արտադրական որակի ստանդարտներին
Քանակը․
Կից հավելվածում նշված է ընդհանուր 525 հատ, սակայն փաստացի ձեռք է բերվելու 550 հատ, քանի որ քանակային տարբերությունը՝ 25 հատ, սահմանվել է պատվիրատուի պահանջով՝ ելնելով գործնական անհրաժեշտությունից։
Ամբողջ արտադրական գործընթացը իրականացվելու է նախնական հաստատված նմուշի հիման վրա, որի որակը և ձևաչափը կհամապատասխանեն պատվիրատուի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պատվիրատուհի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 մեջ մտնելու օրվանից հաշված պատվերի հիման վրա առաջին մատակարարման ժամկետը սահմանվում է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