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электрические лампы и аксессуары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электрические лампы и аксессуары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электрические лампы и аксессуары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электрические лампы и аксессуары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380.32</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437.41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В-10 Вт G4: срок службы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В-20 Вт G4: срок службы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35 Вт G6,35 Время работы 4000 часов, Цветовая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55 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12В СВ8.5/8 10Вт -12Вт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15 В-150 Вт GZ6.35: срок службы 4000 часов, световая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110 Вт G6.35: срок службы 4000 часов, световая температура 2700 К, световой поток 150 Лм, нить накаливания вертикальная: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50 Вт G6.35: срок службы 4000 часов, световая температура 2700 К, световой поток 150 Лм, нить накаливания вертикальная: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50 Вт, G6.35, время работы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24В-70Вт-110Вт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150 Вт, G6.4, время работы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В-250 Вт G6,35: Срок службы 4000 часов, световая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230 В-50 Вт G6.35: срок службы 4000 часов, световая температура 2700 К, световой поток 150 Лм, горизонтальное расположение нити накаливания: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 аудиоразъем 6,35 мм, разъем аудиоразъема (JACK) mono — это профессиональная реализация API звукового сервера и демона, которая обеспечивает соединения в режиме реального времени с малой задержкой для аудио- и MIDI-данных между приложениями.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Олово/бараний Φ3 мм, сплав 60%-62%, 100 г рулон/поз-61/канифоль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трубчатый электронагреватель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автоклавом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паяльных станций
Применение: пайка и ремонт электронного оборудования.
Рабочая температура: 5–40°C, Напряжение: 230 В, Форма жала: коническая (с острым кончиком), Материал жала: медь, Время нагрева: 3–5 минут. Диаметр жала: 6,5 мм, Длина кабеля: 1,2 м, Тип управления: цифровое, Мощность: 40 В, Температура: 200...480 °C, В комплект входит термофен, В комплект входят: подставка для паяльника, губка для очистки жала, 3 насадки для термофена, Вторичное напряжение: 24 В, Тип жала паяльника: долговечное жало, Мощность термофена: 690 В, Температура термофена: 100...480 °C, Объем/расход воздуха: 120 л/мин, Съемный сварочный наконечник, Индикатор работы, Материал корпуса сварочной станции: металл, Потребляемая мощность: 740 В, Температура: 100...480 °C, Номинальная мощность: 740 В, Сменный/съемный сварочный наконечник, Цифровой индикатор, Диаметр жала: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лампа с увеличительным стеклом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 В 30 Вт E27 6500 К 1200 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 В 50 Вт E27 6500 К 1200 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наружный 60 x 60 220 В 60 Вт глянцевый, без узоров, четыре угла наружной рамки закреплены винтами, часть, крепящаяся к потолку, имеет крестообразную или Н-образную форму.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внутреннего освещения 60х60 220В 60Вт глянцевый, без узоров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облучатель-рециркулятор воздуха для стерилизации 70*11*16см, 220-240В 50Гц 1ф, 48Вт, 0,3А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 В 16 А: ABB, Legrand, Schneider или аналог. Вес не менее 88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 В 25 А: ABB, Legrand, Schneider или аналог. Вес не менее 102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В 2000 А 3-х полосный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масляный обогреватель 7 секций 220 В 1500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покрытия 25 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59x52x5 см, вставка 55x48x4 см, 220 В 6000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52x28,5 см, вставка 48x26,5 см, 220 В 2500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из нержавеющей стали, с автоматической регулировкой расхода воды, производительностью не менее 25 л/ч, напряжением 380 В, мощностью 13-15 кВт 50 Гц, аппарат должен быть новым, не бывшим в употреблении,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250А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400А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 2,5 мм IN-VI, ZET KABEL, EL 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на 6 розеток, с заземляющим контуром, 220 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20 ярдов (18,2 метра) Ширина: 19 мм Напряжение давления: 6000 В Диапазон рабочих температур: от -50 до +90 °C Устойчив к ультрафиолетовому излучению Морозостойкость Прочность на разрыв: не менее 23 Н/см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182 Вт 0,81 А, 2250 об/мин Φ 24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188 Вт 0,87 А, 2480 об/мин Φ 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80 Вт 0,36 А, 2650 об/мин Φ 12,5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33 Вт 10 см 2200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460 Вт 1370 об/мин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96 Вт 15,5 см 2400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катушечный/катушка/для электрического шнура длиной 5-0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1,8-2,5 л, 220-240 В, 2000 Вт, с автоматическим отключением при отсутствии воды, при снятии чайника с огня и при закипании воды, имеет индикатор воды, цвет черный, вращение на 360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наружный 180 В - 230 В 12 В 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Medical device accumulators NP7-12 12V 7A-9A Julice pluse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SB-752P 7,2 В 660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10,8 В 72 Вт·ч Ref 369108 Hamilton modical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DT 1218 12 В 18 Ач DELTA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FP1223C 12 В 2,3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LGDBHG 21865/18650 3,7 В 3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SFX-2000 или SFX-2000+ RA,LA,LL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крона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50 мм, диаметр 262 мм,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Cobas c311 12 Вольт/ 50 Вт; Поставщик должен иметь в своем составе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Cobas S111. Укажите торговую марку. Условия хранения: комнатная температура.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