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31EB2F" w14:textId="4E27B914" w:rsidR="00C265C7" w:rsidRPr="007958CA" w:rsidRDefault="000A077F" w:rsidP="00705ED0">
      <w:pPr>
        <w:spacing w:after="200" w:line="240" w:lineRule="auto"/>
        <w:jc w:val="center"/>
        <w:rPr>
          <w:rFonts w:ascii="GHEA Grapalat" w:eastAsia="GHEA Grapalat" w:hAnsi="GHEA Grapalat" w:cs="GHEA Grapalat"/>
          <w:i/>
          <w:sz w:val="24"/>
          <w:lang w:val="hy-AM"/>
        </w:rPr>
      </w:pPr>
      <w:r w:rsidRPr="00C61023">
        <w:rPr>
          <w:rFonts w:ascii="GHEA Grapalat" w:eastAsia="Sylfaen" w:hAnsi="GHEA Grapalat" w:cs="Sylfaen"/>
          <w:b/>
          <w:sz w:val="24"/>
          <w:lang w:val="hy-AM"/>
        </w:rPr>
        <w:t>ՏԵԽՆԻԿԱԿԱՆ</w:t>
      </w:r>
      <w:r w:rsidR="007D1BAB" w:rsidRPr="00C61023">
        <w:rPr>
          <w:rFonts w:ascii="GHEA Grapalat" w:eastAsia="Sylfaen" w:hAnsi="GHEA Grapalat" w:cs="Sylfaen"/>
          <w:b/>
          <w:sz w:val="24"/>
          <w:lang w:val="hy-AM"/>
        </w:rPr>
        <w:t xml:space="preserve"> </w:t>
      </w:r>
      <w:r w:rsidRPr="00C61023">
        <w:rPr>
          <w:rFonts w:ascii="GHEA Grapalat" w:eastAsia="Sylfaen" w:hAnsi="GHEA Grapalat" w:cs="Sylfaen"/>
          <w:b/>
          <w:sz w:val="24"/>
          <w:lang w:val="hy-AM"/>
        </w:rPr>
        <w:t>ԲՆՈՒԹԱԳԻՐ</w:t>
      </w:r>
      <w:r w:rsidRPr="00C61023">
        <w:rPr>
          <w:rFonts w:ascii="GHEA Grapalat" w:eastAsia="GHEA Grapalat" w:hAnsi="GHEA Grapalat" w:cs="GHEA Grapalat"/>
          <w:b/>
          <w:sz w:val="24"/>
          <w:lang w:val="hy-AM"/>
        </w:rPr>
        <w:t xml:space="preserve"> </w:t>
      </w:r>
      <w:r w:rsidR="007D1BAB" w:rsidRPr="00C61023">
        <w:rPr>
          <w:rFonts w:ascii="GHEA Grapalat" w:eastAsia="GHEA Grapalat" w:hAnsi="GHEA Grapalat" w:cs="GHEA Grapalat"/>
          <w:b/>
          <w:sz w:val="24"/>
          <w:lang w:val="hy-AM"/>
        </w:rPr>
        <w:t>–</w:t>
      </w:r>
      <w:r w:rsidRPr="00C61023">
        <w:rPr>
          <w:rFonts w:ascii="GHEA Grapalat" w:eastAsia="GHEA Grapalat" w:hAnsi="GHEA Grapalat" w:cs="GHEA Grapalat"/>
          <w:b/>
          <w:sz w:val="24"/>
          <w:lang w:val="hy-AM"/>
        </w:rPr>
        <w:t xml:space="preserve"> </w:t>
      </w:r>
      <w:r w:rsidRPr="00C61023">
        <w:rPr>
          <w:rFonts w:ascii="GHEA Grapalat" w:eastAsia="Sylfaen" w:hAnsi="GHEA Grapalat" w:cs="Sylfaen"/>
          <w:b/>
          <w:sz w:val="24"/>
          <w:lang w:val="hy-AM"/>
        </w:rPr>
        <w:t>ԳՆՄԱՆ</w:t>
      </w:r>
      <w:r w:rsidR="007D1BAB" w:rsidRPr="00C61023">
        <w:rPr>
          <w:rFonts w:ascii="GHEA Grapalat" w:eastAsia="Sylfaen" w:hAnsi="GHEA Grapalat" w:cs="Sylfaen"/>
          <w:b/>
          <w:sz w:val="24"/>
          <w:lang w:val="hy-AM"/>
        </w:rPr>
        <w:t xml:space="preserve"> </w:t>
      </w:r>
      <w:r w:rsidRPr="00C61023">
        <w:rPr>
          <w:rFonts w:ascii="GHEA Grapalat" w:eastAsia="Sylfaen" w:hAnsi="GHEA Grapalat" w:cs="Sylfaen"/>
          <w:b/>
          <w:sz w:val="24"/>
          <w:lang w:val="hy-AM"/>
        </w:rPr>
        <w:t>ԺԱՄԱՆԱԿԱՑՈՒՅՑ</w:t>
      </w:r>
      <w:r w:rsidRPr="00C61023">
        <w:rPr>
          <w:rFonts w:ascii="GHEA Grapalat" w:eastAsia="GHEA Grapalat" w:hAnsi="GHEA Grapalat" w:cs="GHEA Grapalat"/>
          <w:i/>
          <w:sz w:val="24"/>
          <w:lang w:val="hy-AM"/>
        </w:rPr>
        <w:tab/>
      </w:r>
      <w:r w:rsidRPr="00C61023">
        <w:rPr>
          <w:rFonts w:ascii="GHEA Grapalat" w:eastAsia="GHEA Grapalat" w:hAnsi="GHEA Grapalat" w:cs="GHEA Grapalat"/>
          <w:i/>
          <w:sz w:val="24"/>
          <w:lang w:val="hy-AM"/>
        </w:rPr>
        <w:tab/>
      </w:r>
      <w:r w:rsidRPr="00C61023">
        <w:rPr>
          <w:rFonts w:ascii="GHEA Grapalat" w:eastAsia="GHEA Grapalat" w:hAnsi="GHEA Grapalat" w:cs="GHEA Grapalat"/>
          <w:i/>
          <w:sz w:val="24"/>
          <w:lang w:val="hy-AM"/>
        </w:rPr>
        <w:tab/>
      </w:r>
    </w:p>
    <w:tbl>
      <w:tblPr>
        <w:tblW w:w="1611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1170"/>
        <w:gridCol w:w="1710"/>
        <w:gridCol w:w="5580"/>
        <w:gridCol w:w="810"/>
        <w:gridCol w:w="900"/>
        <w:gridCol w:w="990"/>
        <w:gridCol w:w="900"/>
        <w:gridCol w:w="1080"/>
        <w:gridCol w:w="810"/>
        <w:gridCol w:w="1710"/>
      </w:tblGrid>
      <w:tr w:rsidR="00705ED0" w14:paraId="2A29537B" w14:textId="77777777" w:rsidTr="00705ED0">
        <w:trPr>
          <w:trHeight w:val="64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9F6AC0" w14:textId="77777777" w:rsidR="00705ED0" w:rsidRDefault="00705ED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ru-RU"/>
              </w:rPr>
            </w:pPr>
            <w:r>
              <w:rPr>
                <w:rFonts w:ascii="GHEA Grapalat" w:eastAsia="Sylfaen" w:hAnsi="GHEA Grapalat" w:cs="Sylfaen"/>
                <w:sz w:val="16"/>
              </w:rPr>
              <w:t>Չ</w:t>
            </w:r>
            <w:r>
              <w:rPr>
                <w:rFonts w:ascii="GHEA Grapalat" w:eastAsia="GHEA Grapalat" w:hAnsi="GHEA Grapalat" w:cs="GHEA Grapalat"/>
                <w:sz w:val="16"/>
              </w:rPr>
              <w:t>/</w:t>
            </w:r>
            <w:r>
              <w:rPr>
                <w:rFonts w:ascii="GHEA Grapalat" w:eastAsia="Sylfaen" w:hAnsi="GHEA Grapalat" w:cs="Sylfaen"/>
                <w:sz w:val="16"/>
              </w:rPr>
              <w:t>հ</w:t>
            </w:r>
          </w:p>
        </w:tc>
        <w:tc>
          <w:tcPr>
            <w:tcW w:w="156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CF0CC3" w14:textId="77777777" w:rsidR="00705ED0" w:rsidRDefault="00705ED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>
              <w:rPr>
                <w:rFonts w:ascii="GHEA Grapalat" w:eastAsia="Sylfaen" w:hAnsi="GHEA Grapalat" w:cs="Sylfaen"/>
                <w:sz w:val="16"/>
                <w:lang w:val="hy-AM"/>
              </w:rPr>
              <w:t>Ապրանքի</w:t>
            </w:r>
          </w:p>
        </w:tc>
      </w:tr>
      <w:tr w:rsidR="00705ED0" w14:paraId="7C6BC85D" w14:textId="77777777" w:rsidTr="00D87B38"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469D5" w14:textId="77777777" w:rsidR="00705ED0" w:rsidRDefault="00705ED0">
            <w:pPr>
              <w:spacing w:after="0" w:line="240" w:lineRule="auto"/>
              <w:rPr>
                <w:rFonts w:ascii="GHEA Grapalat" w:eastAsia="Times New Roman" w:hAnsi="GHEA Grapalat" w:cs="Times New Roman"/>
                <w:lang w:val="ru-RU"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0CC32F" w14:textId="77777777" w:rsidR="00705ED0" w:rsidRDefault="00705ED0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>
              <w:rPr>
                <w:rFonts w:ascii="GHEA Grapalat" w:eastAsia="Sylfaen" w:hAnsi="GHEA Grapalat" w:cs="Sylfaen"/>
                <w:sz w:val="16"/>
                <w:lang w:val="hy-AM"/>
              </w:rPr>
              <w:t>Միջանցիկ ծածկագիրը</w:t>
            </w: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 xml:space="preserve">` </w:t>
            </w:r>
            <w:r>
              <w:rPr>
                <w:rFonts w:ascii="GHEA Grapalat" w:eastAsia="Sylfaen" w:hAnsi="GHEA Grapalat" w:cs="Sylfaen"/>
                <w:sz w:val="16"/>
                <w:lang w:val="hy-AM"/>
              </w:rPr>
              <w:t>ըստ ԳՄԱ դասակարգ</w:t>
            </w:r>
          </w:p>
          <w:p w14:paraId="3BA89B65" w14:textId="77777777" w:rsidR="00705ED0" w:rsidRDefault="00705ED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>
              <w:rPr>
                <w:rFonts w:ascii="GHEA Grapalat" w:eastAsia="Sylfaen" w:hAnsi="GHEA Grapalat" w:cs="Sylfaen"/>
                <w:sz w:val="16"/>
                <w:lang w:val="hy-AM"/>
              </w:rPr>
              <w:t>ման</w:t>
            </w: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 xml:space="preserve"> (CPV)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5E49CE" w14:textId="77777777" w:rsidR="00705ED0" w:rsidRDefault="00705ED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>
              <w:rPr>
                <w:rFonts w:ascii="GHEA Grapalat" w:eastAsia="Sylfaen" w:hAnsi="GHEA Grapalat" w:cs="Sylfaen"/>
                <w:sz w:val="16"/>
                <w:lang w:val="hy-AM"/>
              </w:rPr>
              <w:t>Անվանումը</w:t>
            </w:r>
          </w:p>
        </w:tc>
        <w:tc>
          <w:tcPr>
            <w:tcW w:w="5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42550E" w14:textId="77777777" w:rsidR="00705ED0" w:rsidRDefault="00705ED0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>
              <w:rPr>
                <w:rFonts w:ascii="GHEA Grapalat" w:eastAsia="Sylfaen" w:hAnsi="GHEA Grapalat" w:cs="Sylfaen"/>
                <w:sz w:val="16"/>
                <w:lang w:val="hy-AM"/>
              </w:rPr>
              <w:t>Հատկանիշները</w:t>
            </w:r>
          </w:p>
          <w:p w14:paraId="15C5BF2C" w14:textId="77777777" w:rsidR="00705ED0" w:rsidRDefault="00705ED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>
              <w:rPr>
                <w:rFonts w:ascii="GHEA Grapalat" w:eastAsia="Sylfaen" w:hAnsi="GHEA Grapalat" w:cs="Sylfaen"/>
                <w:sz w:val="16"/>
                <w:lang w:val="hy-AM"/>
              </w:rPr>
              <w:t>տեխնիկական բնութագիր</w:t>
            </w: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43C097" w14:textId="77777777" w:rsidR="00705ED0" w:rsidRDefault="00705ED0">
            <w:pPr>
              <w:spacing w:after="0" w:line="240" w:lineRule="auto"/>
              <w:ind w:left="-108" w:right="-108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>
              <w:rPr>
                <w:rFonts w:ascii="GHEA Grapalat" w:eastAsia="Sylfaen" w:hAnsi="GHEA Grapalat" w:cs="Sylfaen"/>
                <w:sz w:val="16"/>
                <w:lang w:val="hy-AM"/>
              </w:rPr>
              <w:t>Չափման միավորը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40573D" w14:textId="77777777" w:rsidR="00705ED0" w:rsidRDefault="00705ED0">
            <w:pPr>
              <w:spacing w:after="0" w:line="240" w:lineRule="auto"/>
              <w:ind w:left="-108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>
              <w:rPr>
                <w:rFonts w:ascii="GHEA Grapalat" w:eastAsia="Sylfaen" w:hAnsi="GHEA Grapalat" w:cs="Sylfaen"/>
                <w:sz w:val="16"/>
                <w:lang w:val="hy-AM"/>
              </w:rPr>
              <w:t>Միավոր գինը</w:t>
            </w:r>
          </w:p>
          <w:p w14:paraId="075FBF11" w14:textId="77777777" w:rsidR="00705ED0" w:rsidRDefault="00705ED0">
            <w:pPr>
              <w:spacing w:after="0" w:line="240" w:lineRule="auto"/>
              <w:ind w:left="-108" w:right="-108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>
              <w:rPr>
                <w:rFonts w:ascii="GHEA Grapalat" w:eastAsia="Sylfaen" w:hAnsi="GHEA Grapalat" w:cs="Sylfaen"/>
                <w:sz w:val="16"/>
                <w:lang w:val="hy-AM"/>
              </w:rPr>
              <w:t>ՀՀդրամ</w:t>
            </w: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31A4F9" w14:textId="77777777" w:rsidR="00705ED0" w:rsidRDefault="00705ED0">
            <w:pPr>
              <w:tabs>
                <w:tab w:val="left" w:pos="882"/>
              </w:tabs>
              <w:spacing w:after="0" w:line="240" w:lineRule="auto"/>
              <w:ind w:left="-108" w:right="-108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>
              <w:rPr>
                <w:rFonts w:ascii="GHEA Grapalat" w:eastAsia="Sylfaen" w:hAnsi="GHEA Grapalat" w:cs="Sylfaen"/>
                <w:sz w:val="16"/>
                <w:lang w:val="hy-AM"/>
              </w:rPr>
              <w:t>Ընդհանուր քանակը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92CE55" w14:textId="77777777" w:rsidR="00705ED0" w:rsidRDefault="00705ED0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>
              <w:rPr>
                <w:rFonts w:ascii="GHEA Grapalat" w:eastAsia="Sylfaen" w:hAnsi="GHEA Grapalat" w:cs="Sylfaen"/>
                <w:sz w:val="16"/>
                <w:lang w:val="hy-AM"/>
              </w:rPr>
              <w:t>Գումար</w:t>
            </w:r>
          </w:p>
          <w:p w14:paraId="51025FAE" w14:textId="77777777" w:rsidR="00705ED0" w:rsidRDefault="00705ED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>
              <w:rPr>
                <w:rFonts w:ascii="GHEA Grapalat" w:eastAsia="Sylfaen" w:hAnsi="GHEA Grapalat" w:cs="Sylfaen"/>
                <w:sz w:val="16"/>
                <w:lang w:val="hy-AM"/>
              </w:rPr>
              <w:t>ՀՀ դրամ</w:t>
            </w: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1D7704" w14:textId="77777777" w:rsidR="00705ED0" w:rsidRDefault="00705ED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>
              <w:rPr>
                <w:rFonts w:ascii="GHEA Grapalat" w:eastAsia="Sylfaen" w:hAnsi="GHEA Grapalat" w:cs="Sylfaen"/>
                <w:sz w:val="16"/>
                <w:lang w:val="hy-AM"/>
              </w:rPr>
              <w:t>Մատակարարման</w:t>
            </w: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>*</w:t>
            </w:r>
          </w:p>
        </w:tc>
      </w:tr>
      <w:tr w:rsidR="00705ED0" w14:paraId="397FAE35" w14:textId="77777777" w:rsidTr="00377D49">
        <w:trPr>
          <w:trHeight w:val="170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297E9" w14:textId="77777777" w:rsidR="00705ED0" w:rsidRDefault="00705ED0">
            <w:pPr>
              <w:spacing w:after="0" w:line="240" w:lineRule="auto"/>
              <w:rPr>
                <w:rFonts w:ascii="GHEA Grapalat" w:eastAsia="Times New Roman" w:hAnsi="GHEA Grapalat" w:cs="Times New Roman"/>
                <w:lang w:val="ru-RU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AB6DC" w14:textId="77777777" w:rsidR="00705ED0" w:rsidRDefault="00705ED0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6015F" w14:textId="77777777" w:rsidR="00705ED0" w:rsidRDefault="00705ED0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/>
              </w:rPr>
            </w:pPr>
          </w:p>
        </w:tc>
        <w:tc>
          <w:tcPr>
            <w:tcW w:w="5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F5F45" w14:textId="77777777" w:rsidR="00705ED0" w:rsidRDefault="00705ED0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6B808" w14:textId="77777777" w:rsidR="00705ED0" w:rsidRDefault="00705ED0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EB5D7" w14:textId="77777777" w:rsidR="00705ED0" w:rsidRDefault="00705ED0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2D605" w14:textId="77777777" w:rsidR="00705ED0" w:rsidRDefault="00705ED0">
            <w:pPr>
              <w:spacing w:after="0" w:line="240" w:lineRule="auto"/>
              <w:rPr>
                <w:rFonts w:ascii="GHEA Grapalat" w:eastAsia="GHEA Grapalat" w:hAnsi="GHEA Grapalat" w:cs="GHEA Grapalat"/>
                <w:sz w:val="16"/>
                <w:lang w:val="hy-AM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93A48" w14:textId="77777777" w:rsidR="00705ED0" w:rsidRDefault="00705ED0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5DCC66" w14:textId="77777777" w:rsidR="00705ED0" w:rsidRDefault="00705ED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>
              <w:rPr>
                <w:rFonts w:ascii="GHEA Grapalat" w:eastAsia="Sylfaen" w:hAnsi="GHEA Grapalat" w:cs="Sylfaen"/>
                <w:sz w:val="16"/>
                <w:lang w:val="hy-AM"/>
              </w:rPr>
              <w:t>Հասցեն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7742A4" w14:textId="77777777" w:rsidR="00705ED0" w:rsidRDefault="00705ED0">
            <w:pPr>
              <w:spacing w:after="0" w:line="240" w:lineRule="auto"/>
              <w:ind w:left="-108" w:right="-108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>
              <w:rPr>
                <w:rFonts w:ascii="GHEA Grapalat" w:eastAsia="Sylfaen" w:hAnsi="GHEA Grapalat" w:cs="Sylfaen"/>
                <w:sz w:val="16"/>
                <w:lang w:val="hy-AM"/>
              </w:rPr>
              <w:t xml:space="preserve">Ենթակա </w:t>
            </w:r>
            <w:r>
              <w:rPr>
                <w:rFonts w:ascii="GHEA Grapalat" w:eastAsia="Sylfaen" w:hAnsi="GHEA Grapalat" w:cs="Sylfaen"/>
                <w:sz w:val="16"/>
                <w:lang w:val="hy-AM"/>
              </w:rPr>
              <w:br/>
              <w:t>քանակը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446265" w14:textId="77777777" w:rsidR="00705ED0" w:rsidRDefault="00705ED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>
              <w:rPr>
                <w:rFonts w:ascii="GHEA Grapalat" w:eastAsia="Sylfaen" w:hAnsi="GHEA Grapalat" w:cs="Sylfaen"/>
                <w:sz w:val="16"/>
                <w:lang w:val="hy-AM"/>
              </w:rPr>
              <w:t>Ժամկետը</w:t>
            </w:r>
          </w:p>
        </w:tc>
      </w:tr>
      <w:tr w:rsidR="00D87B38" w:rsidRPr="00C7059B" w14:paraId="57064D09" w14:textId="77777777" w:rsidTr="00D87B38">
        <w:trPr>
          <w:trHeight w:val="647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B62F4" w14:textId="77777777" w:rsidR="00D87B38" w:rsidRDefault="00D87B38" w:rsidP="00C61B1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00DA0" w14:textId="21FF3E9C" w:rsidR="00D87B38" w:rsidRDefault="00D87B3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highlight w:val="yellow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24451110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76493" w14:textId="5811BAE4" w:rsidR="00D87B38" w:rsidRDefault="00D87B38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lang w:val="hy-AM"/>
              </w:rPr>
            </w:pPr>
            <w:r w:rsidRPr="000B7034">
              <w:rPr>
                <w:rFonts w:ascii="GHEA Grapalat" w:hAnsi="GHEA Grapalat"/>
                <w:sz w:val="16"/>
                <w:szCs w:val="16"/>
                <w:lang w:val="hy-AM"/>
              </w:rPr>
              <w:t>Սնկային հիվանդությունների դեմ պայքարող միջոց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A571C" w14:textId="3B3BB3F7" w:rsidR="00D87B38" w:rsidRDefault="00D87B38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lang w:val="hy-AM"/>
              </w:rPr>
            </w:pPr>
            <w:r w:rsidRPr="004506A3">
              <w:rPr>
                <w:rFonts w:ascii="GHEA Grapalat" w:hAnsi="GHEA Grapalat"/>
                <w:sz w:val="16"/>
                <w:szCs w:val="16"/>
                <w:lang w:val="hy-AM"/>
              </w:rPr>
              <w:t xml:space="preserve">Մոնիլյան այրվածք կլաստերոսպորիոզ, հիվանդությունների բուժման նպատակով, </w:t>
            </w:r>
            <w:r w:rsidRPr="00B51D6E">
              <w:rPr>
                <w:rFonts w:ascii="GHEA Grapalat" w:hAnsi="GHEA Grapalat"/>
                <w:sz w:val="16"/>
                <w:szCs w:val="16"/>
                <w:lang w:val="hy-AM"/>
              </w:rPr>
              <w:t>բիոմիքս սուպեր թրջող փոշի (պղնձի սուլֆատ + կալցիումի հիդրօքսիլ):</w:t>
            </w:r>
            <w:r w:rsidRPr="00B97396">
              <w:rPr>
                <w:rFonts w:ascii="GHEA Grapalat" w:hAnsi="GHEA Grapalat"/>
                <w:color w:val="FF0000"/>
                <w:sz w:val="16"/>
                <w:szCs w:val="16"/>
                <w:lang w:val="hy-AM"/>
              </w:rPr>
              <w:t xml:space="preserve"> </w:t>
            </w:r>
            <w:r w:rsidRPr="004506A3">
              <w:rPr>
                <w:rFonts w:ascii="GHEA Grapalat" w:hAnsi="GHEA Grapalat"/>
                <w:sz w:val="16"/>
                <w:szCs w:val="16"/>
                <w:lang w:val="hy-AM"/>
              </w:rPr>
              <w:t xml:space="preserve">Պատրաստուկային ձևը՝ ջրադիսպերսիոն հատիկներ: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Պիտանելիության ժամկետը՝ մատակարարման պահին առնվազն </w:t>
            </w:r>
            <w:r w:rsidRPr="00ED6D57">
              <w:rPr>
                <w:rFonts w:ascii="GHEA Grapalat" w:hAnsi="GHEA Grapalat"/>
                <w:sz w:val="16"/>
                <w:szCs w:val="16"/>
                <w:lang w:val="hy-AM"/>
              </w:rPr>
              <w:t>12 ամիս: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CA2BE" w14:textId="7C73DD39" w:rsidR="00D87B38" w:rsidRDefault="00D87B3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C1723" w14:textId="1235F5AE" w:rsidR="00D87B38" w:rsidRDefault="00D87B3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05177" w14:textId="488C4439" w:rsidR="00D87B38" w:rsidRDefault="00D87B3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39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1FB1A" w14:textId="702AFA63" w:rsidR="00D87B38" w:rsidRDefault="00D87B3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AE91D" w14:textId="5ED06612" w:rsidR="00D87B38" w:rsidRDefault="00D87B3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</w:pPr>
            <w:r w:rsidRPr="002F79E2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ՀՀ, ք</w:t>
            </w:r>
            <w:r w:rsidRPr="002F79E2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2F79E2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br/>
            </w:r>
            <w:r w:rsidRPr="002F79E2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Երևան, Ծ</w:t>
            </w:r>
            <w:r w:rsidRPr="002F79E2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2F79E2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Իսակովի </w:t>
            </w:r>
            <w:r w:rsidRPr="002F79E2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br/>
              <w:t>24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DE11D" w14:textId="5A1CEA88" w:rsidR="00D87B38" w:rsidRPr="00E43FFE" w:rsidRDefault="00D87B3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39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3BA3B3" w14:textId="14A0F4F3" w:rsidR="00D87B38" w:rsidRPr="00424771" w:rsidRDefault="00D87B38" w:rsidP="00A5027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424771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Պայմանագիրն </w:t>
            </w:r>
            <w:r w:rsidR="00125B99">
              <w:rPr>
                <w:rFonts w:ascii="GHEA Grapalat" w:eastAsia="Times New Roman" w:hAnsi="GHEA Grapalat"/>
                <w:sz w:val="16"/>
                <w:szCs w:val="16"/>
              </w:rPr>
              <w:br/>
            </w:r>
            <w:r w:rsidRPr="00424771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ուժի մեջ մտնելու օրվանից 20</w:t>
            </w:r>
          </w:p>
          <w:p w14:paraId="5631FEBC" w14:textId="1F03D2EF" w:rsidR="00D87B38" w:rsidRDefault="00D87B38" w:rsidP="00E43FFE">
            <w:pPr>
              <w:spacing w:after="0" w:line="240" w:lineRule="auto"/>
              <w:ind w:left="-18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</w:pPr>
            <w:r w:rsidRPr="00424771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օրացույցային օրվա ընթացքում</w:t>
            </w:r>
          </w:p>
        </w:tc>
      </w:tr>
      <w:tr w:rsidR="00125B99" w:rsidRPr="00D87B38" w14:paraId="75D96BDE" w14:textId="77777777" w:rsidTr="00D87B38">
        <w:trPr>
          <w:trHeight w:val="512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BF45D" w14:textId="77777777" w:rsidR="00125B99" w:rsidRPr="00125B99" w:rsidRDefault="00125B99" w:rsidP="00C61B1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A8AFF" w14:textId="5D9635BB" w:rsidR="00125B99" w:rsidRPr="00125B99" w:rsidRDefault="00125B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highlight w:val="yellow"/>
              </w:rPr>
            </w:pPr>
            <w:r>
              <w:rPr>
                <w:rFonts w:ascii="GHEA Grapalat" w:hAnsi="GHEA Grapalat"/>
                <w:sz w:val="16"/>
                <w:szCs w:val="16"/>
              </w:rPr>
              <w:t>24451120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3321A" w14:textId="66982B56" w:rsidR="00125B99" w:rsidRDefault="00125B99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lang w:val="hy-AM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Մոլախոտասպան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5E4A4" w14:textId="76C36B5D" w:rsidR="00125B99" w:rsidRDefault="00125B99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lang w:val="hy-AM"/>
              </w:rPr>
            </w:pPr>
            <w:r w:rsidRPr="00742FFF">
              <w:rPr>
                <w:rFonts w:ascii="GHEA Grapalat" w:hAnsi="GHEA Grapalat"/>
                <w:sz w:val="16"/>
                <w:szCs w:val="16"/>
                <w:lang w:val="hy-AM"/>
              </w:rPr>
              <w:t>Ազդող նյութը՝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87B38">
              <w:rPr>
                <w:rFonts w:ascii="GHEA Grapalat" w:hAnsi="GHEA Grapalat"/>
                <w:sz w:val="16"/>
                <w:szCs w:val="16"/>
                <w:lang w:val="hy-AM"/>
              </w:rPr>
              <w:t>2,4 Դ ամինային աղ 720 գ/լ, համատեղած հետծլային հերբիցիդ, գարնանացան, աշնանացան և բազմամյա լայնատերև մոլախոտերի դեմ պայքարելու համար</w:t>
            </w:r>
            <w:r w:rsidRPr="00742FFF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 w:rsidRPr="00D87B3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2FFF">
              <w:rPr>
                <w:rFonts w:ascii="GHEA Grapalat" w:hAnsi="GHEA Grapalat"/>
                <w:sz w:val="16"/>
                <w:szCs w:val="16"/>
                <w:lang w:val="hy-AM"/>
              </w:rPr>
              <w:t>Փաթեթավորումը</w:t>
            </w:r>
            <w:r w:rsidRPr="00D87B38">
              <w:rPr>
                <w:rFonts w:ascii="GHEA Grapalat" w:hAnsi="GHEA Grapalat"/>
                <w:sz w:val="16"/>
                <w:szCs w:val="16"/>
                <w:lang w:val="hy-AM"/>
              </w:rPr>
              <w:t>՝</w:t>
            </w:r>
            <w:r w:rsidRPr="00F767E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87B38">
              <w:rPr>
                <w:rFonts w:ascii="GHEA Grapalat" w:hAnsi="GHEA Grapalat"/>
                <w:sz w:val="16"/>
                <w:szCs w:val="16"/>
                <w:lang w:val="hy-AM"/>
              </w:rPr>
              <w:t>առավելագույնը</w:t>
            </w:r>
            <w:r w:rsidRPr="00F767EA">
              <w:rPr>
                <w:rFonts w:ascii="GHEA Grapalat" w:hAnsi="GHEA Grapalat"/>
                <w:sz w:val="16"/>
                <w:szCs w:val="16"/>
                <w:lang w:val="hy-AM"/>
              </w:rPr>
              <w:t xml:space="preserve"> 1լ</w:t>
            </w:r>
            <w:r w:rsidRPr="00742FFF">
              <w:rPr>
                <w:rFonts w:ascii="GHEA Grapalat" w:hAnsi="GHEA Grapalat"/>
                <w:sz w:val="16"/>
                <w:szCs w:val="16"/>
                <w:lang w:val="hy-AM"/>
              </w:rPr>
              <w:t xml:space="preserve">  պոլիէթիլենային տարա:</w:t>
            </w:r>
            <w:r w:rsidRPr="00D87B3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Պիտանելիության ժամկետը՝ մատակարարման պահին առնվազն </w:t>
            </w:r>
            <w:r w:rsidRPr="00742FFF">
              <w:rPr>
                <w:rFonts w:ascii="GHEA Grapalat" w:hAnsi="GHEA Grapalat"/>
                <w:sz w:val="16"/>
                <w:szCs w:val="16"/>
                <w:lang w:val="hy-AM"/>
              </w:rPr>
              <w:t>12 ամիս: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12F36" w14:textId="41FAC8EB" w:rsidR="00125B99" w:rsidRDefault="00125B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լիտր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CF6F8" w14:textId="3B1ED699" w:rsidR="00125B99" w:rsidRDefault="00125B9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B6575" w14:textId="4A13191E" w:rsidR="00125B99" w:rsidRDefault="00125B9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FF96B" w14:textId="3BD48FD1" w:rsidR="00125B99" w:rsidRDefault="00125B9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05563" w14:textId="4428EFFB" w:rsidR="00125B99" w:rsidRPr="002F79E2" w:rsidRDefault="00125B99">
            <w:pPr>
              <w:spacing w:after="0"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2F79E2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ՀՀ, ք</w:t>
            </w:r>
            <w:r w:rsidRPr="002F79E2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2F79E2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br/>
            </w:r>
            <w:r w:rsidRPr="002F79E2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Երևան, Ծ</w:t>
            </w:r>
            <w:r w:rsidRPr="002F79E2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2F79E2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Իսակովի </w:t>
            </w:r>
            <w:r w:rsidRPr="002F79E2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br/>
              <w:t>24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896CC" w14:textId="225E4F88" w:rsidR="00125B99" w:rsidRPr="00D87B38" w:rsidRDefault="00125B9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27967" w14:textId="77777777" w:rsidR="00125B99" w:rsidRPr="00424771" w:rsidRDefault="00125B99" w:rsidP="00A5027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424771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Պայմանագիրն </w:t>
            </w:r>
            <w:r w:rsidRPr="00125B99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br/>
            </w:r>
            <w:r w:rsidRPr="00424771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ուժի մեջ մտնելու օրվանից 20</w:t>
            </w:r>
          </w:p>
          <w:p w14:paraId="3CFDF62A" w14:textId="027827B5" w:rsidR="00125B99" w:rsidRPr="00424771" w:rsidRDefault="00125B99" w:rsidP="00D87B3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424771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օրացույցային օրվա ընթացքում</w:t>
            </w:r>
          </w:p>
        </w:tc>
      </w:tr>
      <w:tr w:rsidR="00125B99" w:rsidRPr="00D87B38" w14:paraId="073D8BC5" w14:textId="77777777" w:rsidTr="00D87B38">
        <w:trPr>
          <w:trHeight w:val="512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64932" w14:textId="77777777" w:rsidR="00125B99" w:rsidRDefault="00125B99" w:rsidP="00C61B1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2B9F1" w14:textId="6B3391C3" w:rsidR="00125B99" w:rsidRDefault="00125B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highlight w:val="yellow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24451111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3FD8F" w14:textId="346BE48B" w:rsidR="00125B99" w:rsidRDefault="00125B99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lang w:val="hy-AM"/>
              </w:rPr>
            </w:pPr>
            <w:r w:rsidRPr="000B7034">
              <w:rPr>
                <w:rFonts w:ascii="GHEA Grapalat" w:hAnsi="GHEA Grapalat"/>
                <w:sz w:val="16"/>
                <w:szCs w:val="16"/>
                <w:lang w:val="hy-AM"/>
              </w:rPr>
              <w:t>Պտղակերի և վնասատուների դեմ պայքարի միջոց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B8855" w14:textId="77777777" w:rsidR="00125B99" w:rsidRPr="00742FFF" w:rsidRDefault="00125B99" w:rsidP="00A50275">
            <w:pPr>
              <w:spacing w:after="0" w:line="240" w:lineRule="auto"/>
              <w:ind w:right="-108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42FFF">
              <w:rPr>
                <w:rFonts w:ascii="GHEA Grapalat" w:hAnsi="GHEA Grapalat"/>
                <w:sz w:val="16"/>
                <w:szCs w:val="16"/>
                <w:lang w:val="hy-AM"/>
              </w:rPr>
              <w:t>Ազդող նյութեր</w:t>
            </w:r>
            <w:r w:rsidRPr="00B97396">
              <w:rPr>
                <w:rFonts w:ascii="GHEA Grapalat" w:hAnsi="GHEA Grapalat"/>
                <w:sz w:val="16"/>
                <w:szCs w:val="16"/>
                <w:lang w:val="hy-AM"/>
              </w:rPr>
              <w:t>՝</w:t>
            </w:r>
            <w:r w:rsidRPr="00742FFF">
              <w:rPr>
                <w:rFonts w:ascii="GHEA Grapalat" w:hAnsi="GHEA Grapalat"/>
                <w:sz w:val="16"/>
                <w:szCs w:val="16"/>
                <w:lang w:val="hy-AM"/>
              </w:rPr>
              <w:t xml:space="preserve"> Քլոր-դենիֆոս 500գ/լ + ցիպերմետրիլ 50 գ/լ:</w:t>
            </w:r>
          </w:p>
          <w:p w14:paraId="59633AD4" w14:textId="6319E491" w:rsidR="00125B99" w:rsidRDefault="00125B99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lang w:val="hy-AM"/>
              </w:rPr>
            </w:pPr>
            <w:r w:rsidRPr="00007FF6">
              <w:rPr>
                <w:rFonts w:ascii="GHEA Grapalat" w:hAnsi="GHEA Grapalat"/>
                <w:sz w:val="16"/>
                <w:szCs w:val="16"/>
                <w:lang w:val="hy-AM"/>
              </w:rPr>
              <w:t>Փաթեթավորումը գործարանային տարայով՝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7FF6">
              <w:rPr>
                <w:rFonts w:ascii="GHEA Grapalat" w:hAnsi="GHEA Grapalat"/>
                <w:sz w:val="16"/>
                <w:szCs w:val="16"/>
                <w:lang w:val="hy-AM"/>
              </w:rPr>
              <w:t>առավելագույնը 1լ տարողությամբ: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Պիտանելիության ժամկետը՝ մատակարարման պահին առնվազն </w:t>
            </w:r>
            <w:r w:rsidRPr="00742FFF">
              <w:rPr>
                <w:rFonts w:ascii="GHEA Grapalat" w:hAnsi="GHEA Grapalat"/>
                <w:sz w:val="16"/>
                <w:szCs w:val="16"/>
                <w:lang w:val="hy-AM"/>
              </w:rPr>
              <w:t>2 տարի: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4CCBA" w14:textId="736277A6" w:rsidR="00125B99" w:rsidRDefault="00125B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լիտր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EE31F" w14:textId="291B82E0" w:rsidR="00125B99" w:rsidRDefault="00125B9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BF727" w14:textId="274D9E6E" w:rsidR="00125B99" w:rsidRDefault="00125B9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2.4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5534E" w14:textId="649E1579" w:rsidR="00125B99" w:rsidRDefault="00125B9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9C3C2" w14:textId="718B4320" w:rsidR="00125B99" w:rsidRPr="002F79E2" w:rsidRDefault="00125B99">
            <w:pPr>
              <w:spacing w:after="0"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2F79E2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ՀՀ, ք</w:t>
            </w:r>
            <w:r w:rsidRPr="002F79E2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2F79E2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br/>
            </w:r>
            <w:r w:rsidRPr="002F79E2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Երևան, Ծ</w:t>
            </w:r>
            <w:r w:rsidRPr="002F79E2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2F79E2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Իսակովի </w:t>
            </w:r>
            <w:r w:rsidRPr="002F79E2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br/>
              <w:t>24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7BCF3" w14:textId="171DCC02" w:rsidR="00125B99" w:rsidRPr="00D87B38" w:rsidRDefault="00125B9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2.4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7A79C" w14:textId="77777777" w:rsidR="00125B99" w:rsidRPr="00424771" w:rsidRDefault="00125B99" w:rsidP="00A5027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424771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Պայմանագիրն </w:t>
            </w:r>
            <w:r w:rsidRPr="00125B99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br/>
            </w:r>
            <w:r w:rsidRPr="00424771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ուժի մեջ մտնելու օրվանից 20</w:t>
            </w:r>
          </w:p>
          <w:p w14:paraId="6E387716" w14:textId="5AD5CCDC" w:rsidR="00125B99" w:rsidRPr="00424771" w:rsidRDefault="00125B99" w:rsidP="00D87B3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424771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օրացույցային օրվա ընթացքում</w:t>
            </w:r>
          </w:p>
        </w:tc>
      </w:tr>
      <w:tr w:rsidR="00125B99" w:rsidRPr="00D87B38" w14:paraId="511DE255" w14:textId="77777777" w:rsidTr="007F1CBD">
        <w:trPr>
          <w:trHeight w:val="287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C8D07" w14:textId="77777777" w:rsidR="00125B99" w:rsidRDefault="00125B99" w:rsidP="00C61B1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AF246" w14:textId="5922AF00" w:rsidR="00125B99" w:rsidRDefault="00125B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highlight w:val="yellow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24451110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D5220" w14:textId="22A07250" w:rsidR="00125B99" w:rsidRDefault="00125B99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lang w:val="hy-AM"/>
              </w:rPr>
            </w:pPr>
            <w:r w:rsidRPr="000B7034">
              <w:rPr>
                <w:rFonts w:ascii="GHEA Grapalat" w:hAnsi="GHEA Grapalat"/>
                <w:sz w:val="16"/>
                <w:szCs w:val="16"/>
                <w:lang w:val="hy-AM"/>
              </w:rPr>
              <w:t>Պտղակերի և վնասատուների դեմ պայքարի միջոց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E1C57" w14:textId="77777777" w:rsidR="00125B99" w:rsidRPr="00C26CED" w:rsidRDefault="00125B99" w:rsidP="00A50275">
            <w:pPr>
              <w:spacing w:after="0" w:line="240" w:lineRule="auto"/>
              <w:ind w:right="-108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42FFF">
              <w:rPr>
                <w:rFonts w:ascii="GHEA Grapalat" w:hAnsi="GHEA Grapalat"/>
                <w:sz w:val="16"/>
                <w:szCs w:val="16"/>
                <w:lang w:val="hy-AM"/>
              </w:rPr>
              <w:t>Ազդող նյութ</w:t>
            </w:r>
            <w:r w:rsidRPr="00BF0FE7">
              <w:rPr>
                <w:rFonts w:ascii="GHEA Grapalat" w:hAnsi="GHEA Grapalat"/>
                <w:sz w:val="16"/>
                <w:szCs w:val="16"/>
                <w:lang w:val="hy-AM"/>
              </w:rPr>
              <w:t>ը</w:t>
            </w:r>
            <w:r w:rsidRPr="00F972CE">
              <w:rPr>
                <w:rFonts w:ascii="GHEA Grapalat" w:hAnsi="GHEA Grapalat"/>
                <w:sz w:val="16"/>
                <w:szCs w:val="16"/>
                <w:lang w:val="hy-AM"/>
              </w:rPr>
              <w:t>՝</w:t>
            </w:r>
            <w:r w:rsidRPr="00742FFF">
              <w:rPr>
                <w:rFonts w:ascii="GHEA Grapalat" w:hAnsi="GHEA Grapalat"/>
                <w:sz w:val="16"/>
                <w:szCs w:val="16"/>
                <w:lang w:val="hy-AM"/>
              </w:rPr>
              <w:t xml:space="preserve"> Էմամեկտին բենզատ 50 գ/կգ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  <w:p w14:paraId="68F488A3" w14:textId="4FA1EEB3" w:rsidR="00125B99" w:rsidRDefault="00125B99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Պիտանելիության ժամկետը՝ մատակարարման պահին առնվազն </w:t>
            </w:r>
            <w:r w:rsidRPr="00742FFF">
              <w:rPr>
                <w:rFonts w:ascii="GHEA Grapalat" w:hAnsi="GHEA Grapalat"/>
                <w:sz w:val="16"/>
                <w:szCs w:val="16"/>
                <w:lang w:val="hy-AM"/>
              </w:rPr>
              <w:t>2 տարի: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ACE74" w14:textId="124F329B" w:rsidR="00125B99" w:rsidRDefault="00125B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EE791" w14:textId="1F78964E" w:rsidR="00125B99" w:rsidRDefault="00125B9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6A50E" w14:textId="74419762" w:rsidR="00125B99" w:rsidRDefault="00125B9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6DBD6" w14:textId="1FAAA6EA" w:rsidR="00125B99" w:rsidRDefault="00125B9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C5ABE" w14:textId="069B25C1" w:rsidR="00125B99" w:rsidRPr="002F79E2" w:rsidRDefault="00125B99">
            <w:pPr>
              <w:spacing w:after="0" w:line="240" w:lineRule="auto"/>
              <w:jc w:val="center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2F79E2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ՀՀ, ք</w:t>
            </w:r>
            <w:r w:rsidRPr="002F79E2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2F79E2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br/>
            </w:r>
            <w:r w:rsidRPr="002F79E2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Երևան, Ծ</w:t>
            </w:r>
            <w:r w:rsidRPr="002F79E2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2F79E2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Իսակովի </w:t>
            </w:r>
            <w:r w:rsidRPr="002F79E2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br/>
              <w:t>24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1CEC4" w14:textId="6D2813A8" w:rsidR="00125B99" w:rsidRPr="00D87B38" w:rsidRDefault="00125B9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661B4" w14:textId="77777777" w:rsidR="00125B99" w:rsidRPr="00424771" w:rsidRDefault="00125B99" w:rsidP="00A5027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424771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Պայմանագիրն </w:t>
            </w:r>
            <w:r w:rsidRPr="00125B99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br/>
            </w:r>
            <w:r w:rsidRPr="00424771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ուժի մեջ մտնելու օրվանից 20</w:t>
            </w:r>
          </w:p>
          <w:p w14:paraId="33760155" w14:textId="498EFC73" w:rsidR="00125B99" w:rsidRPr="00424771" w:rsidRDefault="00125B99" w:rsidP="00D87B3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424771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օրացույցային օրվա ընթացքում</w:t>
            </w:r>
          </w:p>
        </w:tc>
      </w:tr>
    </w:tbl>
    <w:p w14:paraId="7AE6063F" w14:textId="151D5994" w:rsidR="00784CA2" w:rsidRPr="00515ABF" w:rsidRDefault="00C7425F" w:rsidP="00C61B12">
      <w:pPr>
        <w:numPr>
          <w:ilvl w:val="0"/>
          <w:numId w:val="1"/>
        </w:numPr>
        <w:spacing w:after="0" w:line="240" w:lineRule="auto"/>
        <w:ind w:left="270" w:hanging="270"/>
        <w:contextualSpacing/>
        <w:rPr>
          <w:rFonts w:ascii="GHEA Grapalat" w:eastAsia="Calibri" w:hAnsi="GHEA Grapalat" w:cs="Times New Roman"/>
          <w:sz w:val="16"/>
          <w:szCs w:val="18"/>
          <w:lang w:val="hy-AM"/>
        </w:rPr>
      </w:pPr>
      <w:r w:rsidRPr="00515ABF">
        <w:rPr>
          <w:rFonts w:ascii="GHEA Grapalat" w:eastAsia="Calibri" w:hAnsi="GHEA Grapalat" w:cs="Times New Roman"/>
          <w:b/>
          <w:sz w:val="18"/>
          <w:szCs w:val="21"/>
          <w:lang w:val="hy-AM"/>
        </w:rPr>
        <w:t>Ծանոթություն</w:t>
      </w:r>
      <w:r w:rsidRPr="00515ABF">
        <w:rPr>
          <w:rFonts w:ascii="GHEA Grapalat" w:eastAsia="Calibri" w:hAnsi="GHEA Grapalat" w:cs="Times New Roman"/>
          <w:b/>
          <w:sz w:val="20"/>
          <w:szCs w:val="21"/>
          <w:lang w:val="pt-BR"/>
        </w:rPr>
        <w:t>.</w:t>
      </w:r>
      <w:r w:rsidRPr="00515ABF">
        <w:rPr>
          <w:rFonts w:ascii="GHEA Grapalat" w:eastAsia="Calibri" w:hAnsi="GHEA Grapalat" w:cs="Times New Roman"/>
          <w:b/>
          <w:sz w:val="16"/>
          <w:szCs w:val="18"/>
          <w:lang w:val="pt-BR"/>
        </w:rPr>
        <w:t>*</w:t>
      </w:r>
      <w:r w:rsidRPr="00515ABF">
        <w:rPr>
          <w:rFonts w:ascii="GHEA Grapalat" w:eastAsia="Calibri" w:hAnsi="GHEA Grapalat" w:cs="Sylfaen"/>
          <w:sz w:val="16"/>
          <w:szCs w:val="18"/>
          <w:lang w:val="pt-BR"/>
        </w:rPr>
        <w:t>Ապրանքի մատակարարման ժամկետը, իսկ փուլային մատակարարման դեպքում` առաջին փուլի մատակարարման ժամկետը, պետք է սահմանվի առնվազն</w:t>
      </w:r>
      <w:r w:rsidR="002B75A4" w:rsidRPr="00515ABF">
        <w:rPr>
          <w:rFonts w:ascii="GHEA Grapalat" w:eastAsia="Calibri" w:hAnsi="GHEA Grapalat" w:cs="Sylfaen"/>
          <w:sz w:val="16"/>
          <w:szCs w:val="18"/>
          <w:lang w:val="pt-BR"/>
        </w:rPr>
        <w:t xml:space="preserve"> </w:t>
      </w:r>
      <w:r w:rsidR="000013D2">
        <w:rPr>
          <w:rFonts w:ascii="GHEA Grapalat" w:eastAsia="Calibri" w:hAnsi="GHEA Grapalat" w:cs="Sylfaen"/>
          <w:sz w:val="16"/>
          <w:szCs w:val="18"/>
        </w:rPr>
        <w:t>2</w:t>
      </w:r>
      <w:r w:rsidR="00AA2A8C">
        <w:rPr>
          <w:rFonts w:ascii="GHEA Grapalat" w:eastAsia="Calibri" w:hAnsi="GHEA Grapalat" w:cs="Sylfaen"/>
          <w:sz w:val="16"/>
          <w:szCs w:val="18"/>
          <w:lang w:val="hy-AM"/>
        </w:rPr>
        <w:t>0</w:t>
      </w:r>
      <w:r w:rsidRPr="00515ABF">
        <w:rPr>
          <w:rFonts w:ascii="GHEA Grapalat" w:eastAsia="Calibri" w:hAnsi="GHEA Grapalat" w:cs="Sylfaen"/>
          <w:sz w:val="16"/>
          <w:szCs w:val="18"/>
          <w:lang w:val="pt-BR"/>
        </w:rPr>
        <w:t xml:space="preserve"> օրացուցային օր, որի հաշվարկը կատարվում է պայմանագրով նախատեսված կողմերի իրավունքների և պարտականությունների կատարման պայմանն ուժի մեջ մտնելու օրը,</w:t>
      </w:r>
      <w:r w:rsidR="005A1836" w:rsidRPr="00515ABF">
        <w:rPr>
          <w:rFonts w:ascii="GHEA Grapalat" w:eastAsia="Calibri" w:hAnsi="GHEA Grapalat" w:cs="Sylfaen"/>
          <w:sz w:val="16"/>
          <w:szCs w:val="18"/>
          <w:lang w:val="hy-AM"/>
        </w:rPr>
        <w:t xml:space="preserve"> </w:t>
      </w:r>
      <w:r w:rsidRPr="00515ABF">
        <w:rPr>
          <w:rFonts w:ascii="GHEA Grapalat" w:eastAsia="Calibri" w:hAnsi="GHEA Grapalat" w:cs="Sylfaen"/>
          <w:sz w:val="16"/>
          <w:szCs w:val="18"/>
          <w:lang w:val="pt-BR"/>
        </w:rPr>
        <w:t>բացառությամբ այն դեպքի, երբ ընտրված մասնակիցը համաձայնում է ապրանքը մատակարարել ավելի կարճ ժամկետում: Մատակարարման վերջնաժամկետը չի կարող ավել լինել, քան տվյալ տարվա դեկտեմբերի</w:t>
      </w:r>
      <w:r w:rsidR="00E55945" w:rsidRPr="00515ABF">
        <w:rPr>
          <w:rFonts w:ascii="GHEA Grapalat" w:eastAsia="Calibri" w:hAnsi="GHEA Grapalat" w:cs="Sylfaen"/>
          <w:sz w:val="16"/>
          <w:szCs w:val="18"/>
          <w:lang w:val="pt-BR"/>
        </w:rPr>
        <w:t xml:space="preserve"> </w:t>
      </w:r>
      <w:r w:rsidR="00E55945" w:rsidRPr="00515ABF">
        <w:rPr>
          <w:rFonts w:ascii="GHEA Grapalat" w:eastAsia="Calibri" w:hAnsi="GHEA Grapalat" w:cs="Sylfaen"/>
          <w:sz w:val="16"/>
          <w:szCs w:val="18"/>
          <w:lang w:val="hy-AM"/>
        </w:rPr>
        <w:t>2</w:t>
      </w:r>
      <w:r w:rsidRPr="00515ABF">
        <w:rPr>
          <w:rFonts w:ascii="GHEA Grapalat" w:eastAsia="Calibri" w:hAnsi="GHEA Grapalat" w:cs="Sylfaen"/>
          <w:sz w:val="16"/>
          <w:szCs w:val="18"/>
          <w:lang w:val="pt-BR"/>
        </w:rPr>
        <w:t xml:space="preserve">5-ը:         </w:t>
      </w:r>
    </w:p>
    <w:p w14:paraId="78153455" w14:textId="77777777" w:rsidR="00177DF7" w:rsidRPr="007379C7" w:rsidRDefault="00177DF7" w:rsidP="00C61B12">
      <w:pPr>
        <w:numPr>
          <w:ilvl w:val="0"/>
          <w:numId w:val="1"/>
        </w:numPr>
        <w:spacing w:after="0" w:line="240" w:lineRule="auto"/>
        <w:ind w:left="270" w:hanging="270"/>
        <w:contextualSpacing/>
        <w:rPr>
          <w:rFonts w:ascii="GHEA Grapalat" w:eastAsia="Calibri" w:hAnsi="GHEA Grapalat" w:cs="Times New Roman"/>
          <w:sz w:val="18"/>
          <w:szCs w:val="18"/>
          <w:lang w:val="hy-AM"/>
        </w:rPr>
      </w:pPr>
      <w:r w:rsidRPr="007379C7">
        <w:rPr>
          <w:rFonts w:ascii="GHEA Grapalat" w:eastAsia="Calibri" w:hAnsi="GHEA Grapalat" w:cs="Sylfaen"/>
          <w:sz w:val="16"/>
          <w:szCs w:val="15"/>
          <w:lang w:val="hy-AM"/>
        </w:rPr>
        <w:t>Յուրաքանչյուր</w:t>
      </w:r>
      <w:r w:rsidRPr="007379C7">
        <w:rPr>
          <w:rFonts w:ascii="GHEA Grapalat" w:eastAsia="Calibri" w:hAnsi="GHEA Grapalat" w:cs="Times New Roman"/>
          <w:sz w:val="16"/>
          <w:szCs w:val="15"/>
          <w:lang w:val="pt-BR"/>
        </w:rPr>
        <w:t xml:space="preserve"> </w:t>
      </w:r>
      <w:r w:rsidRPr="007379C7">
        <w:rPr>
          <w:rFonts w:ascii="GHEA Grapalat" w:eastAsia="Calibri" w:hAnsi="GHEA Grapalat" w:cs="Times New Roman"/>
          <w:sz w:val="16"/>
          <w:szCs w:val="15"/>
          <w:lang w:val="hy-AM"/>
        </w:rPr>
        <w:t>անվանատող</w:t>
      </w:r>
      <w:r w:rsidRPr="007379C7">
        <w:rPr>
          <w:rFonts w:ascii="GHEA Grapalat" w:eastAsia="Calibri" w:hAnsi="GHEA Grapalat" w:cs="Times New Roman"/>
          <w:sz w:val="16"/>
          <w:szCs w:val="15"/>
          <w:lang w:val="pt-BR"/>
        </w:rPr>
        <w:t xml:space="preserve"> </w:t>
      </w:r>
      <w:r w:rsidRPr="007379C7">
        <w:rPr>
          <w:rFonts w:ascii="GHEA Grapalat" w:eastAsia="Calibri" w:hAnsi="GHEA Grapalat" w:cs="Times New Roman"/>
          <w:sz w:val="16"/>
          <w:szCs w:val="15"/>
          <w:lang w:val="hy-AM"/>
        </w:rPr>
        <w:t>հանդիսանում</w:t>
      </w:r>
      <w:r w:rsidRPr="007379C7">
        <w:rPr>
          <w:rFonts w:ascii="GHEA Grapalat" w:eastAsia="Calibri" w:hAnsi="GHEA Grapalat" w:cs="Times New Roman"/>
          <w:sz w:val="16"/>
          <w:szCs w:val="15"/>
          <w:lang w:val="pt-BR"/>
        </w:rPr>
        <w:t xml:space="preserve"> </w:t>
      </w:r>
      <w:r w:rsidRPr="007379C7">
        <w:rPr>
          <w:rFonts w:ascii="GHEA Grapalat" w:eastAsia="Calibri" w:hAnsi="GHEA Grapalat" w:cs="Times New Roman"/>
          <w:sz w:val="16"/>
          <w:szCs w:val="15"/>
          <w:lang w:val="hy-AM"/>
        </w:rPr>
        <w:t>է</w:t>
      </w:r>
      <w:r w:rsidRPr="007379C7">
        <w:rPr>
          <w:rFonts w:ascii="GHEA Grapalat" w:eastAsia="Calibri" w:hAnsi="GHEA Grapalat" w:cs="Times New Roman"/>
          <w:sz w:val="16"/>
          <w:szCs w:val="15"/>
          <w:lang w:val="pt-BR"/>
        </w:rPr>
        <w:t xml:space="preserve"> </w:t>
      </w:r>
      <w:r w:rsidRPr="007379C7">
        <w:rPr>
          <w:rFonts w:ascii="GHEA Grapalat" w:eastAsia="Calibri" w:hAnsi="GHEA Grapalat" w:cs="Times New Roman"/>
          <w:sz w:val="16"/>
          <w:szCs w:val="15"/>
          <w:lang w:val="hy-AM"/>
        </w:rPr>
        <w:t>առանձին</w:t>
      </w:r>
      <w:r w:rsidRPr="007379C7">
        <w:rPr>
          <w:rFonts w:ascii="GHEA Grapalat" w:eastAsia="Calibri" w:hAnsi="GHEA Grapalat" w:cs="Times New Roman"/>
          <w:sz w:val="16"/>
          <w:szCs w:val="15"/>
          <w:lang w:val="pt-BR"/>
        </w:rPr>
        <w:t xml:space="preserve"> </w:t>
      </w:r>
      <w:r w:rsidRPr="007379C7">
        <w:rPr>
          <w:rFonts w:ascii="GHEA Grapalat" w:eastAsia="Calibri" w:hAnsi="GHEA Grapalat" w:cs="Times New Roman"/>
          <w:sz w:val="16"/>
          <w:szCs w:val="15"/>
          <w:lang w:val="hy-AM"/>
        </w:rPr>
        <w:t>չափաբաժին</w:t>
      </w:r>
      <w:r w:rsidRPr="007379C7">
        <w:rPr>
          <w:rFonts w:ascii="GHEA Grapalat" w:eastAsia="Calibri" w:hAnsi="GHEA Grapalat" w:cs="Times New Roman"/>
          <w:sz w:val="16"/>
          <w:szCs w:val="15"/>
          <w:lang w:val="pt-BR"/>
        </w:rPr>
        <w:t>:</w:t>
      </w:r>
      <w:r w:rsidRPr="007379C7">
        <w:rPr>
          <w:rFonts w:ascii="GHEA Grapalat" w:hAnsi="GHEA Grapalat" w:cs="Sylfaen"/>
          <w:sz w:val="28"/>
          <w:szCs w:val="24"/>
          <w:lang w:val="pt-BR"/>
        </w:rPr>
        <w:t xml:space="preserve">             </w:t>
      </w:r>
    </w:p>
    <w:p w14:paraId="40820C8F" w14:textId="77777777" w:rsidR="00705ED0" w:rsidRPr="007958CA" w:rsidRDefault="00705ED0" w:rsidP="00E55945">
      <w:pPr>
        <w:spacing w:after="0" w:line="240" w:lineRule="auto"/>
        <w:contextualSpacing/>
        <w:rPr>
          <w:rFonts w:ascii="GHEA Grapalat" w:eastAsia="Calibri" w:hAnsi="GHEA Grapalat" w:cs="Times New Roman"/>
          <w:sz w:val="24"/>
          <w:szCs w:val="24"/>
          <w:lang w:val="hy-AM"/>
        </w:rPr>
      </w:pPr>
    </w:p>
    <w:p w14:paraId="0FD659E1" w14:textId="77777777" w:rsidR="00FC5CF4" w:rsidRDefault="00FC5CF4">
      <w:pPr>
        <w:rPr>
          <w:rFonts w:ascii="GHEA Grapalat" w:hAnsi="GHEA Grapalat"/>
          <w:b/>
          <w:color w:val="000000" w:themeColor="text1"/>
          <w:sz w:val="14"/>
          <w:szCs w:val="24"/>
          <w:u w:val="single"/>
          <w:lang w:val="ru-RU"/>
        </w:rPr>
      </w:pPr>
      <w:r>
        <w:rPr>
          <w:rFonts w:ascii="GHEA Grapalat" w:hAnsi="GHEA Grapalat"/>
          <w:b/>
          <w:color w:val="000000" w:themeColor="text1"/>
          <w:sz w:val="14"/>
          <w:szCs w:val="24"/>
          <w:u w:val="single"/>
          <w:lang w:val="ru-RU"/>
        </w:rPr>
        <w:br w:type="page"/>
      </w:r>
    </w:p>
    <w:p w14:paraId="2E39D6DF" w14:textId="513F98D1" w:rsidR="00726695" w:rsidRPr="00CE688F" w:rsidRDefault="00726695" w:rsidP="00726695">
      <w:pPr>
        <w:tabs>
          <w:tab w:val="center" w:pos="8406"/>
          <w:tab w:val="left" w:pos="11025"/>
        </w:tabs>
        <w:spacing w:after="0" w:line="276" w:lineRule="auto"/>
        <w:ind w:left="2250"/>
        <w:jc w:val="right"/>
        <w:rPr>
          <w:rFonts w:ascii="GHEA Grapalat" w:hAnsi="GHEA Grapalat"/>
          <w:b/>
          <w:color w:val="000000" w:themeColor="text1"/>
          <w:sz w:val="14"/>
          <w:szCs w:val="24"/>
          <w:u w:val="single"/>
          <w:lang w:val="ru-RU"/>
        </w:rPr>
      </w:pPr>
      <w:r w:rsidRPr="00CE688F">
        <w:rPr>
          <w:rFonts w:ascii="GHEA Grapalat" w:hAnsi="GHEA Grapalat"/>
          <w:b/>
          <w:color w:val="000000" w:themeColor="text1"/>
          <w:sz w:val="14"/>
          <w:szCs w:val="24"/>
          <w:u w:val="single"/>
          <w:lang w:val="ru-RU"/>
        </w:rPr>
        <w:lastRenderedPageBreak/>
        <w:t xml:space="preserve"> </w:t>
      </w:r>
    </w:p>
    <w:p w14:paraId="03D9FE49" w14:textId="7BF4FB5B" w:rsidR="00C265C7" w:rsidRDefault="000A077F" w:rsidP="00726695">
      <w:pPr>
        <w:tabs>
          <w:tab w:val="center" w:pos="8406"/>
          <w:tab w:val="left" w:pos="11025"/>
        </w:tabs>
        <w:spacing w:after="0" w:line="276" w:lineRule="auto"/>
        <w:ind w:left="2250"/>
        <w:jc w:val="center"/>
        <w:rPr>
          <w:rFonts w:ascii="GHEA Grapalat" w:eastAsia="Arial" w:hAnsi="GHEA Grapalat" w:cs="Arial"/>
          <w:b/>
          <w:sz w:val="24"/>
          <w:lang w:val="ru-RU"/>
        </w:rPr>
      </w:pPr>
      <w:r w:rsidRPr="00C61023">
        <w:rPr>
          <w:rFonts w:ascii="GHEA Grapalat" w:eastAsia="Arial" w:hAnsi="GHEA Grapalat" w:cs="Arial"/>
          <w:b/>
          <w:sz w:val="24"/>
          <w:lang w:val="ru-RU"/>
        </w:rPr>
        <w:t>ТЕХНИЧЕСКИЕ</w:t>
      </w:r>
      <w:r w:rsidR="002260A7" w:rsidRPr="00D83039">
        <w:rPr>
          <w:rFonts w:ascii="GHEA Grapalat" w:eastAsia="Arial" w:hAnsi="GHEA Grapalat" w:cs="Arial"/>
          <w:b/>
          <w:sz w:val="24"/>
          <w:lang w:val="ru-RU"/>
        </w:rPr>
        <w:t xml:space="preserve"> </w:t>
      </w:r>
      <w:r w:rsidRPr="00C61023">
        <w:rPr>
          <w:rFonts w:ascii="GHEA Grapalat" w:eastAsia="Arial" w:hAnsi="GHEA Grapalat" w:cs="Arial"/>
          <w:b/>
          <w:sz w:val="24"/>
          <w:lang w:val="ru-RU"/>
        </w:rPr>
        <w:t>ХАРАКТЕРИСТИКИ–</w:t>
      </w:r>
      <w:r w:rsidR="004E6F77" w:rsidRPr="00C61023">
        <w:rPr>
          <w:rFonts w:ascii="GHEA Grapalat" w:eastAsia="Arial" w:hAnsi="GHEA Grapalat" w:cs="Arial"/>
          <w:b/>
          <w:sz w:val="24"/>
          <w:lang w:val="hy-AM"/>
        </w:rPr>
        <w:t xml:space="preserve"> </w:t>
      </w:r>
      <w:r w:rsidRPr="00C61023">
        <w:rPr>
          <w:rFonts w:ascii="GHEA Grapalat" w:eastAsia="Arial" w:hAnsi="GHEA Grapalat" w:cs="Arial"/>
          <w:b/>
          <w:sz w:val="24"/>
          <w:lang w:val="ru-RU"/>
        </w:rPr>
        <w:t>ГРАФИК</w:t>
      </w:r>
      <w:r w:rsidR="002260A7" w:rsidRPr="00D83039">
        <w:rPr>
          <w:rFonts w:ascii="GHEA Grapalat" w:eastAsia="Arial" w:hAnsi="GHEA Grapalat" w:cs="Arial"/>
          <w:b/>
          <w:sz w:val="24"/>
          <w:lang w:val="ru-RU"/>
        </w:rPr>
        <w:t xml:space="preserve"> </w:t>
      </w:r>
      <w:r w:rsidRPr="00C61023">
        <w:rPr>
          <w:rFonts w:ascii="GHEA Grapalat" w:eastAsia="Arial" w:hAnsi="GHEA Grapalat" w:cs="Arial"/>
          <w:b/>
          <w:sz w:val="24"/>
          <w:lang w:val="ru-RU"/>
        </w:rPr>
        <w:t>ЗАКУПОК</w:t>
      </w:r>
    </w:p>
    <w:tbl>
      <w:tblPr>
        <w:tblW w:w="1624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1260"/>
        <w:gridCol w:w="2020"/>
        <w:gridCol w:w="5180"/>
        <w:gridCol w:w="900"/>
        <w:gridCol w:w="990"/>
        <w:gridCol w:w="900"/>
        <w:gridCol w:w="917"/>
        <w:gridCol w:w="1013"/>
        <w:gridCol w:w="900"/>
        <w:gridCol w:w="1710"/>
      </w:tblGrid>
      <w:tr w:rsidR="00F14B0A" w:rsidRPr="00C74F31" w14:paraId="00B0A4CC" w14:textId="77777777" w:rsidTr="00CE688F">
        <w:trPr>
          <w:trHeight w:val="70"/>
        </w:trPr>
        <w:tc>
          <w:tcPr>
            <w:tcW w:w="45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2B4202" w14:textId="77777777" w:rsidR="00F14B0A" w:rsidRPr="00C74F31" w:rsidRDefault="00F14B0A" w:rsidP="00F14B0A">
            <w:pPr>
              <w:spacing w:after="0" w:line="240" w:lineRule="auto"/>
              <w:jc w:val="center"/>
            </w:pPr>
            <w:r w:rsidRPr="00C74F31">
              <w:rPr>
                <w:rFonts w:ascii="GHEA Grapalat" w:eastAsia="GHEA Grapalat" w:hAnsi="GHEA Grapalat" w:cs="GHEA Grapalat"/>
                <w:sz w:val="16"/>
              </w:rPr>
              <w:t>№</w:t>
            </w:r>
          </w:p>
        </w:tc>
        <w:tc>
          <w:tcPr>
            <w:tcW w:w="15790" w:type="dxa"/>
            <w:gridSpan w:val="10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903791" w14:textId="77777777" w:rsidR="00F14B0A" w:rsidRPr="00C74F31" w:rsidRDefault="00F14B0A" w:rsidP="00F14B0A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Товар</w:t>
            </w:r>
          </w:p>
        </w:tc>
      </w:tr>
      <w:tr w:rsidR="00F14B0A" w:rsidRPr="00C74F31" w14:paraId="41E5178D" w14:textId="77777777" w:rsidTr="00CE688F">
        <w:tc>
          <w:tcPr>
            <w:tcW w:w="450" w:type="dxa"/>
            <w:vMerge/>
            <w:vAlign w:val="center"/>
            <w:hideMark/>
          </w:tcPr>
          <w:p w14:paraId="13AEE7E6" w14:textId="77777777" w:rsidR="00F14B0A" w:rsidRPr="00C74F31" w:rsidRDefault="00F14B0A" w:rsidP="00F14B0A">
            <w:pPr>
              <w:spacing w:after="0" w:line="240" w:lineRule="auto"/>
            </w:pPr>
          </w:p>
        </w:tc>
        <w:tc>
          <w:tcPr>
            <w:tcW w:w="126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32877" w14:textId="77777777" w:rsidR="00F14B0A" w:rsidRPr="00C74F31" w:rsidRDefault="00F14B0A" w:rsidP="00F14B0A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743682">
              <w:rPr>
                <w:rFonts w:ascii="GHEA Grapalat" w:eastAsia="Calibri" w:hAnsi="GHEA Grapalat" w:cs="Calibri"/>
                <w:sz w:val="16"/>
                <w:lang w:val="hy-AM"/>
              </w:rPr>
              <w:t>промежуточный код, предусмотренный планом закупок по классифи кации ЕЗК (CPV)</w:t>
            </w:r>
          </w:p>
        </w:tc>
        <w:tc>
          <w:tcPr>
            <w:tcW w:w="202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342E43" w14:textId="77777777" w:rsidR="00F14B0A" w:rsidRPr="00C74F31" w:rsidRDefault="00F14B0A" w:rsidP="00F14B0A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Наименование</w:t>
            </w:r>
          </w:p>
        </w:tc>
        <w:tc>
          <w:tcPr>
            <w:tcW w:w="518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DFBE5F" w14:textId="77777777" w:rsidR="00F14B0A" w:rsidRPr="00C74F31" w:rsidRDefault="00F14B0A" w:rsidP="00F14B0A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Свойства</w:t>
            </w:r>
            <w:r w:rsidRPr="00C74F31">
              <w:rPr>
                <w:rFonts w:ascii="GHEA Grapalat" w:eastAsia="GHEA Grapalat" w:hAnsi="GHEA Grapalat" w:cs="GHEA Grapalat"/>
                <w:sz w:val="16"/>
                <w:lang w:val="hy-AM"/>
              </w:rPr>
              <w:t xml:space="preserve"> (</w:t>
            </w: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техническая характеристика</w:t>
            </w:r>
            <w:r w:rsidRPr="00C74F31"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90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970A12" w14:textId="77777777" w:rsidR="00F14B0A" w:rsidRPr="00C74F31" w:rsidRDefault="00F14B0A" w:rsidP="00F14B0A">
            <w:pPr>
              <w:tabs>
                <w:tab w:val="left" w:pos="792"/>
              </w:tabs>
              <w:spacing w:after="0" w:line="240" w:lineRule="auto"/>
              <w:ind w:left="-118" w:right="-108" w:firstLine="10"/>
              <w:jc w:val="center"/>
              <w:rPr>
                <w:rFonts w:ascii="GHEA Grapalat" w:hAnsi="GHEA Grapalat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Единица</w:t>
            </w:r>
            <w:r w:rsidRPr="00C74F31">
              <w:rPr>
                <w:rFonts w:ascii="GHEA Grapalat" w:eastAsia="Calibri" w:hAnsi="GHEA Grapalat" w:cs="Calibri"/>
                <w:sz w:val="16"/>
              </w:rPr>
              <w:t xml:space="preserve"> </w:t>
            </w: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измерения</w:t>
            </w:r>
          </w:p>
        </w:tc>
        <w:tc>
          <w:tcPr>
            <w:tcW w:w="99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6A19EB" w14:textId="77777777" w:rsidR="00F14B0A" w:rsidRPr="00C74F31" w:rsidRDefault="00F14B0A" w:rsidP="00F14B0A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Стоимость единицы</w:t>
            </w:r>
            <w:r w:rsidRPr="00F14B0A">
              <w:rPr>
                <w:rFonts w:ascii="GHEA Grapalat" w:eastAsia="Calibri" w:hAnsi="GHEA Grapalat" w:cs="Calibri"/>
                <w:sz w:val="16"/>
                <w:lang w:val="ru-RU"/>
              </w:rPr>
              <w:t xml:space="preserve"> </w:t>
            </w: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товара</w:t>
            </w:r>
            <w:r w:rsidRPr="00F14B0A">
              <w:rPr>
                <w:rFonts w:ascii="GHEA Grapalat" w:eastAsia="GHEA Grapalat" w:hAnsi="GHEA Grapalat" w:cs="GHEA Grapalat"/>
                <w:sz w:val="16"/>
                <w:lang w:val="ru-RU"/>
              </w:rPr>
              <w:br/>
            </w:r>
            <w:r w:rsidRPr="00C74F31"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драмы РА</w:t>
            </w:r>
            <w:r w:rsidRPr="00C74F31"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90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715438" w14:textId="77777777" w:rsidR="00F14B0A" w:rsidRPr="00C74F31" w:rsidRDefault="00F14B0A" w:rsidP="00F14B0A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Общее количество</w:t>
            </w:r>
          </w:p>
        </w:tc>
        <w:tc>
          <w:tcPr>
            <w:tcW w:w="917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B8A7F6" w14:textId="77777777" w:rsidR="00F14B0A" w:rsidRPr="00C74F31" w:rsidRDefault="00F14B0A" w:rsidP="00F14B0A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Сумма</w:t>
            </w:r>
          </w:p>
          <w:p w14:paraId="09104404" w14:textId="77777777" w:rsidR="00F14B0A" w:rsidRPr="00C74F31" w:rsidRDefault="00F14B0A" w:rsidP="00F14B0A">
            <w:pPr>
              <w:spacing w:after="0" w:line="240" w:lineRule="auto"/>
              <w:ind w:right="-108"/>
              <w:jc w:val="center"/>
              <w:rPr>
                <w:rFonts w:ascii="GHEA Grapalat" w:hAnsi="GHEA Grapalat"/>
                <w:lang w:val="hy-AM"/>
              </w:rPr>
            </w:pPr>
            <w:r w:rsidRPr="00C74F31"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драмы</w:t>
            </w:r>
            <w:r w:rsidRPr="00C74F31">
              <w:rPr>
                <w:rFonts w:ascii="GHEA Grapalat" w:eastAsia="Calibri" w:hAnsi="GHEA Grapalat" w:cs="Calibri"/>
                <w:sz w:val="16"/>
              </w:rPr>
              <w:t xml:space="preserve"> </w:t>
            </w: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3623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0DF10B" w14:textId="77777777" w:rsidR="00F14B0A" w:rsidRPr="00C74F31" w:rsidRDefault="00F14B0A" w:rsidP="00F14B0A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Поставки</w:t>
            </w:r>
            <w:r w:rsidRPr="00C74F31">
              <w:rPr>
                <w:rFonts w:ascii="GHEA Grapalat" w:eastAsia="GHEA Grapalat" w:hAnsi="GHEA Grapalat" w:cs="GHEA Grapalat"/>
                <w:sz w:val="16"/>
                <w:lang w:val="hy-AM"/>
              </w:rPr>
              <w:t>*</w:t>
            </w:r>
          </w:p>
        </w:tc>
      </w:tr>
      <w:tr w:rsidR="00F14B0A" w:rsidRPr="00C74F31" w14:paraId="1D8B32F5" w14:textId="77777777" w:rsidTr="00CE688F">
        <w:trPr>
          <w:trHeight w:val="629"/>
        </w:trPr>
        <w:tc>
          <w:tcPr>
            <w:tcW w:w="450" w:type="dxa"/>
            <w:vMerge/>
            <w:vAlign w:val="center"/>
            <w:hideMark/>
          </w:tcPr>
          <w:p w14:paraId="0CC54CED" w14:textId="77777777" w:rsidR="00F14B0A" w:rsidRPr="00C74F31" w:rsidRDefault="00F14B0A" w:rsidP="00F14B0A">
            <w:pPr>
              <w:spacing w:after="0" w:line="240" w:lineRule="auto"/>
            </w:pPr>
          </w:p>
        </w:tc>
        <w:tc>
          <w:tcPr>
            <w:tcW w:w="1260" w:type="dxa"/>
            <w:vMerge/>
            <w:vAlign w:val="center"/>
            <w:hideMark/>
          </w:tcPr>
          <w:p w14:paraId="0824C544" w14:textId="77777777" w:rsidR="00F14B0A" w:rsidRPr="00C74F31" w:rsidRDefault="00F14B0A" w:rsidP="00F14B0A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2020" w:type="dxa"/>
            <w:vMerge/>
            <w:vAlign w:val="center"/>
            <w:hideMark/>
          </w:tcPr>
          <w:p w14:paraId="05B078C8" w14:textId="77777777" w:rsidR="00F14B0A" w:rsidRPr="00C74F31" w:rsidRDefault="00F14B0A" w:rsidP="00F14B0A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5180" w:type="dxa"/>
            <w:vMerge/>
            <w:vAlign w:val="center"/>
            <w:hideMark/>
          </w:tcPr>
          <w:p w14:paraId="5E16312C" w14:textId="77777777" w:rsidR="00F14B0A" w:rsidRPr="00C74F31" w:rsidRDefault="00F14B0A" w:rsidP="00F14B0A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14:paraId="14695EBF" w14:textId="77777777" w:rsidR="00F14B0A" w:rsidRPr="00C74F31" w:rsidRDefault="00F14B0A" w:rsidP="00F14B0A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990" w:type="dxa"/>
            <w:vMerge/>
            <w:vAlign w:val="center"/>
            <w:hideMark/>
          </w:tcPr>
          <w:p w14:paraId="29647F3C" w14:textId="77777777" w:rsidR="00F14B0A" w:rsidRPr="00C74F31" w:rsidRDefault="00F14B0A" w:rsidP="00F14B0A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14:paraId="0F71DCF8" w14:textId="77777777" w:rsidR="00F14B0A" w:rsidRPr="00C74F31" w:rsidRDefault="00F14B0A" w:rsidP="00F14B0A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917" w:type="dxa"/>
            <w:vMerge/>
            <w:vAlign w:val="center"/>
            <w:hideMark/>
          </w:tcPr>
          <w:p w14:paraId="1E36C41A" w14:textId="77777777" w:rsidR="00F14B0A" w:rsidRPr="00C74F31" w:rsidRDefault="00F14B0A" w:rsidP="00F14B0A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0DE127" w14:textId="77777777" w:rsidR="00F14B0A" w:rsidRPr="00C74F31" w:rsidRDefault="00F14B0A" w:rsidP="00F14B0A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Адрес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83687D" w14:textId="77777777" w:rsidR="00F14B0A" w:rsidRPr="00C74F31" w:rsidRDefault="00F14B0A" w:rsidP="00F14B0A">
            <w:pPr>
              <w:spacing w:after="0" w:line="240" w:lineRule="auto"/>
              <w:ind w:left="-108" w:right="-118"/>
              <w:jc w:val="center"/>
              <w:rPr>
                <w:rFonts w:ascii="GHEA Grapalat" w:hAnsi="GHEA Grapalat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Требуемое количество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4C5CA6" w14:textId="77777777" w:rsidR="00F14B0A" w:rsidRPr="00C74F31" w:rsidRDefault="00F14B0A" w:rsidP="00F14B0A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Сроки</w:t>
            </w:r>
          </w:p>
        </w:tc>
      </w:tr>
      <w:tr w:rsidR="00CE688F" w:rsidRPr="00BE6EFF" w14:paraId="6103270A" w14:textId="77777777" w:rsidTr="00CE688F">
        <w:trPr>
          <w:trHeight w:val="7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78667" w14:textId="77777777" w:rsidR="00CE688F" w:rsidRPr="00F14B0A" w:rsidRDefault="00CE688F" w:rsidP="00C61B1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alibri" w:eastAsia="Calibri" w:hAnsi="Calibri" w:cs="Calibri"/>
                <w:b/>
                <w:lang w:val="ru-RU"/>
              </w:rPr>
            </w:pPr>
          </w:p>
        </w:tc>
        <w:tc>
          <w:tcPr>
            <w:tcW w:w="12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C063E" w14:textId="17C4052E" w:rsidR="00CE688F" w:rsidRPr="00C74F31" w:rsidRDefault="00CE688F" w:rsidP="00F14B0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  <w:r w:rsidRPr="00B716FA">
              <w:rPr>
                <w:rFonts w:ascii="GHEA Grapalat" w:hAnsi="GHEA Grapalat"/>
                <w:sz w:val="16"/>
                <w:szCs w:val="16"/>
                <w:lang w:val="ru-RU"/>
              </w:rPr>
              <w:t>24451110</w:t>
            </w:r>
          </w:p>
        </w:tc>
        <w:tc>
          <w:tcPr>
            <w:tcW w:w="202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856C9" w14:textId="56076D28" w:rsidR="00CE688F" w:rsidRPr="00F14B0A" w:rsidRDefault="00CE688F" w:rsidP="00F14B0A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Средство для борьбы с грибковыми болезнями</w:t>
            </w:r>
          </w:p>
        </w:tc>
        <w:tc>
          <w:tcPr>
            <w:tcW w:w="518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623D3" w14:textId="139C56DE" w:rsidR="00CE688F" w:rsidRPr="00F14B0A" w:rsidRDefault="00CE688F" w:rsidP="00F14B0A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195D75">
              <w:rPr>
                <w:rFonts w:ascii="GHEA Grapalat" w:hAnsi="GHEA Grapalat"/>
                <w:sz w:val="16"/>
                <w:szCs w:val="16"/>
                <w:lang w:val="hy-AM"/>
              </w:rPr>
              <w:t xml:space="preserve">Монилиан ожоговый клястероспориоз, для лечения заболеваний, биомикс супер смачивающийся порошок (сульфат меди </w:t>
            </w:r>
            <w:r w:rsidRPr="00CE688F">
              <w:rPr>
                <w:rFonts w:ascii="GHEA Grapalat" w:hAnsi="GHEA Grapalat"/>
                <w:sz w:val="16"/>
                <w:szCs w:val="16"/>
                <w:lang w:val="ru-RU"/>
              </w:rPr>
              <w:br/>
            </w:r>
            <w:r w:rsidRPr="00195D75">
              <w:rPr>
                <w:rFonts w:ascii="GHEA Grapalat" w:hAnsi="GHEA Grapalat"/>
                <w:sz w:val="16"/>
                <w:szCs w:val="16"/>
                <w:lang w:val="hy-AM"/>
              </w:rPr>
              <w:t>+ гидроксил кальция).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Форма выпуска: водно-дисперсионные кристаллы. Срок годности: не менее 12 месяцев на момент поставки.</w:t>
            </w:r>
          </w:p>
        </w:tc>
        <w:tc>
          <w:tcPr>
            <w:tcW w:w="90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94871" w14:textId="19B27FC5" w:rsidR="00CE688F" w:rsidRPr="00C74F31" w:rsidRDefault="00CE688F" w:rsidP="00F14B0A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24771">
              <w:rPr>
                <w:rFonts w:ascii="GHEA Grapalat" w:hAnsi="GHEA Grapalat"/>
                <w:sz w:val="16"/>
                <w:szCs w:val="16"/>
                <w:lang w:val="hy-AM"/>
              </w:rPr>
              <w:t>кг</w:t>
            </w:r>
          </w:p>
        </w:tc>
        <w:tc>
          <w:tcPr>
            <w:tcW w:w="9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0CFB62" w14:textId="2D42B8F3" w:rsidR="00CE688F" w:rsidRPr="00C74F31" w:rsidRDefault="00CE688F" w:rsidP="00F14B0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49A79" w14:textId="7505D52E" w:rsidR="00CE688F" w:rsidRPr="00C74F31" w:rsidRDefault="00CE688F" w:rsidP="00F14B0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39</w:t>
            </w:r>
          </w:p>
        </w:tc>
        <w:tc>
          <w:tcPr>
            <w:tcW w:w="91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6CC75" w14:textId="3697C1CF" w:rsidR="00CE688F" w:rsidRPr="00C74F31" w:rsidRDefault="00CE688F" w:rsidP="00F14B0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E5655" w14:textId="5566F022" w:rsidR="00CE688F" w:rsidRPr="00F14B0A" w:rsidRDefault="00CE688F" w:rsidP="00F14B0A">
            <w:pPr>
              <w:tabs>
                <w:tab w:val="left" w:pos="882"/>
              </w:tabs>
              <w:spacing w:after="0" w:line="240" w:lineRule="auto"/>
              <w:ind w:left="-46"/>
              <w:jc w:val="center"/>
              <w:rPr>
                <w:lang w:val="ru-RU"/>
              </w:rPr>
            </w:pPr>
            <w:r w:rsidRPr="002F79E2">
              <w:rPr>
                <w:rFonts w:ascii="GHEA Grapalat" w:hAnsi="GHEA Grapalat" w:cs="Times New Roman"/>
                <w:sz w:val="16"/>
                <w:szCs w:val="16"/>
                <w:lang w:val="hy-AM"/>
              </w:rPr>
              <w:t xml:space="preserve">РА </w:t>
            </w:r>
            <w:r w:rsidRPr="002F79E2">
              <w:rPr>
                <w:rFonts w:ascii="GHEA Grapalat" w:hAnsi="GHEA Grapalat" w:cs="Times New Roman"/>
                <w:sz w:val="16"/>
                <w:szCs w:val="16"/>
                <w:lang w:val="ru-RU"/>
              </w:rPr>
              <w:br/>
            </w:r>
            <w:r w:rsidRPr="002F79E2">
              <w:rPr>
                <w:rFonts w:ascii="GHEA Grapalat" w:hAnsi="GHEA Grapalat" w:cs="Times New Roman"/>
                <w:sz w:val="16"/>
                <w:szCs w:val="16"/>
                <w:lang w:val="hy-AM"/>
              </w:rPr>
              <w:t xml:space="preserve">г.Ереван  </w:t>
            </w:r>
            <w:r w:rsidRPr="002F79E2">
              <w:rPr>
                <w:rFonts w:ascii="GHEA Grapalat" w:hAnsi="GHEA Grapalat" w:cs="Times New Roman"/>
                <w:sz w:val="16"/>
                <w:szCs w:val="16"/>
                <w:lang w:val="ru-RU"/>
              </w:rPr>
              <w:br/>
            </w:r>
            <w:r w:rsidRPr="002F79E2">
              <w:rPr>
                <w:rFonts w:ascii="GHEA Grapalat" w:hAnsi="GHEA Grapalat" w:cs="Times New Roman"/>
                <w:sz w:val="16"/>
                <w:szCs w:val="16"/>
                <w:lang w:val="hy-AM"/>
              </w:rPr>
              <w:t xml:space="preserve">ул.  </w:t>
            </w:r>
            <w:r w:rsidRPr="002F79E2">
              <w:rPr>
                <w:rFonts w:ascii="GHEA Grapalat" w:hAnsi="GHEA Grapalat" w:cs="Times New Roman"/>
                <w:sz w:val="16"/>
                <w:szCs w:val="16"/>
                <w:lang w:val="ru-RU"/>
              </w:rPr>
              <w:br/>
            </w:r>
            <w:r w:rsidRPr="002F79E2">
              <w:rPr>
                <w:rFonts w:ascii="GHEA Grapalat" w:hAnsi="GHEA Grapalat"/>
                <w:sz w:val="16"/>
                <w:szCs w:val="16"/>
                <w:lang w:val="ru-RU"/>
              </w:rPr>
              <w:t xml:space="preserve">Исакова </w:t>
            </w:r>
            <w:r w:rsidRPr="002F79E2">
              <w:rPr>
                <w:rFonts w:ascii="GHEA Grapalat" w:hAnsi="GHEA Grapalat"/>
                <w:sz w:val="16"/>
                <w:szCs w:val="16"/>
                <w:lang w:val="ru-RU"/>
              </w:rPr>
              <w:br/>
              <w:t>24</w:t>
            </w:r>
          </w:p>
        </w:tc>
        <w:tc>
          <w:tcPr>
            <w:tcW w:w="90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2CCB4" w14:textId="79091449" w:rsidR="00CE688F" w:rsidRPr="002572CA" w:rsidRDefault="00CE688F" w:rsidP="00F14B0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39</w:t>
            </w:r>
          </w:p>
        </w:tc>
        <w:tc>
          <w:tcPr>
            <w:tcW w:w="171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C3D65A" w14:textId="4FBF0C87" w:rsidR="00CE688F" w:rsidRPr="00F14B0A" w:rsidRDefault="00CE688F" w:rsidP="0002231B">
            <w:pPr>
              <w:spacing w:after="0" w:line="240" w:lineRule="auto"/>
              <w:ind w:left="-108" w:right="-108" w:firstLine="108"/>
              <w:jc w:val="center"/>
              <w:rPr>
                <w:lang w:val="ru-RU"/>
              </w:rPr>
            </w:pPr>
            <w:r w:rsidRPr="00424771">
              <w:rPr>
                <w:rFonts w:ascii="GHEA Grapalat" w:hAnsi="GHEA Grapalat" w:cs="Times New Roman"/>
                <w:sz w:val="16"/>
                <w:szCs w:val="16"/>
                <w:lang w:val="ru-RU"/>
              </w:rPr>
              <w:t>В течение 20 календарных дней с момента вступления договора в силу</w:t>
            </w:r>
          </w:p>
        </w:tc>
      </w:tr>
      <w:tr w:rsidR="00CE688F" w:rsidRPr="00BE6EFF" w14:paraId="18F71DB8" w14:textId="77777777" w:rsidTr="00CE688F">
        <w:trPr>
          <w:trHeight w:val="7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E87B9" w14:textId="77777777" w:rsidR="00CE688F" w:rsidRPr="00F14B0A" w:rsidRDefault="00CE688F" w:rsidP="00C61B1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alibri" w:eastAsia="Calibri" w:hAnsi="Calibri" w:cs="Calibri"/>
                <w:b/>
                <w:lang w:val="ru-RU"/>
              </w:rPr>
            </w:pPr>
          </w:p>
        </w:tc>
        <w:tc>
          <w:tcPr>
            <w:tcW w:w="12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D99489" w14:textId="7FDD7656" w:rsidR="00CE688F" w:rsidRPr="00C74F31" w:rsidRDefault="00CE688F" w:rsidP="00F14B0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  <w:r>
              <w:rPr>
                <w:rFonts w:ascii="GHEA Grapalat" w:hAnsi="GHEA Grapalat"/>
                <w:sz w:val="16"/>
                <w:szCs w:val="16"/>
              </w:rPr>
              <w:t>24451120</w:t>
            </w:r>
          </w:p>
        </w:tc>
        <w:tc>
          <w:tcPr>
            <w:tcW w:w="202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3F474" w14:textId="6E11CDBB" w:rsidR="00CE688F" w:rsidRPr="00F14B0A" w:rsidRDefault="00CE688F" w:rsidP="00F14B0A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162891">
              <w:rPr>
                <w:rFonts w:ascii="GHEA Grapalat" w:hAnsi="GHEA Grapalat"/>
                <w:sz w:val="16"/>
                <w:szCs w:val="16"/>
                <w:lang w:val="hy-AM"/>
              </w:rPr>
              <w:t>Гербициды</w:t>
            </w:r>
          </w:p>
        </w:tc>
        <w:tc>
          <w:tcPr>
            <w:tcW w:w="518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5F82E" w14:textId="3C0E6EF4" w:rsidR="00CE688F" w:rsidRPr="00F14B0A" w:rsidRDefault="00CE688F" w:rsidP="00F14B0A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162891">
              <w:rPr>
                <w:rFonts w:ascii="GHEA Grapalat" w:hAnsi="GHEA Grapalat"/>
                <w:sz w:val="16"/>
                <w:szCs w:val="16"/>
                <w:lang w:val="hy-AM"/>
              </w:rPr>
              <w:t>Действующее вещество: 2,4 D аминосоль 720 г/л, комбинированный послевсходовый гербицид, для борьбы с весеннего посев, осенний посев и многолетними широколиственными сорняками.</w:t>
            </w:r>
            <w:r w:rsidRPr="0016289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162891">
              <w:rPr>
                <w:rFonts w:ascii="GHEA Grapalat" w:hAnsi="GHEA Grapalat"/>
                <w:sz w:val="16"/>
                <w:szCs w:val="16"/>
                <w:lang w:val="hy-AM"/>
              </w:rPr>
              <w:t>Упаковка: полиэтиленовая тара емкостью не более 1л. Срок годности: не менее 12 месяцев на момент поставки.</w:t>
            </w:r>
          </w:p>
        </w:tc>
        <w:tc>
          <w:tcPr>
            <w:tcW w:w="90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EE83B" w14:textId="10C34F66" w:rsidR="00CE688F" w:rsidRPr="00C74F31" w:rsidRDefault="00CE688F" w:rsidP="00F14B0A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0A72C7">
              <w:rPr>
                <w:rFonts w:ascii="GHEA Grapalat" w:hAnsi="GHEA Grapalat"/>
                <w:sz w:val="16"/>
                <w:szCs w:val="16"/>
                <w:lang w:val="hy-AM"/>
              </w:rPr>
              <w:t>литр</w:t>
            </w:r>
          </w:p>
        </w:tc>
        <w:tc>
          <w:tcPr>
            <w:tcW w:w="9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01260" w14:textId="73BDFC32" w:rsidR="00CE688F" w:rsidRPr="00C74F31" w:rsidRDefault="00CE688F" w:rsidP="00F14B0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DB8C6" w14:textId="6984CD60" w:rsidR="00CE688F" w:rsidRPr="00C74F31" w:rsidRDefault="00CE688F" w:rsidP="00F14B0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91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68434" w14:textId="76F2F1FF" w:rsidR="00CE688F" w:rsidRPr="00C74F31" w:rsidRDefault="00CE688F" w:rsidP="00F14B0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ABDE4" w14:textId="29C809B9" w:rsidR="00CE688F" w:rsidRPr="002F79E2" w:rsidRDefault="00CE688F" w:rsidP="00F14B0A">
            <w:pPr>
              <w:tabs>
                <w:tab w:val="left" w:pos="882"/>
              </w:tabs>
              <w:spacing w:after="0" w:line="240" w:lineRule="auto"/>
              <w:ind w:left="-46"/>
              <w:jc w:val="center"/>
              <w:rPr>
                <w:rFonts w:ascii="GHEA Grapalat" w:hAnsi="GHEA Grapalat" w:cs="Times New Roman"/>
                <w:sz w:val="16"/>
                <w:szCs w:val="16"/>
                <w:lang w:val="hy-AM"/>
              </w:rPr>
            </w:pPr>
            <w:r w:rsidRPr="002F79E2">
              <w:rPr>
                <w:rFonts w:ascii="GHEA Grapalat" w:hAnsi="GHEA Grapalat" w:cs="Times New Roman"/>
                <w:sz w:val="16"/>
                <w:szCs w:val="16"/>
                <w:lang w:val="hy-AM"/>
              </w:rPr>
              <w:t xml:space="preserve">РА </w:t>
            </w:r>
            <w:r w:rsidRPr="002F79E2">
              <w:rPr>
                <w:rFonts w:ascii="GHEA Grapalat" w:hAnsi="GHEA Grapalat" w:cs="Times New Roman"/>
                <w:sz w:val="16"/>
                <w:szCs w:val="16"/>
                <w:lang w:val="ru-RU"/>
              </w:rPr>
              <w:br/>
            </w:r>
            <w:r w:rsidRPr="002F79E2">
              <w:rPr>
                <w:rFonts w:ascii="GHEA Grapalat" w:hAnsi="GHEA Grapalat" w:cs="Times New Roman"/>
                <w:sz w:val="16"/>
                <w:szCs w:val="16"/>
                <w:lang w:val="hy-AM"/>
              </w:rPr>
              <w:t xml:space="preserve">г.Ереван  </w:t>
            </w:r>
            <w:r w:rsidRPr="002F79E2">
              <w:rPr>
                <w:rFonts w:ascii="GHEA Grapalat" w:hAnsi="GHEA Grapalat" w:cs="Times New Roman"/>
                <w:sz w:val="16"/>
                <w:szCs w:val="16"/>
                <w:lang w:val="ru-RU"/>
              </w:rPr>
              <w:br/>
            </w:r>
            <w:r w:rsidRPr="002F79E2">
              <w:rPr>
                <w:rFonts w:ascii="GHEA Grapalat" w:hAnsi="GHEA Grapalat" w:cs="Times New Roman"/>
                <w:sz w:val="16"/>
                <w:szCs w:val="16"/>
                <w:lang w:val="hy-AM"/>
              </w:rPr>
              <w:t xml:space="preserve">ул.  </w:t>
            </w:r>
            <w:r w:rsidRPr="002F79E2">
              <w:rPr>
                <w:rFonts w:ascii="GHEA Grapalat" w:hAnsi="GHEA Grapalat" w:cs="Times New Roman"/>
                <w:sz w:val="16"/>
                <w:szCs w:val="16"/>
                <w:lang w:val="ru-RU"/>
              </w:rPr>
              <w:br/>
            </w:r>
            <w:r w:rsidRPr="002F79E2">
              <w:rPr>
                <w:rFonts w:ascii="GHEA Grapalat" w:hAnsi="GHEA Grapalat"/>
                <w:sz w:val="16"/>
                <w:szCs w:val="16"/>
                <w:lang w:val="ru-RU"/>
              </w:rPr>
              <w:t xml:space="preserve">Исакова </w:t>
            </w:r>
            <w:r w:rsidRPr="002F79E2">
              <w:rPr>
                <w:rFonts w:ascii="GHEA Grapalat" w:hAnsi="GHEA Grapalat"/>
                <w:sz w:val="16"/>
                <w:szCs w:val="16"/>
                <w:lang w:val="ru-RU"/>
              </w:rPr>
              <w:br/>
              <w:t>24</w:t>
            </w:r>
          </w:p>
        </w:tc>
        <w:tc>
          <w:tcPr>
            <w:tcW w:w="90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3CF89" w14:textId="6C5C273B" w:rsidR="00CE688F" w:rsidRPr="00797B2C" w:rsidRDefault="00CE688F" w:rsidP="00F14B0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71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D9056" w14:textId="7A29BAF8" w:rsidR="00CE688F" w:rsidRPr="00424771" w:rsidRDefault="00CE688F" w:rsidP="0002231B">
            <w:pPr>
              <w:spacing w:after="0" w:line="240" w:lineRule="auto"/>
              <w:ind w:left="-108" w:right="-108" w:firstLine="108"/>
              <w:jc w:val="center"/>
              <w:rPr>
                <w:rFonts w:ascii="GHEA Grapalat" w:hAnsi="GHEA Grapalat" w:cs="Times New Roman"/>
                <w:sz w:val="16"/>
                <w:szCs w:val="16"/>
                <w:lang w:val="ru-RU"/>
              </w:rPr>
            </w:pPr>
            <w:r w:rsidRPr="00424771">
              <w:rPr>
                <w:rFonts w:ascii="GHEA Grapalat" w:hAnsi="GHEA Grapalat" w:cs="Times New Roman"/>
                <w:sz w:val="16"/>
                <w:szCs w:val="16"/>
                <w:lang w:val="ru-RU"/>
              </w:rPr>
              <w:t>В течение 20 календарных дней с момента вступления договора в силу</w:t>
            </w:r>
          </w:p>
        </w:tc>
      </w:tr>
      <w:tr w:rsidR="00CE688F" w:rsidRPr="00BE6EFF" w14:paraId="3951EAAE" w14:textId="77777777" w:rsidTr="00CE688F">
        <w:trPr>
          <w:trHeight w:val="98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A7071" w14:textId="77777777" w:rsidR="00CE688F" w:rsidRPr="00F14B0A" w:rsidRDefault="00CE688F" w:rsidP="00C61B1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alibri" w:eastAsia="Calibri" w:hAnsi="Calibri" w:cs="Calibri"/>
                <w:b/>
                <w:lang w:val="ru-RU"/>
              </w:rPr>
            </w:pPr>
          </w:p>
        </w:tc>
        <w:tc>
          <w:tcPr>
            <w:tcW w:w="12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8596B" w14:textId="5947BFFC" w:rsidR="00CE688F" w:rsidRPr="00797B2C" w:rsidRDefault="00CE688F" w:rsidP="00F14B0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24451111</w:t>
            </w:r>
          </w:p>
        </w:tc>
        <w:tc>
          <w:tcPr>
            <w:tcW w:w="202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B4AD2" w14:textId="309D0435" w:rsidR="00CE688F" w:rsidRPr="00F14B0A" w:rsidRDefault="00CE688F" w:rsidP="00F14B0A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4F44EB">
              <w:rPr>
                <w:rFonts w:ascii="GHEA Grapalat" w:hAnsi="GHEA Grapalat"/>
                <w:sz w:val="16"/>
                <w:szCs w:val="16"/>
                <w:lang w:val="hy-AM"/>
              </w:rPr>
              <w:t>Ср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едство для борьбы с плодоедов и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4F44EB">
              <w:rPr>
                <w:rFonts w:ascii="GHEA Grapalat" w:hAnsi="GHEA Grapalat"/>
                <w:sz w:val="16"/>
                <w:szCs w:val="16"/>
                <w:lang w:val="hy-AM"/>
              </w:rPr>
              <w:t>вредителями</w:t>
            </w:r>
          </w:p>
        </w:tc>
        <w:tc>
          <w:tcPr>
            <w:tcW w:w="518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211F6" w14:textId="12B7410B" w:rsidR="00CE688F" w:rsidRPr="00F14B0A" w:rsidRDefault="00CE688F" w:rsidP="00F14B0A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9249EE">
              <w:rPr>
                <w:rFonts w:ascii="GHEA Grapalat" w:hAnsi="GHEA Grapalat"/>
                <w:sz w:val="16"/>
                <w:szCs w:val="16"/>
                <w:lang w:val="hy-AM"/>
              </w:rPr>
              <w:t>Действующее вещество</w:t>
            </w:r>
            <w:r w:rsidRPr="00F767EA">
              <w:rPr>
                <w:rFonts w:ascii="GHEA Grapalat" w:hAnsi="GHEA Grapalat"/>
                <w:sz w:val="16"/>
                <w:szCs w:val="16"/>
                <w:lang w:val="hy-AM"/>
              </w:rPr>
              <w:t>: Хлор-денифос 500 г/л + циперметрил 50 г/л.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07FF6">
              <w:rPr>
                <w:rFonts w:ascii="GHEA Grapalat" w:hAnsi="GHEA Grapalat"/>
                <w:sz w:val="16"/>
                <w:szCs w:val="16"/>
                <w:lang w:val="hy-AM"/>
              </w:rPr>
              <w:t>Заводская упаковка в таре: емкостью не более 1 л.</w:t>
            </w:r>
            <w:r w:rsidRPr="00786504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Срок годности: не менее 2 </w:t>
            </w:r>
            <w:r w:rsidRPr="00B51D6E">
              <w:rPr>
                <w:rFonts w:ascii="GHEA Grapalat" w:hAnsi="GHEA Grapalat"/>
                <w:sz w:val="16"/>
                <w:szCs w:val="16"/>
                <w:lang w:val="hy-AM"/>
              </w:rPr>
              <w:t>года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на момент поставки.</w:t>
            </w:r>
          </w:p>
        </w:tc>
        <w:tc>
          <w:tcPr>
            <w:tcW w:w="90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7E2A3" w14:textId="1B470A08" w:rsidR="00CE688F" w:rsidRPr="00C74F31" w:rsidRDefault="00CE688F" w:rsidP="00F14B0A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0A72C7">
              <w:rPr>
                <w:rFonts w:ascii="GHEA Grapalat" w:hAnsi="GHEA Grapalat"/>
                <w:sz w:val="16"/>
                <w:szCs w:val="16"/>
                <w:lang w:val="hy-AM"/>
              </w:rPr>
              <w:t>литр</w:t>
            </w:r>
          </w:p>
        </w:tc>
        <w:tc>
          <w:tcPr>
            <w:tcW w:w="9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E50A5" w14:textId="5A80F3A9" w:rsidR="00CE688F" w:rsidRPr="00797B2C" w:rsidRDefault="00CE688F" w:rsidP="00F14B0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8A415" w14:textId="53945C57" w:rsidR="00CE688F" w:rsidRPr="00797B2C" w:rsidRDefault="00CE688F" w:rsidP="00F14B0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767EA">
              <w:rPr>
                <w:rFonts w:ascii="GHEA Grapalat" w:hAnsi="GHEA Grapalat"/>
                <w:sz w:val="16"/>
                <w:szCs w:val="16"/>
                <w:lang w:val="ru-RU"/>
              </w:rPr>
              <w:t>2.4</w:t>
            </w:r>
          </w:p>
        </w:tc>
        <w:tc>
          <w:tcPr>
            <w:tcW w:w="91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B80CF" w14:textId="613AAEA2" w:rsidR="00CE688F" w:rsidRPr="00797B2C" w:rsidRDefault="00CE688F" w:rsidP="00F14B0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01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97478" w14:textId="2DF6C836" w:rsidR="00CE688F" w:rsidRPr="002F79E2" w:rsidRDefault="00CE688F" w:rsidP="00F14B0A">
            <w:pPr>
              <w:tabs>
                <w:tab w:val="left" w:pos="882"/>
              </w:tabs>
              <w:spacing w:after="0" w:line="240" w:lineRule="auto"/>
              <w:ind w:left="-46"/>
              <w:jc w:val="center"/>
              <w:rPr>
                <w:rFonts w:ascii="GHEA Grapalat" w:hAnsi="GHEA Grapalat" w:cs="Times New Roman"/>
                <w:sz w:val="16"/>
                <w:szCs w:val="16"/>
                <w:lang w:val="hy-AM"/>
              </w:rPr>
            </w:pPr>
            <w:r w:rsidRPr="002F79E2">
              <w:rPr>
                <w:rFonts w:ascii="GHEA Grapalat" w:hAnsi="GHEA Grapalat" w:cs="Times New Roman"/>
                <w:sz w:val="16"/>
                <w:szCs w:val="16"/>
                <w:lang w:val="hy-AM"/>
              </w:rPr>
              <w:t xml:space="preserve">РА </w:t>
            </w:r>
            <w:r w:rsidRPr="002F79E2">
              <w:rPr>
                <w:rFonts w:ascii="GHEA Grapalat" w:hAnsi="GHEA Grapalat" w:cs="Times New Roman"/>
                <w:sz w:val="16"/>
                <w:szCs w:val="16"/>
                <w:lang w:val="ru-RU"/>
              </w:rPr>
              <w:br/>
            </w:r>
            <w:r w:rsidRPr="002F79E2">
              <w:rPr>
                <w:rFonts w:ascii="GHEA Grapalat" w:hAnsi="GHEA Grapalat" w:cs="Times New Roman"/>
                <w:sz w:val="16"/>
                <w:szCs w:val="16"/>
                <w:lang w:val="hy-AM"/>
              </w:rPr>
              <w:t xml:space="preserve">г.Ереван  </w:t>
            </w:r>
            <w:r w:rsidRPr="002F79E2">
              <w:rPr>
                <w:rFonts w:ascii="GHEA Grapalat" w:hAnsi="GHEA Grapalat" w:cs="Times New Roman"/>
                <w:sz w:val="16"/>
                <w:szCs w:val="16"/>
                <w:lang w:val="ru-RU"/>
              </w:rPr>
              <w:br/>
            </w:r>
            <w:r w:rsidRPr="002F79E2">
              <w:rPr>
                <w:rFonts w:ascii="GHEA Grapalat" w:hAnsi="GHEA Grapalat" w:cs="Times New Roman"/>
                <w:sz w:val="16"/>
                <w:szCs w:val="16"/>
                <w:lang w:val="hy-AM"/>
              </w:rPr>
              <w:t xml:space="preserve">ул.  </w:t>
            </w:r>
            <w:r w:rsidRPr="002F79E2">
              <w:rPr>
                <w:rFonts w:ascii="GHEA Grapalat" w:hAnsi="GHEA Grapalat" w:cs="Times New Roman"/>
                <w:sz w:val="16"/>
                <w:szCs w:val="16"/>
                <w:lang w:val="ru-RU"/>
              </w:rPr>
              <w:br/>
            </w:r>
            <w:r w:rsidRPr="002F79E2">
              <w:rPr>
                <w:rFonts w:ascii="GHEA Grapalat" w:hAnsi="GHEA Grapalat"/>
                <w:sz w:val="16"/>
                <w:szCs w:val="16"/>
                <w:lang w:val="ru-RU"/>
              </w:rPr>
              <w:t xml:space="preserve">Исакова </w:t>
            </w:r>
            <w:r w:rsidRPr="002F79E2">
              <w:rPr>
                <w:rFonts w:ascii="GHEA Grapalat" w:hAnsi="GHEA Grapalat"/>
                <w:sz w:val="16"/>
                <w:szCs w:val="16"/>
                <w:lang w:val="ru-RU"/>
              </w:rPr>
              <w:br/>
              <w:t>24</w:t>
            </w:r>
          </w:p>
        </w:tc>
        <w:tc>
          <w:tcPr>
            <w:tcW w:w="90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5EF65" w14:textId="265A063C" w:rsidR="00CE688F" w:rsidRPr="00797B2C" w:rsidRDefault="00CE688F" w:rsidP="00F14B0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767EA">
              <w:rPr>
                <w:rFonts w:ascii="GHEA Grapalat" w:hAnsi="GHEA Grapalat"/>
                <w:sz w:val="16"/>
                <w:szCs w:val="16"/>
                <w:lang w:val="ru-RU"/>
              </w:rPr>
              <w:t>2.4</w:t>
            </w:r>
          </w:p>
        </w:tc>
        <w:tc>
          <w:tcPr>
            <w:tcW w:w="171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DBA54" w14:textId="6F6B8CDE" w:rsidR="00CE688F" w:rsidRPr="00424771" w:rsidRDefault="00CE688F" w:rsidP="0002231B">
            <w:pPr>
              <w:spacing w:after="0" w:line="240" w:lineRule="auto"/>
              <w:ind w:left="-108" w:right="-108" w:firstLine="108"/>
              <w:jc w:val="center"/>
              <w:rPr>
                <w:rFonts w:ascii="GHEA Grapalat" w:hAnsi="GHEA Grapalat" w:cs="Times New Roman"/>
                <w:sz w:val="16"/>
                <w:szCs w:val="16"/>
                <w:lang w:val="ru-RU"/>
              </w:rPr>
            </w:pPr>
            <w:r w:rsidRPr="00424771">
              <w:rPr>
                <w:rFonts w:ascii="GHEA Grapalat" w:hAnsi="GHEA Grapalat" w:cs="Times New Roman"/>
                <w:sz w:val="16"/>
                <w:szCs w:val="16"/>
                <w:lang w:val="ru-RU"/>
              </w:rPr>
              <w:t>В течение 20 календарных дней с момента вступления договора в силу</w:t>
            </w:r>
          </w:p>
        </w:tc>
      </w:tr>
      <w:tr w:rsidR="00CE688F" w:rsidRPr="00BE6EFF" w14:paraId="6526F21D" w14:textId="77777777" w:rsidTr="00CE688F">
        <w:trPr>
          <w:trHeight w:val="332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9334A" w14:textId="77777777" w:rsidR="00CE688F" w:rsidRPr="00F14B0A" w:rsidRDefault="00CE688F" w:rsidP="00C61B1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alibri" w:eastAsia="Calibri" w:hAnsi="Calibri" w:cs="Calibri"/>
                <w:b/>
                <w:lang w:val="ru-RU"/>
              </w:rPr>
            </w:pPr>
          </w:p>
        </w:tc>
        <w:tc>
          <w:tcPr>
            <w:tcW w:w="12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19506" w14:textId="1809C9CB" w:rsidR="00CE688F" w:rsidRPr="00797B2C" w:rsidRDefault="00CE688F" w:rsidP="00F14B0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  <w:lang w:val="ru-RU"/>
              </w:rPr>
            </w:pPr>
            <w:r w:rsidRPr="00F767EA">
              <w:rPr>
                <w:rFonts w:ascii="GHEA Grapalat" w:hAnsi="GHEA Grapalat"/>
                <w:sz w:val="16"/>
                <w:szCs w:val="16"/>
                <w:lang w:val="ru-RU"/>
              </w:rPr>
              <w:t>24451</w:t>
            </w:r>
            <w:r>
              <w:rPr>
                <w:rFonts w:ascii="GHEA Grapalat" w:hAnsi="GHEA Grapalat"/>
                <w:sz w:val="16"/>
                <w:szCs w:val="16"/>
              </w:rPr>
              <w:t>110</w:t>
            </w:r>
          </w:p>
        </w:tc>
        <w:tc>
          <w:tcPr>
            <w:tcW w:w="202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EB350" w14:textId="4A8F359B" w:rsidR="00CE688F" w:rsidRPr="00F14B0A" w:rsidRDefault="00CE688F" w:rsidP="00F14B0A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4F44EB">
              <w:rPr>
                <w:rFonts w:ascii="GHEA Grapalat" w:hAnsi="GHEA Grapalat"/>
                <w:sz w:val="16"/>
                <w:szCs w:val="16"/>
                <w:lang w:val="hy-AM"/>
              </w:rPr>
              <w:t>Средство для борьбы с плодоедов и вредителями</w:t>
            </w:r>
          </w:p>
        </w:tc>
        <w:tc>
          <w:tcPr>
            <w:tcW w:w="518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1DD60" w14:textId="7308525F" w:rsidR="00CE688F" w:rsidRPr="00F14B0A" w:rsidRDefault="00CE688F" w:rsidP="00F14B0A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9249EE">
              <w:rPr>
                <w:rFonts w:ascii="GHEA Grapalat" w:hAnsi="GHEA Grapalat"/>
                <w:sz w:val="16"/>
                <w:szCs w:val="16"/>
                <w:lang w:val="hy-AM"/>
              </w:rPr>
              <w:t>Действующее вещество:</w:t>
            </w:r>
            <w:r w:rsidRPr="004F44EB">
              <w:rPr>
                <w:rFonts w:ascii="GHEA Grapalat" w:hAnsi="GHEA Grapalat"/>
                <w:sz w:val="16"/>
                <w:szCs w:val="16"/>
                <w:lang w:val="hy-AM"/>
              </w:rPr>
              <w:t xml:space="preserve"> эмамектина бензоат 50 г/кг.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br/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Срок годности: не менее 2 </w:t>
            </w:r>
            <w:r w:rsidRPr="00B51D6E">
              <w:rPr>
                <w:rFonts w:ascii="GHEA Grapalat" w:hAnsi="GHEA Grapalat"/>
                <w:sz w:val="16"/>
                <w:szCs w:val="16"/>
                <w:lang w:val="hy-AM"/>
              </w:rPr>
              <w:t>года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на момент поставки.</w:t>
            </w:r>
          </w:p>
        </w:tc>
        <w:tc>
          <w:tcPr>
            <w:tcW w:w="90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6997F" w14:textId="214D0944" w:rsidR="00CE688F" w:rsidRPr="00C74F31" w:rsidRDefault="00CE688F" w:rsidP="00F14B0A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0A72C7">
              <w:rPr>
                <w:rFonts w:ascii="GHEA Grapalat" w:hAnsi="GHEA Grapalat"/>
                <w:sz w:val="16"/>
                <w:szCs w:val="16"/>
                <w:lang w:val="hy-AM"/>
              </w:rPr>
              <w:t>кг</w:t>
            </w:r>
          </w:p>
        </w:tc>
        <w:tc>
          <w:tcPr>
            <w:tcW w:w="9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FB6D03" w14:textId="20109102" w:rsidR="00CE688F" w:rsidRPr="00797B2C" w:rsidRDefault="00CE688F" w:rsidP="00F14B0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1D7B2" w14:textId="1429DDB7" w:rsidR="00CE688F" w:rsidRPr="00797B2C" w:rsidRDefault="00CE688F" w:rsidP="00F14B0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F44EB">
              <w:rPr>
                <w:rFonts w:ascii="GHEA Grapalat" w:hAnsi="GHEA Grapalat"/>
                <w:sz w:val="16"/>
                <w:szCs w:val="16"/>
                <w:lang w:val="ru-RU"/>
              </w:rPr>
              <w:t>5</w:t>
            </w:r>
          </w:p>
        </w:tc>
        <w:tc>
          <w:tcPr>
            <w:tcW w:w="91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C85B5" w14:textId="234A6561" w:rsidR="00CE688F" w:rsidRPr="00797B2C" w:rsidRDefault="00CE688F" w:rsidP="00F14B0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01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23384" w14:textId="0C0804E8" w:rsidR="00CE688F" w:rsidRPr="002F79E2" w:rsidRDefault="00CE688F" w:rsidP="00F14B0A">
            <w:pPr>
              <w:tabs>
                <w:tab w:val="left" w:pos="882"/>
              </w:tabs>
              <w:spacing w:after="0" w:line="240" w:lineRule="auto"/>
              <w:ind w:left="-46"/>
              <w:jc w:val="center"/>
              <w:rPr>
                <w:rFonts w:ascii="GHEA Grapalat" w:hAnsi="GHEA Grapalat" w:cs="Times New Roman"/>
                <w:sz w:val="16"/>
                <w:szCs w:val="16"/>
                <w:lang w:val="hy-AM"/>
              </w:rPr>
            </w:pPr>
            <w:r w:rsidRPr="002F79E2">
              <w:rPr>
                <w:rFonts w:ascii="GHEA Grapalat" w:hAnsi="GHEA Grapalat" w:cs="Times New Roman"/>
                <w:sz w:val="16"/>
                <w:szCs w:val="16"/>
                <w:lang w:val="hy-AM"/>
              </w:rPr>
              <w:t xml:space="preserve">РА </w:t>
            </w:r>
            <w:r w:rsidRPr="002F79E2">
              <w:rPr>
                <w:rFonts w:ascii="GHEA Grapalat" w:hAnsi="GHEA Grapalat" w:cs="Times New Roman"/>
                <w:sz w:val="16"/>
                <w:szCs w:val="16"/>
                <w:lang w:val="ru-RU"/>
              </w:rPr>
              <w:br/>
            </w:r>
            <w:r w:rsidRPr="002F79E2">
              <w:rPr>
                <w:rFonts w:ascii="GHEA Grapalat" w:hAnsi="GHEA Grapalat" w:cs="Times New Roman"/>
                <w:sz w:val="16"/>
                <w:szCs w:val="16"/>
                <w:lang w:val="hy-AM"/>
              </w:rPr>
              <w:t xml:space="preserve">г.Ереван  </w:t>
            </w:r>
            <w:r w:rsidRPr="002F79E2">
              <w:rPr>
                <w:rFonts w:ascii="GHEA Grapalat" w:hAnsi="GHEA Grapalat" w:cs="Times New Roman"/>
                <w:sz w:val="16"/>
                <w:szCs w:val="16"/>
                <w:lang w:val="ru-RU"/>
              </w:rPr>
              <w:br/>
            </w:r>
            <w:r w:rsidRPr="002F79E2">
              <w:rPr>
                <w:rFonts w:ascii="GHEA Grapalat" w:hAnsi="GHEA Grapalat" w:cs="Times New Roman"/>
                <w:sz w:val="16"/>
                <w:szCs w:val="16"/>
                <w:lang w:val="hy-AM"/>
              </w:rPr>
              <w:t xml:space="preserve">ул.  </w:t>
            </w:r>
            <w:r w:rsidRPr="002F79E2">
              <w:rPr>
                <w:rFonts w:ascii="GHEA Grapalat" w:hAnsi="GHEA Grapalat" w:cs="Times New Roman"/>
                <w:sz w:val="16"/>
                <w:szCs w:val="16"/>
                <w:lang w:val="ru-RU"/>
              </w:rPr>
              <w:br/>
            </w:r>
            <w:r w:rsidRPr="002F79E2">
              <w:rPr>
                <w:rFonts w:ascii="GHEA Grapalat" w:hAnsi="GHEA Grapalat"/>
                <w:sz w:val="16"/>
                <w:szCs w:val="16"/>
                <w:lang w:val="ru-RU"/>
              </w:rPr>
              <w:t xml:space="preserve">Исакова </w:t>
            </w:r>
            <w:r w:rsidRPr="002F79E2">
              <w:rPr>
                <w:rFonts w:ascii="GHEA Grapalat" w:hAnsi="GHEA Grapalat"/>
                <w:sz w:val="16"/>
                <w:szCs w:val="16"/>
                <w:lang w:val="ru-RU"/>
              </w:rPr>
              <w:br/>
              <w:t>24</w:t>
            </w:r>
          </w:p>
        </w:tc>
        <w:tc>
          <w:tcPr>
            <w:tcW w:w="90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F22B9" w14:textId="66ADF2C0" w:rsidR="00CE688F" w:rsidRPr="00797B2C" w:rsidRDefault="00CE688F" w:rsidP="00F14B0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F44EB">
              <w:rPr>
                <w:rFonts w:ascii="GHEA Grapalat" w:hAnsi="GHEA Grapalat"/>
                <w:sz w:val="16"/>
                <w:szCs w:val="16"/>
                <w:lang w:val="ru-RU"/>
              </w:rPr>
              <w:t>5</w:t>
            </w:r>
          </w:p>
        </w:tc>
        <w:tc>
          <w:tcPr>
            <w:tcW w:w="171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3EFE5" w14:textId="2AB0ED42" w:rsidR="00CE688F" w:rsidRPr="00424771" w:rsidRDefault="00CE688F" w:rsidP="0002231B">
            <w:pPr>
              <w:spacing w:after="0" w:line="240" w:lineRule="auto"/>
              <w:ind w:left="-108" w:right="-108" w:firstLine="108"/>
              <w:jc w:val="center"/>
              <w:rPr>
                <w:rFonts w:ascii="GHEA Grapalat" w:hAnsi="GHEA Grapalat" w:cs="Times New Roman"/>
                <w:sz w:val="16"/>
                <w:szCs w:val="16"/>
                <w:lang w:val="ru-RU"/>
              </w:rPr>
            </w:pPr>
            <w:r w:rsidRPr="00424771">
              <w:rPr>
                <w:rFonts w:ascii="GHEA Grapalat" w:hAnsi="GHEA Grapalat" w:cs="Times New Roman"/>
                <w:sz w:val="16"/>
                <w:szCs w:val="16"/>
                <w:lang w:val="ru-RU"/>
              </w:rPr>
              <w:t>В течение 20 календарных дней с момента вступления договора в силу</w:t>
            </w:r>
          </w:p>
        </w:tc>
      </w:tr>
    </w:tbl>
    <w:p w14:paraId="41B0DFF5" w14:textId="1082F9B6" w:rsidR="00D27953" w:rsidRPr="00FD0543" w:rsidRDefault="00D27953" w:rsidP="00C61B12">
      <w:pPr>
        <w:pStyle w:val="ListParagraph"/>
        <w:numPr>
          <w:ilvl w:val="0"/>
          <w:numId w:val="4"/>
        </w:numPr>
        <w:spacing w:after="0" w:line="240" w:lineRule="auto"/>
        <w:ind w:left="450" w:hanging="270"/>
        <w:jc w:val="both"/>
        <w:rPr>
          <w:rFonts w:ascii="GHEA Grapalat" w:hAnsi="GHEA Grapalat" w:cs="Times New Roman"/>
          <w:sz w:val="16"/>
          <w:szCs w:val="16"/>
          <w:lang w:val="pt-BR"/>
        </w:rPr>
      </w:pPr>
      <w:r w:rsidRPr="00FD0543">
        <w:rPr>
          <w:rFonts w:ascii="GHEA Grapalat" w:hAnsi="GHEA Grapalat" w:cs="Times New Roman"/>
          <w:b/>
          <w:sz w:val="18"/>
          <w:szCs w:val="16"/>
          <w:lang w:val="ru-RU"/>
        </w:rPr>
        <w:t>Примечание:*</w:t>
      </w:r>
      <w:r w:rsidRPr="00FD0543">
        <w:rPr>
          <w:rFonts w:ascii="GHEA Grapalat" w:hAnsi="GHEA Grapalat" w:cs="Times New Roman"/>
          <w:sz w:val="16"/>
          <w:szCs w:val="16"/>
          <w:lang w:val="ru-RU"/>
        </w:rPr>
        <w:t xml:space="preserve">Срок поставки товара, а при поэтапной поставкеи – срок первого этапа поставки должен быть устанровлен как минимум, </w:t>
      </w:r>
      <w:r w:rsidR="000013D2" w:rsidRPr="000013D2">
        <w:rPr>
          <w:rFonts w:ascii="GHEA Grapalat" w:hAnsi="GHEA Grapalat" w:cs="Times New Roman"/>
          <w:sz w:val="16"/>
          <w:szCs w:val="16"/>
          <w:lang w:val="ru-RU"/>
        </w:rPr>
        <w:t>2</w:t>
      </w:r>
      <w:r w:rsidR="004C34F9">
        <w:rPr>
          <w:rFonts w:ascii="GHEA Grapalat" w:hAnsi="GHEA Grapalat" w:cs="Times New Roman"/>
          <w:sz w:val="16"/>
          <w:szCs w:val="16"/>
          <w:lang w:val="hy-AM"/>
        </w:rPr>
        <w:t>0</w:t>
      </w:r>
      <w:r w:rsidR="00FD0543" w:rsidRPr="00FD0543">
        <w:rPr>
          <w:rFonts w:ascii="GHEA Grapalat" w:hAnsi="GHEA Grapalat" w:cs="Times New Roman"/>
          <w:sz w:val="16"/>
          <w:szCs w:val="16"/>
          <w:lang w:val="ru-RU"/>
        </w:rPr>
        <w:t xml:space="preserve"> </w:t>
      </w:r>
      <w:r w:rsidRPr="00FD0543">
        <w:rPr>
          <w:rFonts w:ascii="GHEA Grapalat" w:hAnsi="GHEA Grapalat" w:cs="Times New Roman"/>
          <w:sz w:val="16"/>
          <w:szCs w:val="16"/>
          <w:lang w:val="ru-RU"/>
        </w:rPr>
        <w:t>календарных дней, р</w:t>
      </w:r>
      <w:r w:rsidR="009D58DE" w:rsidRPr="00FD0543">
        <w:rPr>
          <w:rFonts w:ascii="GHEA Grapalat" w:hAnsi="GHEA Grapalat" w:cs="Times New Roman"/>
          <w:sz w:val="16"/>
          <w:szCs w:val="16"/>
          <w:lang w:val="ru-RU"/>
        </w:rPr>
        <w:t>а</w:t>
      </w:r>
      <w:r w:rsidRPr="00FD0543">
        <w:rPr>
          <w:rFonts w:ascii="GHEA Grapalat" w:hAnsi="GHEA Grapalat" w:cs="Times New Roman"/>
          <w:sz w:val="16"/>
          <w:szCs w:val="16"/>
          <w:lang w:val="ru-RU"/>
        </w:rPr>
        <w:t xml:space="preserve">счет чего производится в день вступления в силу условия выполнения сторонами своих прав и обязанностей, предусмотренных договором, за исключением случая, когда отобранный участник соглашается поставить товар в более короткий срок. Завершение поставки не может быть позднее </w:t>
      </w:r>
      <w:r w:rsidR="00A541CF" w:rsidRPr="00FD0543">
        <w:rPr>
          <w:rFonts w:ascii="GHEA Grapalat" w:hAnsi="GHEA Grapalat" w:cs="Times New Roman"/>
          <w:sz w:val="16"/>
          <w:szCs w:val="16"/>
          <w:lang w:val="ru-RU"/>
        </w:rPr>
        <w:t>25</w:t>
      </w:r>
      <w:r w:rsidRPr="00FD0543">
        <w:rPr>
          <w:rFonts w:ascii="GHEA Grapalat" w:hAnsi="GHEA Grapalat" w:cs="Times New Roman"/>
          <w:sz w:val="16"/>
          <w:szCs w:val="16"/>
          <w:lang w:val="ru-RU"/>
        </w:rPr>
        <w:t xml:space="preserve"> декабря данного года.</w:t>
      </w:r>
    </w:p>
    <w:p w14:paraId="5B70FB11" w14:textId="67860206" w:rsidR="0014606E" w:rsidRPr="00FD0543" w:rsidRDefault="0014606E" w:rsidP="00C61B12">
      <w:pPr>
        <w:numPr>
          <w:ilvl w:val="0"/>
          <w:numId w:val="2"/>
        </w:numPr>
        <w:spacing w:after="0" w:line="240" w:lineRule="auto"/>
        <w:ind w:left="450" w:hanging="270"/>
        <w:contextualSpacing/>
        <w:jc w:val="both"/>
        <w:rPr>
          <w:rFonts w:ascii="GHEA Grapalat" w:hAnsi="GHEA Grapalat" w:cs="Times New Roman"/>
          <w:sz w:val="16"/>
          <w:szCs w:val="16"/>
          <w:lang w:val="pt-BR"/>
        </w:rPr>
      </w:pPr>
      <w:r w:rsidRPr="00FD0543">
        <w:rPr>
          <w:rFonts w:ascii="GHEA Grapalat" w:hAnsi="GHEA Grapalat" w:cs="Times New Roman"/>
          <w:sz w:val="16"/>
          <w:szCs w:val="16"/>
          <w:lang w:val="ru-RU"/>
        </w:rPr>
        <w:t>Каждое наименование является отдельной позицией.</w:t>
      </w:r>
    </w:p>
    <w:p w14:paraId="25330D57" w14:textId="77777777" w:rsidR="00F14B0A" w:rsidRPr="00AC5B3F" w:rsidRDefault="00F14B0A" w:rsidP="00F14B0A">
      <w:pPr>
        <w:spacing w:after="0" w:line="240" w:lineRule="auto"/>
        <w:ind w:firstLine="450"/>
        <w:rPr>
          <w:rFonts w:ascii="GHEA Grapalat" w:hAnsi="GHEA Grapalat"/>
          <w:b/>
          <w:color w:val="000000" w:themeColor="text1"/>
          <w:szCs w:val="24"/>
          <w:lang w:val="ru-RU"/>
        </w:rPr>
      </w:pPr>
    </w:p>
    <w:sectPr w:rsidR="00F14B0A" w:rsidRPr="00AC5B3F" w:rsidSect="004438DF">
      <w:pgSz w:w="16838" w:h="11906" w:orient="landscape"/>
      <w:pgMar w:top="360" w:right="998" w:bottom="270" w:left="113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18D9EF" w14:textId="77777777" w:rsidR="002520AB" w:rsidRDefault="002520AB" w:rsidP="000D0AE5">
      <w:pPr>
        <w:spacing w:after="0" w:line="240" w:lineRule="auto"/>
      </w:pPr>
      <w:r>
        <w:separator/>
      </w:r>
    </w:p>
  </w:endnote>
  <w:endnote w:type="continuationSeparator" w:id="0">
    <w:p w14:paraId="467D8B58" w14:textId="77777777" w:rsidR="002520AB" w:rsidRDefault="002520AB" w:rsidP="000D0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A5D732" w14:textId="77777777" w:rsidR="002520AB" w:rsidRDefault="002520AB" w:rsidP="000D0AE5">
      <w:pPr>
        <w:spacing w:after="0" w:line="240" w:lineRule="auto"/>
      </w:pPr>
      <w:r>
        <w:separator/>
      </w:r>
    </w:p>
  </w:footnote>
  <w:footnote w:type="continuationSeparator" w:id="0">
    <w:p w14:paraId="56F5A224" w14:textId="77777777" w:rsidR="002520AB" w:rsidRDefault="002520AB" w:rsidP="000D0A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EA3551"/>
    <w:multiLevelType w:val="hybridMultilevel"/>
    <w:tmpl w:val="83F6191A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C064AC2"/>
    <w:multiLevelType w:val="hybridMultilevel"/>
    <w:tmpl w:val="BF4416D4"/>
    <w:lvl w:ilvl="0" w:tplc="373AFF26">
      <w:start w:val="1"/>
      <w:numFmt w:val="decimal"/>
      <w:lvlText w:val="%1."/>
      <w:lvlJc w:val="left"/>
      <w:pPr>
        <w:ind w:left="360" w:hanging="360"/>
      </w:pPr>
      <w:rPr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26443"/>
    <w:multiLevelType w:val="hybridMultilevel"/>
    <w:tmpl w:val="63507A6C"/>
    <w:lvl w:ilvl="0" w:tplc="00422AFE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3018D"/>
    <w:multiLevelType w:val="hybridMultilevel"/>
    <w:tmpl w:val="1966B36C"/>
    <w:lvl w:ilvl="0" w:tplc="CFB4A156">
      <w:start w:val="1"/>
      <w:numFmt w:val="decimal"/>
      <w:lvlText w:val="%1."/>
      <w:lvlJc w:val="left"/>
      <w:pPr>
        <w:ind w:left="360" w:hanging="360"/>
      </w:pPr>
      <w:rPr>
        <w:rFonts w:ascii="GHEA Grapalat" w:hAnsi="GHEA Grapalat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1440F"/>
    <w:multiLevelType w:val="hybridMultilevel"/>
    <w:tmpl w:val="9266D6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3A70CD"/>
    <w:multiLevelType w:val="hybridMultilevel"/>
    <w:tmpl w:val="C9CC21AA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 w15:restartNumberingAfterBreak="0">
    <w:nsid w:val="57C26864"/>
    <w:multiLevelType w:val="hybridMultilevel"/>
    <w:tmpl w:val="D7324D32"/>
    <w:lvl w:ilvl="0" w:tplc="FF7023E8">
      <w:start w:val="1"/>
      <w:numFmt w:val="decimal"/>
      <w:lvlText w:val="%1."/>
      <w:lvlJc w:val="left"/>
      <w:pPr>
        <w:ind w:left="360" w:hanging="360"/>
      </w:pPr>
      <w:rPr>
        <w:sz w:val="1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A9536E"/>
    <w:multiLevelType w:val="hybridMultilevel"/>
    <w:tmpl w:val="C2B4F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584510">
    <w:abstractNumId w:val="5"/>
  </w:num>
  <w:num w:numId="2" w16cid:durableId="655962095">
    <w:abstractNumId w:val="5"/>
  </w:num>
  <w:num w:numId="3" w16cid:durableId="939459345">
    <w:abstractNumId w:val="8"/>
  </w:num>
  <w:num w:numId="4" w16cid:durableId="1096286355">
    <w:abstractNumId w:val="2"/>
  </w:num>
  <w:num w:numId="5" w16cid:durableId="1161626970">
    <w:abstractNumId w:val="4"/>
  </w:num>
  <w:num w:numId="6" w16cid:durableId="1877422948">
    <w:abstractNumId w:val="6"/>
  </w:num>
  <w:num w:numId="7" w16cid:durableId="5788350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5051897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324167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212938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65C7"/>
    <w:rsid w:val="00000286"/>
    <w:rsid w:val="000013D2"/>
    <w:rsid w:val="000036C5"/>
    <w:rsid w:val="000044FD"/>
    <w:rsid w:val="00005FAA"/>
    <w:rsid w:val="000121A4"/>
    <w:rsid w:val="0001307A"/>
    <w:rsid w:val="000133C8"/>
    <w:rsid w:val="00014C8C"/>
    <w:rsid w:val="00015CB8"/>
    <w:rsid w:val="0002187B"/>
    <w:rsid w:val="0002231B"/>
    <w:rsid w:val="00023ABF"/>
    <w:rsid w:val="00024136"/>
    <w:rsid w:val="00024BB3"/>
    <w:rsid w:val="00025D38"/>
    <w:rsid w:val="00033210"/>
    <w:rsid w:val="00040231"/>
    <w:rsid w:val="00040307"/>
    <w:rsid w:val="000419C7"/>
    <w:rsid w:val="00043E26"/>
    <w:rsid w:val="000442D4"/>
    <w:rsid w:val="00046277"/>
    <w:rsid w:val="00047F9A"/>
    <w:rsid w:val="00053BB2"/>
    <w:rsid w:val="00061D05"/>
    <w:rsid w:val="000659B4"/>
    <w:rsid w:val="00071DC5"/>
    <w:rsid w:val="00072357"/>
    <w:rsid w:val="00073E36"/>
    <w:rsid w:val="000769CC"/>
    <w:rsid w:val="00077621"/>
    <w:rsid w:val="00080F35"/>
    <w:rsid w:val="000812E7"/>
    <w:rsid w:val="00092B7C"/>
    <w:rsid w:val="00097C39"/>
    <w:rsid w:val="000A077F"/>
    <w:rsid w:val="000A1973"/>
    <w:rsid w:val="000A2372"/>
    <w:rsid w:val="000A2EC9"/>
    <w:rsid w:val="000A2FCB"/>
    <w:rsid w:val="000A4B28"/>
    <w:rsid w:val="000B4E91"/>
    <w:rsid w:val="000B6625"/>
    <w:rsid w:val="000B6C85"/>
    <w:rsid w:val="000C0A6B"/>
    <w:rsid w:val="000C1274"/>
    <w:rsid w:val="000C1678"/>
    <w:rsid w:val="000C1978"/>
    <w:rsid w:val="000C46E9"/>
    <w:rsid w:val="000C6E32"/>
    <w:rsid w:val="000D0652"/>
    <w:rsid w:val="000D0AE5"/>
    <w:rsid w:val="000D1D06"/>
    <w:rsid w:val="000D1DC6"/>
    <w:rsid w:val="000D224B"/>
    <w:rsid w:val="000D3F32"/>
    <w:rsid w:val="000D5C13"/>
    <w:rsid w:val="000D6D4E"/>
    <w:rsid w:val="000E3D46"/>
    <w:rsid w:val="000E7DB9"/>
    <w:rsid w:val="000F099D"/>
    <w:rsid w:val="000F3886"/>
    <w:rsid w:val="000F4197"/>
    <w:rsid w:val="00101BC1"/>
    <w:rsid w:val="00106965"/>
    <w:rsid w:val="001120F5"/>
    <w:rsid w:val="00113D38"/>
    <w:rsid w:val="00116F02"/>
    <w:rsid w:val="00121018"/>
    <w:rsid w:val="00122208"/>
    <w:rsid w:val="00123383"/>
    <w:rsid w:val="00125B99"/>
    <w:rsid w:val="00127EC5"/>
    <w:rsid w:val="00131429"/>
    <w:rsid w:val="0013296B"/>
    <w:rsid w:val="00132B56"/>
    <w:rsid w:val="00134EFF"/>
    <w:rsid w:val="001356EA"/>
    <w:rsid w:val="0014176D"/>
    <w:rsid w:val="00141A16"/>
    <w:rsid w:val="00143956"/>
    <w:rsid w:val="00143C4D"/>
    <w:rsid w:val="0014606E"/>
    <w:rsid w:val="00146899"/>
    <w:rsid w:val="00153D13"/>
    <w:rsid w:val="00154F49"/>
    <w:rsid w:val="0015586B"/>
    <w:rsid w:val="00160793"/>
    <w:rsid w:val="00166B83"/>
    <w:rsid w:val="001700D9"/>
    <w:rsid w:val="00170233"/>
    <w:rsid w:val="00171985"/>
    <w:rsid w:val="00177DF7"/>
    <w:rsid w:val="00191407"/>
    <w:rsid w:val="0019437B"/>
    <w:rsid w:val="00195F32"/>
    <w:rsid w:val="001A1649"/>
    <w:rsid w:val="001A31F4"/>
    <w:rsid w:val="001A3539"/>
    <w:rsid w:val="001A5C94"/>
    <w:rsid w:val="001A6131"/>
    <w:rsid w:val="001A7CA4"/>
    <w:rsid w:val="001B1394"/>
    <w:rsid w:val="001B13B7"/>
    <w:rsid w:val="001B7669"/>
    <w:rsid w:val="001B7B89"/>
    <w:rsid w:val="001C1CB2"/>
    <w:rsid w:val="001C3AC0"/>
    <w:rsid w:val="001C3FDA"/>
    <w:rsid w:val="001C42B5"/>
    <w:rsid w:val="001C552F"/>
    <w:rsid w:val="001C605F"/>
    <w:rsid w:val="001D0ACC"/>
    <w:rsid w:val="001D0C4A"/>
    <w:rsid w:val="001D1CBE"/>
    <w:rsid w:val="001D1EC6"/>
    <w:rsid w:val="001D4A3D"/>
    <w:rsid w:val="001D68E9"/>
    <w:rsid w:val="001E08F7"/>
    <w:rsid w:val="001E472D"/>
    <w:rsid w:val="001E5276"/>
    <w:rsid w:val="001F3955"/>
    <w:rsid w:val="001F4F40"/>
    <w:rsid w:val="002005F3"/>
    <w:rsid w:val="002033A9"/>
    <w:rsid w:val="0020447C"/>
    <w:rsid w:val="002060A9"/>
    <w:rsid w:val="0021008F"/>
    <w:rsid w:val="00210E43"/>
    <w:rsid w:val="002151C3"/>
    <w:rsid w:val="0021584C"/>
    <w:rsid w:val="00220801"/>
    <w:rsid w:val="002234EC"/>
    <w:rsid w:val="002260A7"/>
    <w:rsid w:val="00226CC0"/>
    <w:rsid w:val="002334BF"/>
    <w:rsid w:val="00233572"/>
    <w:rsid w:val="002357D0"/>
    <w:rsid w:val="0023631A"/>
    <w:rsid w:val="00240527"/>
    <w:rsid w:val="00241DFC"/>
    <w:rsid w:val="00242045"/>
    <w:rsid w:val="002432B9"/>
    <w:rsid w:val="00251C76"/>
    <w:rsid w:val="002520AB"/>
    <w:rsid w:val="00255A65"/>
    <w:rsid w:val="002572CA"/>
    <w:rsid w:val="00262F68"/>
    <w:rsid w:val="00264577"/>
    <w:rsid w:val="00270512"/>
    <w:rsid w:val="00272846"/>
    <w:rsid w:val="00272CE4"/>
    <w:rsid w:val="00273839"/>
    <w:rsid w:val="00274309"/>
    <w:rsid w:val="00274731"/>
    <w:rsid w:val="00275E1C"/>
    <w:rsid w:val="0027632D"/>
    <w:rsid w:val="00276874"/>
    <w:rsid w:val="00282157"/>
    <w:rsid w:val="00282EBE"/>
    <w:rsid w:val="00283CDF"/>
    <w:rsid w:val="00286E11"/>
    <w:rsid w:val="00292B70"/>
    <w:rsid w:val="0029392D"/>
    <w:rsid w:val="00295B68"/>
    <w:rsid w:val="002A2DA6"/>
    <w:rsid w:val="002A3C4B"/>
    <w:rsid w:val="002A451E"/>
    <w:rsid w:val="002B00B3"/>
    <w:rsid w:val="002B0D48"/>
    <w:rsid w:val="002B205A"/>
    <w:rsid w:val="002B3D4B"/>
    <w:rsid w:val="002B505A"/>
    <w:rsid w:val="002B5348"/>
    <w:rsid w:val="002B6E13"/>
    <w:rsid w:val="002B7257"/>
    <w:rsid w:val="002B75A4"/>
    <w:rsid w:val="002B7620"/>
    <w:rsid w:val="002C13E7"/>
    <w:rsid w:val="002C1404"/>
    <w:rsid w:val="002C738D"/>
    <w:rsid w:val="002C7B59"/>
    <w:rsid w:val="002D5656"/>
    <w:rsid w:val="002D6C65"/>
    <w:rsid w:val="002E0899"/>
    <w:rsid w:val="002E1AF3"/>
    <w:rsid w:val="002E1E4A"/>
    <w:rsid w:val="002E69C0"/>
    <w:rsid w:val="002F55C5"/>
    <w:rsid w:val="003017E1"/>
    <w:rsid w:val="00305057"/>
    <w:rsid w:val="00305DC7"/>
    <w:rsid w:val="0030739F"/>
    <w:rsid w:val="0031092B"/>
    <w:rsid w:val="00320D3C"/>
    <w:rsid w:val="00325751"/>
    <w:rsid w:val="00325E51"/>
    <w:rsid w:val="00326DD2"/>
    <w:rsid w:val="00330121"/>
    <w:rsid w:val="0033012A"/>
    <w:rsid w:val="00331B2D"/>
    <w:rsid w:val="00331DAE"/>
    <w:rsid w:val="00332C4B"/>
    <w:rsid w:val="00333A73"/>
    <w:rsid w:val="003371AE"/>
    <w:rsid w:val="00337726"/>
    <w:rsid w:val="00337F32"/>
    <w:rsid w:val="00343CCC"/>
    <w:rsid w:val="00343D2F"/>
    <w:rsid w:val="003449B3"/>
    <w:rsid w:val="00344EEC"/>
    <w:rsid w:val="00347424"/>
    <w:rsid w:val="0035178B"/>
    <w:rsid w:val="00351AA3"/>
    <w:rsid w:val="0035337E"/>
    <w:rsid w:val="00356CE3"/>
    <w:rsid w:val="00361FD5"/>
    <w:rsid w:val="00362AA5"/>
    <w:rsid w:val="00370CDB"/>
    <w:rsid w:val="00374EBC"/>
    <w:rsid w:val="003773E0"/>
    <w:rsid w:val="00377D49"/>
    <w:rsid w:val="00377F6E"/>
    <w:rsid w:val="003800BA"/>
    <w:rsid w:val="00381C4E"/>
    <w:rsid w:val="0038460A"/>
    <w:rsid w:val="0038711E"/>
    <w:rsid w:val="0039023C"/>
    <w:rsid w:val="00395F02"/>
    <w:rsid w:val="00396690"/>
    <w:rsid w:val="00396E1D"/>
    <w:rsid w:val="00397518"/>
    <w:rsid w:val="00397C96"/>
    <w:rsid w:val="003A03E1"/>
    <w:rsid w:val="003A1046"/>
    <w:rsid w:val="003A37AC"/>
    <w:rsid w:val="003A5F04"/>
    <w:rsid w:val="003A755A"/>
    <w:rsid w:val="003B09C9"/>
    <w:rsid w:val="003B1976"/>
    <w:rsid w:val="003B2BAE"/>
    <w:rsid w:val="003C1582"/>
    <w:rsid w:val="003C2837"/>
    <w:rsid w:val="003D04E7"/>
    <w:rsid w:val="003D4CC8"/>
    <w:rsid w:val="003D4CF5"/>
    <w:rsid w:val="003D622F"/>
    <w:rsid w:val="003E01B6"/>
    <w:rsid w:val="003E443B"/>
    <w:rsid w:val="003E484E"/>
    <w:rsid w:val="003E530E"/>
    <w:rsid w:val="003E5AF1"/>
    <w:rsid w:val="003F16F7"/>
    <w:rsid w:val="003F2EA6"/>
    <w:rsid w:val="003F3D01"/>
    <w:rsid w:val="003F790B"/>
    <w:rsid w:val="00400B68"/>
    <w:rsid w:val="00400C99"/>
    <w:rsid w:val="00401F6F"/>
    <w:rsid w:val="004109E9"/>
    <w:rsid w:val="0041451E"/>
    <w:rsid w:val="004150E3"/>
    <w:rsid w:val="004210B1"/>
    <w:rsid w:val="00421834"/>
    <w:rsid w:val="004243F7"/>
    <w:rsid w:val="00424771"/>
    <w:rsid w:val="0042586B"/>
    <w:rsid w:val="00426E47"/>
    <w:rsid w:val="00427058"/>
    <w:rsid w:val="00432EBD"/>
    <w:rsid w:val="00433F1C"/>
    <w:rsid w:val="0043430C"/>
    <w:rsid w:val="00434D14"/>
    <w:rsid w:val="004432FA"/>
    <w:rsid w:val="004438DF"/>
    <w:rsid w:val="00444AFC"/>
    <w:rsid w:val="00447095"/>
    <w:rsid w:val="00447869"/>
    <w:rsid w:val="00451C4E"/>
    <w:rsid w:val="004537AA"/>
    <w:rsid w:val="0045734C"/>
    <w:rsid w:val="00461900"/>
    <w:rsid w:val="00463AB9"/>
    <w:rsid w:val="00466859"/>
    <w:rsid w:val="00467FB3"/>
    <w:rsid w:val="00474556"/>
    <w:rsid w:val="00474E59"/>
    <w:rsid w:val="00475043"/>
    <w:rsid w:val="0047629B"/>
    <w:rsid w:val="0047640F"/>
    <w:rsid w:val="00482E69"/>
    <w:rsid w:val="00484996"/>
    <w:rsid w:val="004903A6"/>
    <w:rsid w:val="00492EE4"/>
    <w:rsid w:val="004940C2"/>
    <w:rsid w:val="004953A7"/>
    <w:rsid w:val="00497605"/>
    <w:rsid w:val="004A0394"/>
    <w:rsid w:val="004A293C"/>
    <w:rsid w:val="004A2D09"/>
    <w:rsid w:val="004A402B"/>
    <w:rsid w:val="004A458C"/>
    <w:rsid w:val="004B46FE"/>
    <w:rsid w:val="004B6752"/>
    <w:rsid w:val="004B732F"/>
    <w:rsid w:val="004C0FCC"/>
    <w:rsid w:val="004C29DA"/>
    <w:rsid w:val="004C34F9"/>
    <w:rsid w:val="004C47D5"/>
    <w:rsid w:val="004C4F54"/>
    <w:rsid w:val="004C60F6"/>
    <w:rsid w:val="004D3C93"/>
    <w:rsid w:val="004D51EF"/>
    <w:rsid w:val="004D6632"/>
    <w:rsid w:val="004E1398"/>
    <w:rsid w:val="004E1E20"/>
    <w:rsid w:val="004E202E"/>
    <w:rsid w:val="004E6F77"/>
    <w:rsid w:val="004E76C6"/>
    <w:rsid w:val="004E7FF5"/>
    <w:rsid w:val="004F2787"/>
    <w:rsid w:val="004F3404"/>
    <w:rsid w:val="004F3F68"/>
    <w:rsid w:val="004F5AC1"/>
    <w:rsid w:val="005003C5"/>
    <w:rsid w:val="0050053E"/>
    <w:rsid w:val="0050212B"/>
    <w:rsid w:val="005026B1"/>
    <w:rsid w:val="005046FE"/>
    <w:rsid w:val="0050633D"/>
    <w:rsid w:val="00515ABF"/>
    <w:rsid w:val="0052255B"/>
    <w:rsid w:val="0052259E"/>
    <w:rsid w:val="00526844"/>
    <w:rsid w:val="00527859"/>
    <w:rsid w:val="00531035"/>
    <w:rsid w:val="0053227F"/>
    <w:rsid w:val="00533B34"/>
    <w:rsid w:val="0053517B"/>
    <w:rsid w:val="0053530F"/>
    <w:rsid w:val="00537E0B"/>
    <w:rsid w:val="005403CB"/>
    <w:rsid w:val="0054189C"/>
    <w:rsid w:val="005469F4"/>
    <w:rsid w:val="00546A76"/>
    <w:rsid w:val="00547FF9"/>
    <w:rsid w:val="005528CB"/>
    <w:rsid w:val="0055583D"/>
    <w:rsid w:val="00555D61"/>
    <w:rsid w:val="00556B0D"/>
    <w:rsid w:val="00557967"/>
    <w:rsid w:val="00562DD2"/>
    <w:rsid w:val="005648AC"/>
    <w:rsid w:val="005670CA"/>
    <w:rsid w:val="00572152"/>
    <w:rsid w:val="005773C9"/>
    <w:rsid w:val="00587718"/>
    <w:rsid w:val="0059127B"/>
    <w:rsid w:val="00594667"/>
    <w:rsid w:val="00596AE1"/>
    <w:rsid w:val="0059760A"/>
    <w:rsid w:val="005A155A"/>
    <w:rsid w:val="005A1836"/>
    <w:rsid w:val="005A5A9E"/>
    <w:rsid w:val="005A621F"/>
    <w:rsid w:val="005A6ED0"/>
    <w:rsid w:val="005A74C5"/>
    <w:rsid w:val="005B07A1"/>
    <w:rsid w:val="005B268D"/>
    <w:rsid w:val="005C065C"/>
    <w:rsid w:val="005C2CFE"/>
    <w:rsid w:val="005C4EB0"/>
    <w:rsid w:val="005D11F8"/>
    <w:rsid w:val="005D311C"/>
    <w:rsid w:val="005D3657"/>
    <w:rsid w:val="005E4FEE"/>
    <w:rsid w:val="005E5718"/>
    <w:rsid w:val="005F78A1"/>
    <w:rsid w:val="00600D54"/>
    <w:rsid w:val="0060278C"/>
    <w:rsid w:val="00607B9F"/>
    <w:rsid w:val="006118BB"/>
    <w:rsid w:val="006218B9"/>
    <w:rsid w:val="00621E17"/>
    <w:rsid w:val="006246A5"/>
    <w:rsid w:val="00625F31"/>
    <w:rsid w:val="00626F14"/>
    <w:rsid w:val="0062739A"/>
    <w:rsid w:val="00627643"/>
    <w:rsid w:val="00627F50"/>
    <w:rsid w:val="00631FAA"/>
    <w:rsid w:val="00632D40"/>
    <w:rsid w:val="006346C9"/>
    <w:rsid w:val="00636CF9"/>
    <w:rsid w:val="00636D2C"/>
    <w:rsid w:val="006373CE"/>
    <w:rsid w:val="00640514"/>
    <w:rsid w:val="006425A9"/>
    <w:rsid w:val="0064297C"/>
    <w:rsid w:val="00643DA1"/>
    <w:rsid w:val="0065051C"/>
    <w:rsid w:val="006511C8"/>
    <w:rsid w:val="006528FD"/>
    <w:rsid w:val="00653C89"/>
    <w:rsid w:val="00654A9A"/>
    <w:rsid w:val="00654DE8"/>
    <w:rsid w:val="00656B02"/>
    <w:rsid w:val="00662E2C"/>
    <w:rsid w:val="006652E4"/>
    <w:rsid w:val="00666EAC"/>
    <w:rsid w:val="00670DCE"/>
    <w:rsid w:val="0067414F"/>
    <w:rsid w:val="00674261"/>
    <w:rsid w:val="00675D99"/>
    <w:rsid w:val="00681270"/>
    <w:rsid w:val="006850AE"/>
    <w:rsid w:val="0069014D"/>
    <w:rsid w:val="006A15FD"/>
    <w:rsid w:val="006A362C"/>
    <w:rsid w:val="006A37E3"/>
    <w:rsid w:val="006A3E71"/>
    <w:rsid w:val="006B0EE3"/>
    <w:rsid w:val="006B2C5B"/>
    <w:rsid w:val="006D192E"/>
    <w:rsid w:val="006D67D7"/>
    <w:rsid w:val="006E059F"/>
    <w:rsid w:val="006E40CA"/>
    <w:rsid w:val="006E5B02"/>
    <w:rsid w:val="006F18C0"/>
    <w:rsid w:val="006F3AEC"/>
    <w:rsid w:val="006F50FB"/>
    <w:rsid w:val="00702058"/>
    <w:rsid w:val="00705ED0"/>
    <w:rsid w:val="007123E0"/>
    <w:rsid w:val="00720C04"/>
    <w:rsid w:val="00720EA9"/>
    <w:rsid w:val="00721E85"/>
    <w:rsid w:val="0072327D"/>
    <w:rsid w:val="00726695"/>
    <w:rsid w:val="00727CBE"/>
    <w:rsid w:val="0073200D"/>
    <w:rsid w:val="00732DA8"/>
    <w:rsid w:val="00734FE1"/>
    <w:rsid w:val="007365C8"/>
    <w:rsid w:val="007379C7"/>
    <w:rsid w:val="007408CA"/>
    <w:rsid w:val="00740B4F"/>
    <w:rsid w:val="00744657"/>
    <w:rsid w:val="007446AA"/>
    <w:rsid w:val="007566F9"/>
    <w:rsid w:val="00756985"/>
    <w:rsid w:val="00757A40"/>
    <w:rsid w:val="00762F04"/>
    <w:rsid w:val="007671A0"/>
    <w:rsid w:val="007715ED"/>
    <w:rsid w:val="0078068D"/>
    <w:rsid w:val="0078294C"/>
    <w:rsid w:val="00783077"/>
    <w:rsid w:val="007830FC"/>
    <w:rsid w:val="00784CA2"/>
    <w:rsid w:val="00784CB6"/>
    <w:rsid w:val="00786FB2"/>
    <w:rsid w:val="00792AB5"/>
    <w:rsid w:val="00792FD4"/>
    <w:rsid w:val="00793274"/>
    <w:rsid w:val="007958CA"/>
    <w:rsid w:val="00797B2C"/>
    <w:rsid w:val="007B34DA"/>
    <w:rsid w:val="007B726B"/>
    <w:rsid w:val="007C70DB"/>
    <w:rsid w:val="007D0A02"/>
    <w:rsid w:val="007D1BAB"/>
    <w:rsid w:val="007D2BDE"/>
    <w:rsid w:val="007D34AB"/>
    <w:rsid w:val="007D562A"/>
    <w:rsid w:val="007D611B"/>
    <w:rsid w:val="007D6E59"/>
    <w:rsid w:val="007D744A"/>
    <w:rsid w:val="007D7FF1"/>
    <w:rsid w:val="007E062A"/>
    <w:rsid w:val="007E0E46"/>
    <w:rsid w:val="007E159B"/>
    <w:rsid w:val="007E4820"/>
    <w:rsid w:val="007E4990"/>
    <w:rsid w:val="007F0D1D"/>
    <w:rsid w:val="007F1CBD"/>
    <w:rsid w:val="007F4837"/>
    <w:rsid w:val="007F54B8"/>
    <w:rsid w:val="007F6000"/>
    <w:rsid w:val="007F6A4E"/>
    <w:rsid w:val="00803D94"/>
    <w:rsid w:val="008047E0"/>
    <w:rsid w:val="00805A2D"/>
    <w:rsid w:val="00811AED"/>
    <w:rsid w:val="0081449B"/>
    <w:rsid w:val="008145BC"/>
    <w:rsid w:val="00815BF8"/>
    <w:rsid w:val="00815CCB"/>
    <w:rsid w:val="008201E8"/>
    <w:rsid w:val="008227F7"/>
    <w:rsid w:val="00825AA7"/>
    <w:rsid w:val="008334B5"/>
    <w:rsid w:val="00837AB4"/>
    <w:rsid w:val="0084218F"/>
    <w:rsid w:val="008436AB"/>
    <w:rsid w:val="00844C3E"/>
    <w:rsid w:val="00844CAC"/>
    <w:rsid w:val="00847A55"/>
    <w:rsid w:val="008538F6"/>
    <w:rsid w:val="0085504B"/>
    <w:rsid w:val="00855C61"/>
    <w:rsid w:val="00856E09"/>
    <w:rsid w:val="00857C5B"/>
    <w:rsid w:val="00860720"/>
    <w:rsid w:val="00861FC5"/>
    <w:rsid w:val="008625AC"/>
    <w:rsid w:val="00864B81"/>
    <w:rsid w:val="0086734C"/>
    <w:rsid w:val="00872866"/>
    <w:rsid w:val="00875564"/>
    <w:rsid w:val="00875C75"/>
    <w:rsid w:val="00875DFA"/>
    <w:rsid w:val="00877318"/>
    <w:rsid w:val="00881943"/>
    <w:rsid w:val="008827A6"/>
    <w:rsid w:val="00884F5A"/>
    <w:rsid w:val="00885C74"/>
    <w:rsid w:val="008876B7"/>
    <w:rsid w:val="0089638E"/>
    <w:rsid w:val="00897CA7"/>
    <w:rsid w:val="008A00ED"/>
    <w:rsid w:val="008B07CA"/>
    <w:rsid w:val="008B0B1A"/>
    <w:rsid w:val="008B2B97"/>
    <w:rsid w:val="008B2F6B"/>
    <w:rsid w:val="008B33F5"/>
    <w:rsid w:val="008C7E67"/>
    <w:rsid w:val="008D03C0"/>
    <w:rsid w:val="008D12F3"/>
    <w:rsid w:val="008D4513"/>
    <w:rsid w:val="008D47A5"/>
    <w:rsid w:val="008D486A"/>
    <w:rsid w:val="008E0413"/>
    <w:rsid w:val="008E0CE3"/>
    <w:rsid w:val="008E2881"/>
    <w:rsid w:val="008E5024"/>
    <w:rsid w:val="008E581C"/>
    <w:rsid w:val="008E63C0"/>
    <w:rsid w:val="008E70D2"/>
    <w:rsid w:val="008F054E"/>
    <w:rsid w:val="008F5AC2"/>
    <w:rsid w:val="008F6021"/>
    <w:rsid w:val="0090167A"/>
    <w:rsid w:val="009025CF"/>
    <w:rsid w:val="00905EAA"/>
    <w:rsid w:val="00906931"/>
    <w:rsid w:val="00912E92"/>
    <w:rsid w:val="009147D2"/>
    <w:rsid w:val="00916E4A"/>
    <w:rsid w:val="00917D6B"/>
    <w:rsid w:val="00924A3C"/>
    <w:rsid w:val="00930EE0"/>
    <w:rsid w:val="009413AC"/>
    <w:rsid w:val="00941AF0"/>
    <w:rsid w:val="00944539"/>
    <w:rsid w:val="0095706A"/>
    <w:rsid w:val="00967A00"/>
    <w:rsid w:val="009713E1"/>
    <w:rsid w:val="009728C3"/>
    <w:rsid w:val="0097588B"/>
    <w:rsid w:val="00975BFB"/>
    <w:rsid w:val="00984C4B"/>
    <w:rsid w:val="00984CDF"/>
    <w:rsid w:val="0098635C"/>
    <w:rsid w:val="0098652D"/>
    <w:rsid w:val="00992752"/>
    <w:rsid w:val="009A06EA"/>
    <w:rsid w:val="009A4C76"/>
    <w:rsid w:val="009A5E9B"/>
    <w:rsid w:val="009A734C"/>
    <w:rsid w:val="009B01D9"/>
    <w:rsid w:val="009B38F8"/>
    <w:rsid w:val="009B4ED9"/>
    <w:rsid w:val="009B62C0"/>
    <w:rsid w:val="009C0CAF"/>
    <w:rsid w:val="009C21B8"/>
    <w:rsid w:val="009C6843"/>
    <w:rsid w:val="009D4BE6"/>
    <w:rsid w:val="009D58DE"/>
    <w:rsid w:val="009E093E"/>
    <w:rsid w:val="009E237E"/>
    <w:rsid w:val="009E5DB6"/>
    <w:rsid w:val="009E6418"/>
    <w:rsid w:val="009F379D"/>
    <w:rsid w:val="009F4DB3"/>
    <w:rsid w:val="009F4E89"/>
    <w:rsid w:val="00A00247"/>
    <w:rsid w:val="00A002C9"/>
    <w:rsid w:val="00A00879"/>
    <w:rsid w:val="00A01104"/>
    <w:rsid w:val="00A012DE"/>
    <w:rsid w:val="00A103D9"/>
    <w:rsid w:val="00A13176"/>
    <w:rsid w:val="00A14B29"/>
    <w:rsid w:val="00A22B24"/>
    <w:rsid w:val="00A2653A"/>
    <w:rsid w:val="00A30457"/>
    <w:rsid w:val="00A35A5E"/>
    <w:rsid w:val="00A36621"/>
    <w:rsid w:val="00A4002C"/>
    <w:rsid w:val="00A431AA"/>
    <w:rsid w:val="00A4404F"/>
    <w:rsid w:val="00A440BF"/>
    <w:rsid w:val="00A50DC6"/>
    <w:rsid w:val="00A52D47"/>
    <w:rsid w:val="00A53523"/>
    <w:rsid w:val="00A541CF"/>
    <w:rsid w:val="00A62549"/>
    <w:rsid w:val="00A66861"/>
    <w:rsid w:val="00A66E44"/>
    <w:rsid w:val="00A70EB5"/>
    <w:rsid w:val="00A7252E"/>
    <w:rsid w:val="00A7451C"/>
    <w:rsid w:val="00A75A98"/>
    <w:rsid w:val="00A812EB"/>
    <w:rsid w:val="00A816A1"/>
    <w:rsid w:val="00A8224B"/>
    <w:rsid w:val="00A82F57"/>
    <w:rsid w:val="00A840A6"/>
    <w:rsid w:val="00A90AE0"/>
    <w:rsid w:val="00A911E6"/>
    <w:rsid w:val="00A92758"/>
    <w:rsid w:val="00A92B4C"/>
    <w:rsid w:val="00A97535"/>
    <w:rsid w:val="00AA18E9"/>
    <w:rsid w:val="00AA223F"/>
    <w:rsid w:val="00AA29D2"/>
    <w:rsid w:val="00AA2A8C"/>
    <w:rsid w:val="00AA2A9D"/>
    <w:rsid w:val="00AA4715"/>
    <w:rsid w:val="00AA546B"/>
    <w:rsid w:val="00AA6684"/>
    <w:rsid w:val="00AA6F75"/>
    <w:rsid w:val="00AB1D4D"/>
    <w:rsid w:val="00AB201C"/>
    <w:rsid w:val="00AB5336"/>
    <w:rsid w:val="00AB5FC2"/>
    <w:rsid w:val="00AC189B"/>
    <w:rsid w:val="00AC19E6"/>
    <w:rsid w:val="00AC2476"/>
    <w:rsid w:val="00AC5B3F"/>
    <w:rsid w:val="00AC6300"/>
    <w:rsid w:val="00AC745F"/>
    <w:rsid w:val="00AD0108"/>
    <w:rsid w:val="00AD09D4"/>
    <w:rsid w:val="00AD28B1"/>
    <w:rsid w:val="00AD45CF"/>
    <w:rsid w:val="00AD4AFF"/>
    <w:rsid w:val="00AE11E4"/>
    <w:rsid w:val="00AE14EC"/>
    <w:rsid w:val="00AE1BA0"/>
    <w:rsid w:val="00AE3B73"/>
    <w:rsid w:val="00AE4202"/>
    <w:rsid w:val="00AE6B91"/>
    <w:rsid w:val="00AE7AB2"/>
    <w:rsid w:val="00AF2303"/>
    <w:rsid w:val="00B00E34"/>
    <w:rsid w:val="00B01130"/>
    <w:rsid w:val="00B01918"/>
    <w:rsid w:val="00B02DAF"/>
    <w:rsid w:val="00B05288"/>
    <w:rsid w:val="00B057BA"/>
    <w:rsid w:val="00B05F55"/>
    <w:rsid w:val="00B10C34"/>
    <w:rsid w:val="00B10CD8"/>
    <w:rsid w:val="00B10EB2"/>
    <w:rsid w:val="00B17215"/>
    <w:rsid w:val="00B2079E"/>
    <w:rsid w:val="00B24518"/>
    <w:rsid w:val="00B27F7D"/>
    <w:rsid w:val="00B33CD2"/>
    <w:rsid w:val="00B35C51"/>
    <w:rsid w:val="00B364AE"/>
    <w:rsid w:val="00B37E07"/>
    <w:rsid w:val="00B400EB"/>
    <w:rsid w:val="00B42D29"/>
    <w:rsid w:val="00B45756"/>
    <w:rsid w:val="00B50A76"/>
    <w:rsid w:val="00B51892"/>
    <w:rsid w:val="00B51DF7"/>
    <w:rsid w:val="00B54B48"/>
    <w:rsid w:val="00B60FC1"/>
    <w:rsid w:val="00B61EB0"/>
    <w:rsid w:val="00B644A2"/>
    <w:rsid w:val="00B64DE3"/>
    <w:rsid w:val="00B65659"/>
    <w:rsid w:val="00B71FCD"/>
    <w:rsid w:val="00B74486"/>
    <w:rsid w:val="00B86587"/>
    <w:rsid w:val="00B87259"/>
    <w:rsid w:val="00B93234"/>
    <w:rsid w:val="00B95D8C"/>
    <w:rsid w:val="00B95E3E"/>
    <w:rsid w:val="00B96933"/>
    <w:rsid w:val="00B96CDE"/>
    <w:rsid w:val="00BA2C48"/>
    <w:rsid w:val="00BB2F7F"/>
    <w:rsid w:val="00BB33F8"/>
    <w:rsid w:val="00BB3412"/>
    <w:rsid w:val="00BB39AE"/>
    <w:rsid w:val="00BC066C"/>
    <w:rsid w:val="00BC0B73"/>
    <w:rsid w:val="00BC0F9A"/>
    <w:rsid w:val="00BD565D"/>
    <w:rsid w:val="00BD5DE9"/>
    <w:rsid w:val="00BE11C0"/>
    <w:rsid w:val="00BE6EFF"/>
    <w:rsid w:val="00BE7D37"/>
    <w:rsid w:val="00BF082C"/>
    <w:rsid w:val="00BF27A4"/>
    <w:rsid w:val="00BF48CC"/>
    <w:rsid w:val="00BF50CD"/>
    <w:rsid w:val="00BF688F"/>
    <w:rsid w:val="00C018B9"/>
    <w:rsid w:val="00C0521E"/>
    <w:rsid w:val="00C12499"/>
    <w:rsid w:val="00C13B34"/>
    <w:rsid w:val="00C1559C"/>
    <w:rsid w:val="00C2157B"/>
    <w:rsid w:val="00C215EC"/>
    <w:rsid w:val="00C230D8"/>
    <w:rsid w:val="00C24AD9"/>
    <w:rsid w:val="00C259EE"/>
    <w:rsid w:val="00C265C7"/>
    <w:rsid w:val="00C27761"/>
    <w:rsid w:val="00C27A4E"/>
    <w:rsid w:val="00C30838"/>
    <w:rsid w:val="00C30D8D"/>
    <w:rsid w:val="00C4108A"/>
    <w:rsid w:val="00C43059"/>
    <w:rsid w:val="00C43DE7"/>
    <w:rsid w:val="00C5164B"/>
    <w:rsid w:val="00C546AE"/>
    <w:rsid w:val="00C61023"/>
    <w:rsid w:val="00C61B12"/>
    <w:rsid w:val="00C6269F"/>
    <w:rsid w:val="00C6684B"/>
    <w:rsid w:val="00C7059B"/>
    <w:rsid w:val="00C70A7F"/>
    <w:rsid w:val="00C70DB7"/>
    <w:rsid w:val="00C71581"/>
    <w:rsid w:val="00C74249"/>
    <w:rsid w:val="00C7425F"/>
    <w:rsid w:val="00C7568C"/>
    <w:rsid w:val="00C82CAA"/>
    <w:rsid w:val="00C83E0B"/>
    <w:rsid w:val="00C847B7"/>
    <w:rsid w:val="00C85CB4"/>
    <w:rsid w:val="00C951D7"/>
    <w:rsid w:val="00C95645"/>
    <w:rsid w:val="00CA2DAB"/>
    <w:rsid w:val="00CA4446"/>
    <w:rsid w:val="00CA5562"/>
    <w:rsid w:val="00CB04F9"/>
    <w:rsid w:val="00CB0E59"/>
    <w:rsid w:val="00CB3CE9"/>
    <w:rsid w:val="00CB415E"/>
    <w:rsid w:val="00CB73A8"/>
    <w:rsid w:val="00CC0E4C"/>
    <w:rsid w:val="00CC2FB8"/>
    <w:rsid w:val="00CC37BA"/>
    <w:rsid w:val="00CD0FB4"/>
    <w:rsid w:val="00CD45F7"/>
    <w:rsid w:val="00CD47FD"/>
    <w:rsid w:val="00CD49BB"/>
    <w:rsid w:val="00CD576D"/>
    <w:rsid w:val="00CD5CD2"/>
    <w:rsid w:val="00CD693C"/>
    <w:rsid w:val="00CD7192"/>
    <w:rsid w:val="00CE4066"/>
    <w:rsid w:val="00CE688F"/>
    <w:rsid w:val="00CF14D1"/>
    <w:rsid w:val="00CF48EA"/>
    <w:rsid w:val="00CF51AA"/>
    <w:rsid w:val="00CF60C4"/>
    <w:rsid w:val="00CF7747"/>
    <w:rsid w:val="00D040A9"/>
    <w:rsid w:val="00D04837"/>
    <w:rsid w:val="00D0712E"/>
    <w:rsid w:val="00D11D6A"/>
    <w:rsid w:val="00D156E2"/>
    <w:rsid w:val="00D17CB9"/>
    <w:rsid w:val="00D20EDD"/>
    <w:rsid w:val="00D22E6B"/>
    <w:rsid w:val="00D23B06"/>
    <w:rsid w:val="00D27953"/>
    <w:rsid w:val="00D316B4"/>
    <w:rsid w:val="00D3273F"/>
    <w:rsid w:val="00D3554F"/>
    <w:rsid w:val="00D357BE"/>
    <w:rsid w:val="00D35951"/>
    <w:rsid w:val="00D37AC5"/>
    <w:rsid w:val="00D524EB"/>
    <w:rsid w:val="00D52624"/>
    <w:rsid w:val="00D52D6F"/>
    <w:rsid w:val="00D53705"/>
    <w:rsid w:val="00D53822"/>
    <w:rsid w:val="00D53AE0"/>
    <w:rsid w:val="00D55D8C"/>
    <w:rsid w:val="00D614CF"/>
    <w:rsid w:val="00D61617"/>
    <w:rsid w:val="00D61AC7"/>
    <w:rsid w:val="00D63E8F"/>
    <w:rsid w:val="00D70A71"/>
    <w:rsid w:val="00D73049"/>
    <w:rsid w:val="00D7351E"/>
    <w:rsid w:val="00D73589"/>
    <w:rsid w:val="00D7714D"/>
    <w:rsid w:val="00D802E9"/>
    <w:rsid w:val="00D83039"/>
    <w:rsid w:val="00D83955"/>
    <w:rsid w:val="00D8574C"/>
    <w:rsid w:val="00D87162"/>
    <w:rsid w:val="00D87B38"/>
    <w:rsid w:val="00D91123"/>
    <w:rsid w:val="00D93C73"/>
    <w:rsid w:val="00D93F3A"/>
    <w:rsid w:val="00D95367"/>
    <w:rsid w:val="00DA09B6"/>
    <w:rsid w:val="00DA34D3"/>
    <w:rsid w:val="00DA5F7B"/>
    <w:rsid w:val="00DA79D0"/>
    <w:rsid w:val="00DB0E65"/>
    <w:rsid w:val="00DB4491"/>
    <w:rsid w:val="00DC216A"/>
    <w:rsid w:val="00DC2F5F"/>
    <w:rsid w:val="00DD2950"/>
    <w:rsid w:val="00DD314D"/>
    <w:rsid w:val="00DD51C2"/>
    <w:rsid w:val="00DD78E9"/>
    <w:rsid w:val="00DE1DC3"/>
    <w:rsid w:val="00DE3C0A"/>
    <w:rsid w:val="00DE54CC"/>
    <w:rsid w:val="00DE711A"/>
    <w:rsid w:val="00DF08CA"/>
    <w:rsid w:val="00DF46A5"/>
    <w:rsid w:val="00DF6F54"/>
    <w:rsid w:val="00E023E3"/>
    <w:rsid w:val="00E050E3"/>
    <w:rsid w:val="00E05CE3"/>
    <w:rsid w:val="00E06584"/>
    <w:rsid w:val="00E07550"/>
    <w:rsid w:val="00E12120"/>
    <w:rsid w:val="00E12D0D"/>
    <w:rsid w:val="00E2149C"/>
    <w:rsid w:val="00E25F4B"/>
    <w:rsid w:val="00E27A2C"/>
    <w:rsid w:val="00E3219C"/>
    <w:rsid w:val="00E42E82"/>
    <w:rsid w:val="00E435A2"/>
    <w:rsid w:val="00E43FFE"/>
    <w:rsid w:val="00E50259"/>
    <w:rsid w:val="00E51747"/>
    <w:rsid w:val="00E51E17"/>
    <w:rsid w:val="00E546A2"/>
    <w:rsid w:val="00E55313"/>
    <w:rsid w:val="00E55945"/>
    <w:rsid w:val="00E55F67"/>
    <w:rsid w:val="00E60300"/>
    <w:rsid w:val="00E6320D"/>
    <w:rsid w:val="00E6324E"/>
    <w:rsid w:val="00E63EDF"/>
    <w:rsid w:val="00E6788C"/>
    <w:rsid w:val="00E71921"/>
    <w:rsid w:val="00E73F3C"/>
    <w:rsid w:val="00E76C68"/>
    <w:rsid w:val="00E77E54"/>
    <w:rsid w:val="00E810E8"/>
    <w:rsid w:val="00E92B31"/>
    <w:rsid w:val="00E930A4"/>
    <w:rsid w:val="00E967CD"/>
    <w:rsid w:val="00EA02F5"/>
    <w:rsid w:val="00EA1F6C"/>
    <w:rsid w:val="00EA34A9"/>
    <w:rsid w:val="00EA4E44"/>
    <w:rsid w:val="00EA5B50"/>
    <w:rsid w:val="00EA7414"/>
    <w:rsid w:val="00EB19A2"/>
    <w:rsid w:val="00EB3D74"/>
    <w:rsid w:val="00EB7C40"/>
    <w:rsid w:val="00EC1543"/>
    <w:rsid w:val="00EC18C4"/>
    <w:rsid w:val="00EC26E7"/>
    <w:rsid w:val="00EC48D2"/>
    <w:rsid w:val="00EC4BB2"/>
    <w:rsid w:val="00EC6D0B"/>
    <w:rsid w:val="00EC6F87"/>
    <w:rsid w:val="00ED587C"/>
    <w:rsid w:val="00ED5F41"/>
    <w:rsid w:val="00ED75D5"/>
    <w:rsid w:val="00ED7C12"/>
    <w:rsid w:val="00EE789F"/>
    <w:rsid w:val="00EE7AF6"/>
    <w:rsid w:val="00EE7E48"/>
    <w:rsid w:val="00EF0A4F"/>
    <w:rsid w:val="00EF34ED"/>
    <w:rsid w:val="00EF490C"/>
    <w:rsid w:val="00F02EC7"/>
    <w:rsid w:val="00F07191"/>
    <w:rsid w:val="00F10801"/>
    <w:rsid w:val="00F1175F"/>
    <w:rsid w:val="00F13D38"/>
    <w:rsid w:val="00F14B0A"/>
    <w:rsid w:val="00F15AE3"/>
    <w:rsid w:val="00F27F74"/>
    <w:rsid w:val="00F30486"/>
    <w:rsid w:val="00F3062B"/>
    <w:rsid w:val="00F31014"/>
    <w:rsid w:val="00F40F4E"/>
    <w:rsid w:val="00F41C92"/>
    <w:rsid w:val="00F45009"/>
    <w:rsid w:val="00F5083A"/>
    <w:rsid w:val="00F50B07"/>
    <w:rsid w:val="00F50C96"/>
    <w:rsid w:val="00F66613"/>
    <w:rsid w:val="00F832F5"/>
    <w:rsid w:val="00F83551"/>
    <w:rsid w:val="00F852F9"/>
    <w:rsid w:val="00F854EC"/>
    <w:rsid w:val="00F86BD5"/>
    <w:rsid w:val="00F86F6E"/>
    <w:rsid w:val="00F87D82"/>
    <w:rsid w:val="00F91FA0"/>
    <w:rsid w:val="00F960FD"/>
    <w:rsid w:val="00F97C0A"/>
    <w:rsid w:val="00FA1C21"/>
    <w:rsid w:val="00FA24FE"/>
    <w:rsid w:val="00FB291A"/>
    <w:rsid w:val="00FB541E"/>
    <w:rsid w:val="00FC1E7D"/>
    <w:rsid w:val="00FC2DA2"/>
    <w:rsid w:val="00FC4CA0"/>
    <w:rsid w:val="00FC5CF4"/>
    <w:rsid w:val="00FC6A9C"/>
    <w:rsid w:val="00FC78E0"/>
    <w:rsid w:val="00FC79D4"/>
    <w:rsid w:val="00FD0543"/>
    <w:rsid w:val="00FD0F8E"/>
    <w:rsid w:val="00FD1EBF"/>
    <w:rsid w:val="00FD38E6"/>
    <w:rsid w:val="00FD6197"/>
    <w:rsid w:val="00FE0880"/>
    <w:rsid w:val="00FE0D87"/>
    <w:rsid w:val="00FE278A"/>
    <w:rsid w:val="00FE4FBE"/>
    <w:rsid w:val="00FE7512"/>
    <w:rsid w:val="00FF2DD2"/>
    <w:rsid w:val="00FF4C2F"/>
    <w:rsid w:val="00FF5F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5201B6"/>
  <w15:docId w15:val="{5D2D0A6D-6976-4BAA-A28A-2B9B94C91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05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,본문(내용)"/>
    <w:basedOn w:val="Normal"/>
    <w:link w:val="ListParagraphChar"/>
    <w:uiPriority w:val="34"/>
    <w:qFormat/>
    <w:rsid w:val="007D1BAB"/>
    <w:pPr>
      <w:spacing w:after="200" w:line="276" w:lineRule="auto"/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qFormat/>
    <w:locked/>
    <w:rsid w:val="007D1BAB"/>
    <w:rPr>
      <w:rFonts w:eastAsiaTheme="minorHAnsi"/>
    </w:rPr>
  </w:style>
  <w:style w:type="paragraph" w:styleId="NormalWeb">
    <w:name w:val="Normal (Web)"/>
    <w:basedOn w:val="Normal"/>
    <w:uiPriority w:val="99"/>
    <w:unhideWhenUsed/>
    <w:rsid w:val="007D1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3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CC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00879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2363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631A"/>
  </w:style>
  <w:style w:type="paragraph" w:styleId="Header">
    <w:name w:val="header"/>
    <w:basedOn w:val="Normal"/>
    <w:link w:val="HeaderChar"/>
    <w:uiPriority w:val="99"/>
    <w:unhideWhenUsed/>
    <w:rsid w:val="00B10C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0C34"/>
  </w:style>
  <w:style w:type="table" w:styleId="TableGrid">
    <w:name w:val="Table Grid"/>
    <w:basedOn w:val="TableNormal"/>
    <w:rsid w:val="00461900"/>
    <w:pPr>
      <w:spacing w:after="0" w:line="240" w:lineRule="auto"/>
    </w:pPr>
    <w:rPr>
      <w:rFonts w:eastAsiaTheme="minorHAnsi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343D2F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705ED0"/>
    <w:rPr>
      <w:color w:val="954F72" w:themeColor="followedHyperlink"/>
      <w:u w:val="single"/>
    </w:rPr>
  </w:style>
  <w:style w:type="character" w:customStyle="1" w:styleId="wikidata-snak">
    <w:name w:val="wikidata-snak"/>
    <w:basedOn w:val="DefaultParagraphFont"/>
    <w:rsid w:val="00705ED0"/>
  </w:style>
  <w:style w:type="character" w:customStyle="1" w:styleId="1">
    <w:name w:val="Основной текст1"/>
    <w:basedOn w:val="DefaultParagraphFont"/>
    <w:rsid w:val="00705ED0"/>
    <w:rPr>
      <w:rFonts w:ascii="Sylfaen" w:eastAsia="Sylfaen" w:hAnsi="Sylfaen" w:cs="Sylfae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hy-A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6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6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0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3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DAE4-18C0-46F9-82B1-04E1FDC0F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667</Words>
  <Characters>3806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190</cp:revision>
  <cp:lastPrinted>2025-06-20T12:07:00Z</cp:lastPrinted>
  <dcterms:created xsi:type="dcterms:W3CDTF">2025-08-29T07:40:00Z</dcterms:created>
  <dcterms:modified xsi:type="dcterms:W3CDTF">2025-10-13T06:09:00Z</dcterms:modified>
</cp:coreProperties>
</file>