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ՀՀՌՑ-ԷԱՃԱՊՁԲ-25/37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ՀՀՌՑ-ԷԱՃԱՊՁԲ-25/37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ՀՀՌՑ-ԷԱՃԱՊՁԲ-25/37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ՀՀՌՑ-ԷԱՃԱՊՁԲ-25/37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265/60/R18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225/45/R17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ձմեռային  անխուց, նախատեսված մարդատար ավտոմեքենաների համար: Անվադողի վրա պետք է նշված լինի արտադրող երկիրը և արտադրողը, չափը,  Արտադրության տարեթիվը-ոչ շուտ, քան 2025թ.: Չօգտագօրծված: Գույնը սև,  վախենում է կրակից: Անվադողի նշանադրումը, մակնշումը և տեխնիկական առանձնահատկությունները պետք է համապատասխանեն ՀՍՏ 183-99 պահանջներին: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 ձմեռային  անխուց, նախատեսված մարդատար ավտոմեքենաների համար: Անվադողի վրա պետք է նշված լինի արտադրող երկիրը և արտադրողը, չափը,  Արտադրության տարեթիվը-ոչ շուտ, քան 2025թ.: Չօգտագօրծված: Գույնը սև,  վախենում է կրակից: Անվադողի նշանադրումը, մակնշումը և տեխնիկական առանձնահատկությունները պետք է համապատասխանեն ՀՍՏ 183-99 պահանջներին: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205/70/R16 ձմեռային անխուց,  նախատեսված մարդատար ավտոմեքենաների համար: Անվադողի վրա պետք է նշված լինի արտադրող երկիրը և արտադրողը, չափը,  Արտադրության տարեթիվը-ոչ շուտ, քան 2025թ.: Չօգտագօրծված: Գույնը սև,  վախենում է կրակից: Անվադողի նշանադրումը, մակնշումը և տեխնիկական առանձնահատկությունները պետք է համապատասխանեն ՀՍՏ 183-99 պահանջներին: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265/60/R18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265/60/R18 ձմեռային անխուց,  նախատեսված մարդատար ավտոմեքենաների համար: Անվադողի վրա պետք է նշված լինի արտադրող երկիրը և արտադրողը, չափը,  Արտադրության տարեթիվը-ոչ շուտ, քան 2025թ.: Չօգտագօրծված: Գույնը սև,  վախենում է կրակից: Անվադողի նշանադրումը, մակնշումը և տեխնիկական առանձնահատկությունները պետք է համապատասխանեն ՀՍՏ 183-99 պահանջներին: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225/45/R17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225/45/R17 ձմեռային անխուց,  նախատեսված մարդատար ավտոմեքենաների համար: Անվադողի վրա պետք է նշված լինի արտադրող երկիրը և արտադրողը, չափը,  Արտադրության տարեթիվը-ոչ շուտ, քան 2025թ.: Չօգտագօրծված: Գույնը սև,  վախենում է կրակից: Անվադողի նշանադրումը, մակնշումը և տեխնիկական առանձնահատկությունները պետք է համապատասխանեն ՀՍՏ 183-99 պահանջներին: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265/60/R18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225/45/R17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