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Սառնարան-սառցարաններ, մուտքի հեռախոսներ, 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Սառնարան-սառցարաններ, մուտքի հեռախոսներ, 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Սառնարան-սառցարաններ, մուտքի հեռախոսներ, 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Սառնարան-սառցարաններ, մուտքի հեռախոսներ, 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 բայց ոչ պակաս տեխնիկական բնութագրում նշված ժամկետից: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 բայց ոչ պակաս տեխնիկական բնութագրում նշված ժամկետից: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երկդռնանի, սառեցման համակարգը Low Frost, սառցախցիկի դիրքը ներքևում: Սառնարանի բարձրությունը 165-ից 170 սմ, լայնությունը 50-ից 55 սմ, խորությունը 55-ից 61 սմ, էներգախնայողությունը՝ առնվազն А+, աղմուկի մակարդակը` 43 դԲ-ից ոչ ավել, գույնը՝ սպիտակ կամ արծաթագույն: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տեսահեռախոս (տեսադոմոֆոն) Dahua IP DHI-KTP02 կամ համարժեք Hikvision DS-KIS604-P(C): Տեսահեռախոսի համակարգը իր մեջ պետք է ներառի համապատասխան 7″ մոնիտորով տեսահեռախոս, դրսում տեղադրվող կանչի վահանակ՝ կոճակով, բարձրախոսով և տեսախցիկով, սվիչ, էլեկտրամագնիսական փական՝ հեռավար կառավարելու հնարավորությամբ, սնուցման աղբյուրներ, առնվազն 8 GB հիշողության քարտ և մոնտաժման համար անհրաժեշտ այլ պարագաներ: Տեսահեռախոսի մոնտաժումը (կանչի կոճակից մինչև օպերատորի հեռավորությունը՝ 10 մետրից ոչ ավել) և գործարկումը կատարում է Վաճառողը՝ իր նյութերով և միջոցներով: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հոլովակավոր, հինգ թևանի, երկաթյա խաչուկով, երեսապատված փայտով, արմնկակալերը փայտյա, բարձրացող, իջնող, ճոճվող, կարգավորվող մեխանիզմով, նստատեղը և թիկնակը բարձր խտության 10-12 սմ սպունգով՝ երեսպատված սև գույնի բարձրակարգ բնական կաշվե պաստառով: Նստատեղի չափերը՝ 55-60x55-60 սմ, թիկնակի լայնությունը 55-60 սմ, նստատեղից թիկնակի վերին մասը՝ 70-80 սմ: Բազկաթոռի նստատեղի և թիկնակի հիմքը պետք է պատրաստված լինի առնվազն 1,5 սմ հաստության մեկ ընդհանուր կտորից ֆաներայով: Երաշխիքը՝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