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ԱԲՀ-ԷԱՃԱՊՁԲ-25/135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Ամանորյա զարդարանք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ԱԲՀ-ԷԱՃԱՊՁԲ-25/135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Ամանորյա զարդարանք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Ամանորյա զարդարանք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ԱԲՀ-ԷԱՃԱՊՁԲ-25/135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Ամանորյա զարդարանք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շարան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շարան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ԱԲՀ-ԷԱՃԱՊՁԲ-25/135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ԱԲՀ-ԷԱՃԱՊՁԲ-25/135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«ԱԲՀ-ԷԱՃԱՊՁԲ-25/135»*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«ԱԲՀ-ԷԱՃԱՊՁԲ-25/135»*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Աբովյան համայնքի 2025 թվականի կարիքների համար ամանորյա զարդարանք ձեռք բերելու նպատակով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183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31521450/544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ՄՈԴԵԼԻ ՉԱՓԵՐԸ՝ Գնդի տրամագիծը՝ 300սմ (3D մոդել)
ԿԱՐԿԱՍԸ՝ երկաթյա կոնստրուկցիա, 20x20մմ քառակուսի խողովակներ, պատի հաստությունը՝ 2մմ, 15x15մմ քառակուսի խողովակներ, պատի հաստությունը՝ 1․5մմ, 6-8 մմ մետաղյա ձողեր, 3մմ հաստությամբ մետաղաշերտեր, արծաթագույն փայլփլուն ծոպավոր շղթաներ։
ՕԳՏԱԳՈՐԾՎՈՂ ԼՈՒՅՍԵՐԸ պետք է լինեն TEAMPROF, NEON-NIGHT, ARLIGHTRU ապրանքային նշանների արտադրության -
ՍՊԻՏԱԿ ԴՅՈՒՐԱԼԱՅԹ,  Տրամագիծը՝ 13մմ, լուսավորման ռեժիմը՝ անընդհատ, տարածման անկյունը՝ 360⁰, միացման իզոլյացիայի գույնը՝ թափանցիկ, լարի նյութը՝ PVC (սիլիկոնային բաղադրությամբ), աշխատանքային լարում՝ 24Վ (AC/DC), լուսադիոդների քանակը՝ 30 LED/մ:
ՏԱՔ ՍՊԻՏԱԿ ԼՈՒՍԱԴԻՈԴԱՅԻՆ ԹԵԼ- լուսավորման ռեժիմը՝ անընդհատ, լարի գույնը՝ ոսկեգույն, լարի նյութը՝ PVC (սիլիկոնային բաղադրությամբ), գլխիկի ձևը՝ ուռուցիկ, լուսադիոդների միջև քայլը՝ 10 սմ, փաթաթվածքների միջև քայլը՝ 3-5սմ, աշխատանքային լարում՝ 24Վ:
ՍՊԻՏԱԿ ԼՈՒՍԱԴԻՈԴԱՅԻՆ ԹԵԼ- լուսավորման ռեժիմը՝ անընդհատ, լարի գույնը՝ թափանցիկ, լարի նյութը՝ PVC (սիլիկոնային բաղադրությամբ), գլխիկի ձևը՝ ուռուցիկ, լուսադիոդների միջև քայլը՝ 10 սմ, փաթաթվածքների միջև քայլը՝ 3-5սմ, աշխատանքային լարում՝ 24Վ:
1.Ներկայացված դիզայնով մոդելների համար անհրաժեշտ լուսադիոդային համակարգերը (այդ թվում լույսերը, դրանց ամրակցման պլաստիկե միացուցիչները, հոսանքալարերը և այլ դետալներ) պետք է ունենան ջրակայունության և փոշեկայունության առնվազն IP65 մակարդակ: Նախատեսված լինեն բացօթյա զարդարման լուսային շարան կազմելու, լուսավորության և լանդշաֆտային ձևավորման, այգիների, հրապարակների և շենքերի ճակատների ձևավորման համար՝ շղթայական միացման հնարավորությամբ: Կարող են դիմակայել ջերմաստիճանային փոփոխությունների -25 +40°C: Ապրանքը պետք է լինի երկարակյաց, բազմակի օգտագործման, վերանորոգման ենթակա: Ապրանքը պետք է լինի նոր, չօգտագործված, գործարանային արտադրության /մոդել, ապրանքային նշան/ և գործարանային երաշխիքով, հնարավորության դեպքում ներկայացնել նաև հավաստագիր, ապրանքի վերջնական տեսքը անհրաժեշտ է համաձայնեցնել Պատվիրատուի հետ:
2.Պատրաստի մոդելները պետք է գրեթե նույնությամբ կրկնեն տեխնիկական բնութագրում ներկայացված պատկերները և համապատասխանեն նկարագրության մեջ նշված չափանիշերին: Մոդելների կարկասները պետք է լինեն փոշեներկված չեզոք մոխրագույնով՝  նախապես համաձայնեցված Պատվիրատուի հետ:
3.Մատակարարը պետք է տրամադրի նվազագույնը 6 ամիս երաշխիք, երաշխիքային ժամկետում ապրանքի վերանորոգում, վերականգնում ՝ պահպանելով ապրանքի սկզբնական տեսքը, իսկ վերանորոգման անհնարինության դեպքում՝ փոխարինում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31521450/545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ՄՈԴԵԼԻ ՉԱՓԵՐԸ՝ 260x800
ԿԱՐԿԱՍԸ՝ 3մմ հաստությամբ մետաղաշերտեր
ՕԳՏԱԳՈՐԾՎՈՂ ԼՈՒՅՍԵՐԸ պետք է լինեն TEAMPROF, NEON-NIGHT, ARLIGHTRU ապրանքային նշանների արտադրության - ՏԱՔ ՍՊԻՏԱԿ ԴՅՈՒՐԱԼԱՅԹ,  Տրամագիծը՝ 10մմ, լուսավորման ռեժիմը՝ անընդհատ, տարածման անկյունը՝ 360⁰, միացման իզոլյացիայի գույնը՝ թափանցիկ, լարի նյութը՝ PVC (սիլիկոնային բաղադրությամբ), աշխատանքային լարում՝ 220Վ (AC/DC), լուսադիոդների քանակը՝ 30 LED/մ:
1.Ներկայացված դիզայնով մոդելների համար անհրաժեշտ լուսադիոդային համակարգերը (այդ թվում լույսերը, դրանց ամրակցման պլաստիկե միացուցիչները, հոսանքալարերը և այլ դետալներ) պետք է ունենան ջրակայունության և փոշեկայունության առնվազն IP65 մակարդակ: Նախատեսված լինեն բացօթյա զարդարման լուսային շարան կազմելու, լուսավորության և լանդշաֆտային ձևավորման, այգիների, հրապարակների և շենքերի ճակատների ձևավորման համար՝ շղթայական միացման հնարավորությամբ: Կարող են դիմակայել ջերմաստիճանային փոփոխությունների -25 +40°C: Ապրանքը պետք է լինի երկարակյաց, բազմակի օգտագործման, վերանորոգման ենթակա: Ապրանքը պետք է լինի նոր, չօգտագործված, գործարանային արտադրության /մոդել, ապրանքային նշան/ և գործարանային երաշխիքով, հնարավորության դեպքում ներկայացնել նաև հավաստագիր, ապրանքի վերջնական տեսքը անհրաժեշտ է համաձայնեցնել Պատվիրատուի հետ:
2.Պատրաստի մոդելները պետք է գրեթե նույնությամբ կրկնեն տեխնիկական բնութագրում ներկայացված պատկերները և համապատասխանեն նկարագրության մեջ նշված չափանիշերին: Մոդելների կարկասները պետք է լինեն փոշեներկված չեզոք մոխրագույնով՝  նախապես համաձայնեցված Պատվիրատուի հետ:
3.Մատակարարը պետք է տրամադրի նվազագույնը 6 ամիս երաշխիք, երաշխիքային ժամկետում ապրանքի վերանորոգում, վերականգնում ՝ պահպանելով ապրանքի սկզբնական տեսքը, իսկ վերանորոգման անհնարինության դեպքում՝ փոխարինում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31521450/546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ՄՈԴԵԼԻ ՉԱՓԵՐԸ՝ 200x100
ԿԱՐԿԱՍԸ՝ Ճկվող մետաղական ցանց։
ՕԳՏԱԳՈՐԾՎՈՂ ԼՈՒՅՍԵՐԸ պետք է լինեն TEAMPROF, NEON-NIGHT, ARLIGHTRU ապրանքային նշանների արտադրության
ՏԱՔ ՍՊԻՏԱԿ ԴՅՈՒՐԱԼԱՅԹ,  Տրամագիծը՝ 10մմ, լուսավորման ռեժիմը՝ անընդհատ, տարածման անկյունը՝ 360⁰, միացման իզոլյացիայի գույնը՝ թափանցիկ, լարի նյութը՝ PVC (սիլիկոնային բաղադրությամբ), աշխատանքային լարում՝ 220Վ (AC/DC), լուսադիոդների քանակը՝ 30 LED/մ:
1.Ներկայացված դիզայնով մոդելների համար անհրաժեշտ լուսադիոդային համակարգերը (այդ թվում լույսերը, դրանց ամրակցման պլաստիկե միացուցիչները, հոսանքալարերը և այլ դետալներ) պետք է ունենան ջրակայունության և փոշեկայունության առնվազն IP65 մակարդակ: Նախատեսված լինեն բացօթյա զարդարման լուսային շարան կազմելու, լուսավորության և լանդշաֆտային ձևավորման, այգիների, հրապարակների և շենքերի ճակատների ձևավորման համար՝ շղթայական միացման հնարավորությամբ: Կարող են դիմակայել ջերմաստիճանային փոփոխությունների -25 +40°C: Ապրանքը պետք է լինի երկարակյաց, բազմակի օգտագործման, վերանորոգման ենթակա: Ապրանքը պետք է լինի նոր, չօգտագործված, գործարանային արտադրության /մոդել, ապրանքային նշան/ և գործարանային երաշխիքով, հնարավորության դեպքում ներկայացնել նաև հավաստագիր, ապրանքի վերջնական տեսքը անհրաժեշտ է համաձայնեցնել Պատվիրատուի հետ:
2.Պատրաստի մոդելները պետք է գրեթե նույնությամբ կրկնեն տեխնիկական բնութագրում ներկայացված պատկերները և համապատասխանեն նկարագրության մեջ նշված չափանիշերին: Մոդելների կարկասները պետք է լինեն փոշեներկված չեզոք մոխրագույնով՝  նախապես համաձայնեցված Պատվիրատուի հետ:
3.Մատակարարը պետք է տրամադրի նվազագույնը 6 ամիս երաշխիք, երաշխիքային ժամկետում ապրանքի վերանորոգում, վերականգնում ՝ պահպանելով ապրանքի սկզբնական տեսքը, իսկ վերանորոգման անհնարինության դեպքում՝ փոխարինում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31521450/547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ՄՈԴԵԼԻ ՉԱՓԵՐԸ 150x75
ԿԱՐԿԱՍԸ՝ Ճկվող մետաղական ցանց։
ՕԳՏԱԳՈՐԾՎՈՂ ԼՈՒՅՍԵՐԸ պետք է լինեն TEAMPROF, NEON-NIGHT, ARLIGHTRU ապրանքային նշանների արտադրության
ՏԱՔ ՍՊԻՏԱԿ ԵՎ ՍՊԻՏԱԿ ԴՅՈՒՐԱԼԱՅԹ,  Տրամագիծը՝ 10մմ, լուսավորման ռեժիմը՝ անընդհատ, տարածման անկյունը՝ 360⁰, միացման իզոլյացիայի գույնը՝ թափանցիկ, լարի նյութը՝ PVC (սիլիկոնային բաղադրությամբ), աշխատանքային լարում՝ 220Վ (AC/DC), լուսադիոդների քանակը՝ 30 LED/մ:
1.Ներկայացված դիզայնով մոդելների համար անհրաժեշտ լուսադիոդային համակարգերը (այդ թվում լույսերը, դրանց ամրակցման պլաստիկե միացուցիչները, հոսանքալարերը և այլ դետալներ) պետք է ունենան ջրակայունության և փոշեկայունության առնվազն IP65 մակարդակ: Նախատեսված լինեն բացօթյա զարդարման լուսային շարան կազմելու, լուսավորության և լանդշաֆտային ձևավորման, այգիների, հրապարակների և շենքերի ճակատների ձևավորման համար՝ շղթայական միացման հնարավորությամբ: Կարող են դիմակայել ջերմաստիճանային փոփոխությունների -25 +40°C: Ապրանքը պետք է լինի երկարակյաց, բազմակի օգտագործման, վերանորոգման ենթակա: Ապրանքը պետք է լինի նոր, չօգտագործված, գործարանային արտադրության /մոդել, ապրանքային նշան/ և գործարանային երաշխիքով, հնարավորության դեպքում ներկայացնել նաև հավաստագիր, ապրանքի վերջնական տեսքը անհրաժեշտ է համաձայնեցնել Պատվիրատուի հետ:
2.Պատրաստի մոդելները պետք է գրեթե նույնությամբ կրկնեն տեխնիկական բնութագրում ներկայացված պատկերները և համապատասխանեն նկարագրության մեջ նշված չափանիշերին: Մոդելների կարկասները պետք է լինեն փոշեներկված չեզոք մոխրագույնով՝  նախապես համաձայնեցված Պատվիրատուի հետ:
3.Մատակարարը պետք է տրամադրի նվազագույնը 6 ամիս երաշխիք, երաշխիքային ժամկետում ապրանքի վերանորոգում, վերականգնում ՝ պահպանելով ապրանքի սկզբնական տեսքը, իսկ վերանորոգման անհնարինության դեպքում՝ փոխարինում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31521450/548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զարդարանք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ՄՈԴԵԼԻ ՉԱՓԵՐԸ՝ 50x50
ԿԱՐԿԱՍԸ՝ ալյումինե գիծ 12մմ x 2 մմ,
ՕԳՏԱԳՈՐԾՎՈՂ ԼՈՒՅՍԵՐԸ պետք է լինեն TEAMPROF, NEON-NIGHT, ARLIGHTRU ապրանքային նշանների արտադրության - ՏԱՔ ՍՊԻՏԱԿ ԴՅՈՒՐԱԼԱՅԹ - Տրամագիծը՝ 13մմ, լուսավորման ռեժիմը՝ անընդհատ, տարածման անկյունը՝ 360⁰, միացման իզոլյացիայի գույնը՝ թափանցիկ, լարի նյութը՝ PVC (սիլիկոնային բաղադրությամբ), աշխատանքային լարում՝ 220Վ (AC/DC), լուսադիոդների քանակը՝ 36 LED/մ:
ՍՊԻՏԱԿ ԼՈՒՍԱԴԻՈԴԱՅԻՆ ԹԵԼ - լուսավորման ռեժիմը՝ կայծկլտացող (յուրքանաչյուր 7-րդ լեդը), լարի գույնը՝ թափանցիկ, լարի նյութը՝ PVC (սիլիկոնային բաղադրությամբ), գլխիկի ձևը՝ ուռուցիկ, լուսադիոդների միջև քայլը՝ 10 սմ, փաթաթվածքների միջև քայլը՝ 3-5սմ, աշխատանքային լարում՝ 24Վ (անվտանգ):
1.Ներկայացված դիզայնով մոդելների համար անհրաժեշտ լուսադիոդային համակարգերը (այդ թվում լույսերը, դրանց ամրակցման պլաստիկե միացուցիչները, հոսանքալարերը և այլ դետալներ) պետք է ունենան ջրակայունության և փոշեկայունության առնվազն IP65 մակարդակ: Նախատեսված լինեն բացօթյա զարդարման լուսային շարան կազմելու, լուսավորության և լանդշաֆտային ձևավորման, այգիների, հրապարակների և շենքերի ճակատների ձևավորման համար՝ շղթայական միացման հնարավորությամբ: Կարող են դիմակայել ջերմաստիճանային փոփոխությունների -25 +40°C: Ապրանքը պետք է լինի երկարակյաց, բազմակի օգտագործման, վերանորոգման ենթակա: Ապրանքը պետք է լինի նոր, չօգտագործված, գործարանային արտադրության /մոդել, ապրանքային նշան/ և գործարանային երաշխիքով, հնարավորության դեպքում ներկայացնել նաև հավաստագիր, ապրանքի վերջնական տեսքը անհրաժեշտ է համաձայնեցնել Պատվիրատուի հետ:
2.Պատրաստի մոդելները պետք է գրեթե նույնությամբ կրկնեն տեխնիկական բնութագրում ներկայացված պատկերները և համապատասխանեն նկարագրության մեջ նշված չափանիշերին: Մոդելների կարկասները պետք է լինեն փոշեներկված չեզոք մոխրագույնով՝  նախապես համաձայնեցված Պատվիրատուի հետ:
3.Մատակարարը պետք է տրամադրի նվազագույնը 6 ամիս երաշխիք, երաշխիքային ժամկետում ապրանքի վերանորոգում, վերականգնում ՝ պահպանելով ապրանքի սկզբնական տեսքը, իսկ վերանորոգման անհնարինության դեպքում՝ փոխարինում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շարան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ՕԳՏԱԳՈՐԾՎՈՂ ԼՈՒՅՍԵՐԸ պետք է լինեն TEAMPROF, NEON-NIGHT, ARLIGHTRU ապրանքային նշանների արտադրության ՏԱՔ ՍՊԻՏԱԿ ՆԵՈՆ,  Չափերը՝ 8x16, , լուսավորման ռեժիմը՝ անընդհատ, տարածման անկյունը՝ 180⁰, միացման իզոլյացիայի գույնը՝ անթափանց, լարի նյութը՝ PVC (սիլիկոնային բաղադրությամբ), աշխատանքային լարում՝ 220Վ (AC/DC), լուսադիոդների քանակը՝ 120 LED/մ:
1.Ներկայացված դիզայնով մոդելների համար անհրաժեշտ լուսադիոդային համակարգերը (այդ թվում լույսերը, դրանց ամրակցման պլաստիկե միացուցիչները, հոսանքալարերը և այլ դետալներ) պետք է ունենան ջրակայունության և փոշեկայունության առնվազն IP65 մակարդակ: Նախատեսված լինեն բացօթյա զարդարման լուսային շարան կազմելու, լուսավորության և լանդշաֆտային ձևավորման, այգիների, հրապարակների և շենքերի ճակատների ձևավորման համար՝ շղթայական միացման հնարավորությամբ: Կարող են դիմակայել ջերմաստիճանային փոփոխությունների -25 +40°C: Ապրանքը պետք է լինի երկարակյաց, բազմակի օգտագործման, վերանորոգման ենթակա: Ապրանքը պետք է լինի նոր, չօգտագործված, գործարանային արտադրության /մոդել, ապրանքային նշան/ և գործարանային երաշխիքով, հնարավորության դեպքում ներկայացնել նաև հավաստագիր, ապրանքի վերջնական տեսքը անհրաժեշտ է համաձայնեցնել Պատվիրատուի հետ:
2.Մատակարարը պետք է տրամադրի նվազագույնը 6 ամիս երաշխիք, երաշխիքային ժամկետում ապրանքի վերանորոգում, վերականգնում ՝ պահպանելով ապրանքի սկզբնական տեսքը, իսկ վերանորոգման անհնարինության դեպքում՝ փոխարինում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շարան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ՍՊԻՏԱԿ ԼՈՒՍԱԴԻՈԴԱՅԻՆ ԼԱՐ առկա քանակությունը լրացնելու համար - Արտադրող՝ TEAMPROF Երկարությունը՝ 10 մետր (5+5), լուսավորման ռեժիմը՝ կայծկլտացող (յուրքանաչյուր 7-րդ լեդը), լարի գույնը՝ թափանցիկ, լարի նյութը՝ PVC (սիլիկոնային բաղադրությամբ), գլխիկի ձևը՝ ուռուցիկ, աշխատանքային լարում՝ 220Վ, լուսադիոդների քանակը՝ 100 LED:
1.Ներկայացված դիզայնով մոդելների համար անհրաժեշտ լուսադիոդային համակարգերը (այդ թվում լույսերը, դրանց ամրակցման պլաստիկե միացուցիչները, հոսանքալարերը և այլ դետալներ) պետք է ունենան ջրակայունության և փոշեկայունության առնվազն IP65 մակարդակ: Նախատեսված լինեն բացօթյա զարդարման լուսային շարան կազմելու, լուսավորության և լանդշաֆտային ձևավորման, այգիների, հրապարակների և շենքերի ճակատների ձևավորման համար՝ շղթայական միացման հնարավորությամբ: Կարող են դիմակայել ջերմաստիճանային փոփոխությունների -25 +40°C: Ապրանքը պետք է լինի երկարակյաց, բազմակի օգտագործման, վերանորոգման ենթակա: Ապրանքը պետք է լինի նոր, չօգտագործված, գործարանային արտադրության /մոդել, ապրանքային նշան/ և գործարանային երաշխիքով, հնարավորության դեպքում ներկայացնել նաև հավաստագիր, ապրանքի վերջնական տեսքը անհրաժեշտ է համաձայնեցնել Պատվիրատուի հետ:
2.Մատակարարը պետք է տրամադրի նվազագույնը 6 ամիս երաշխիք, երաշխիքային ժամկետում ապրանքի վերանորոգում, վերականգնում ՝ պահպանելով ապրանքի սկզբնական տեսքը, իսկ վերանորոգման անհնարինության դեպքում՝ փոխարինում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լինեն TEAMPROF, NEON-NIGHT, ARLIGHTRU ապրանքային նշանների արտադրության:
Սնուցման բլոկ 2A, լարի գույնը՝ սպիտակ, աշխատանքային 220Վ: 
1.Ներկայացված դիզայնով մոդելների համար անհրաժեշտ լուսադիոդային համակարգերը (այդ թվում լույսերը, դրանց ամրակցման պլաստիկե միացուցիչները, հոսանքալարերը և այլ դետալներ) պետք է ունենան ջրակայունության և փոշեկայունության առնվազն IP65 մակարդակ: Նախատեսված լինեն բացօթյա զարդարման լուսային շարան կազմելու, լուսավորության և լանդշաֆտային ձևավորման, այգիների, հրապարակների և 895շենքերի ճակատների ձևավորման համար՝ շղթայական միացման հնարավորությամբ: Կարող են դիմակայել ջերմաստիճանային փոփոխությունների -25 +40°C: Ապրանքը պետք է լինի երկարակյաց, բազմակի օգտագործման, վերանորոգման ենթակա: Ապրանքը պետք է լինի նոր, չօգտագործված, գործարանային արտադրության /մոդել, ապրանքային նշան/ և գործարանային երաշխիքով, հնարավորության դեպքում ներկայացնել նաև հավաստագիր, ապրանքի վերջնական տեսքը անհրաժեշտ է համաձայնեցնել Պատվիրատուի հետ:
2.Մատակարարը պետք է տրամադրի նվազագույնը 6 ամիս երաշխիք, երաշխիքային ժամկետում ապրանքի վերանորոգում, վերականգնում ՝ պահպանելով ապրանքի սկզբնական տեսքը, իսկ վերանորոգման անհնարինության դեպքում՝ փոխարինում նորով: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/համաձայնագիրն/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