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Ազգային ժողովի 2025 թվականի կարիքների համար թվային տեսախցիկների, ֆոտոխցիկների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Սաղաթելյան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011513208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hermineh@parliament.am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Ազգային ժողովի 2025 թվականի կարիքների համար թվային տեսախցիկների, ֆոտոխցիկների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Ազգային ժողովի 2025 թվականի կարիքների համար թվային տեսախցիկների, ֆոտոխցիկների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hermineh@parliament.am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Ազգային ժողովի 2025 թվականի կարիքների համար թվային տեսախցիկների, ֆոտոխցիկների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ձայնագրությունների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տվյալները պահպանող եւ կարդացող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տվյալները պահպանող եւ կարդացող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ձայնագրությունների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տվյալները պահպանող եւ կարդացող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ԷԱՃԱՊՁԲ-25/24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ԷԱՃԱՊՁԲ-25/24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(ըստ տեխ.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եռոտանի (շտատիվ)-Աշխատանքային ջերմաստիճանը ջերմաստիճանը Ցելսիուսի աստիճաններով -40-ից +60 °C
Տարողունակությունը 2-22 կգ առավելագույնը Բարձրության միջակայք 67-ից մինչև 174 սմ Գնդիկի տրամագիծը 75 մմ-100մմ
Թեքության անկյուն +90°/-70°
Եռոտանի նյութ ածխածնային մանրաթել 
Սեկցիաների քանակը 2
Կոմպլեկտացիա Եռոտանի գլուխ՝ 1 հատ:
Տապակի բռնակ՝ 1 հատ Եռոտանի՝ 1 հատ։
Ձգվող՝ 1 հատ։
Եռոտանիի պայուսակ՝ 1 հատ։
Sachtler system aktiv6 flowtech75 ms կամ համարժեք Sachtler System 18 S2 
Քաշը՝ 6-8.5 կգ։ Ապրանքները պետք է լինեն չօգտագործված (նոր),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ձայնագրությունների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հիշողության քարտ-Ծավալը՝ 64 ԳԲ /հիշողություն/
Արագություն․ Կարդալ՝ 440 ՄԲ/վ, Գրել՝ 200-400 ՄԲ/վ միջակայքում Ինտերֆեյս: ExpressCard/34
Քաշը՝ մոտ․ 27գր․
Sony 64GB SxS-1 (G1C) Memory Card կամ համարժեք Sony 64GB SxS PRO+ Ապրանքները պետք է լինեն չօգտագործված (նոր),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տվյալները պահպանող եւ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SDXC հիշողության քարտի ադապտեր-Ինտերֆեյս ExpressCard/34 Չափերը Մոտ. 34 × 5 × 75
Քաշը մոտ. 20 գ (առանց SDXC հիշողության քարտի) 
Sony PXW-Z280 տեսախցիկի համար։ Ապրանքները պետք է լինեն չօգտագործված (նոր),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տեսախցիկի
-Sony PXW-Z280 Տեսախցիկի մարտկոց
Տիպ՝ Լիթիում-իոնային (Li-ion)
Հզորություն՝ 97 Վտ/ժ
Լարում՝ 14.4 Վ
Չափը՝ 41.5 x 122.8 x 69.7
Քաշը՝ առնվազն 645գր․
Մարտկոցը պետք է ունենա 4 մակարդականի հոսանքի LED ցուցասարք՝ կուտակիչի մնացորդային ունակության ստուգման նպատակով:  Ապրանքները պետք է լինեն չօգտագործված (նոր),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տվյալները պահպանող եւ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SXS հիշողության քարտ կարդացող սարք-Սարքավորման Տեսակը՝ SxS քարտերի USB 3.0 ընթերցիչ/գրիչ միացում՝ USB 3.0 (համատեղելի է USB 2.0-ի հետ)
Կարդալու Արագություն՝ մինչև 440MB/s 
Գրելու Արագություն՝ մինչև 350MB/s
SxS Pro, SxS Pro+, SxS-1
Էլեկտրամատակարարում՝ USB 3.0 մալուխի միջոցով (առանձին էլեկտրամատակարարում չի պահանջվում)
Չափ՝ 101մմ (լայնություն) x 37մմ (բարձրություն) x 157մմ (երկարություն) 
Քաշ՝ Մոտավորապես 0.4 կգ
Համատեղելիություն կառավարման համակարգերի հետ: Windows և macOS
Ապրանքները պետք է լինեն չօգտագործված (նոր),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Ֆոտոխցիկի ոսպնյակ-Կիզակետային հեռավորություն — 135 մմ
Դիֆրագմայի բացվածք — f/1.8
Մատրիցայի համատեղելիություն — ամբողջական շրջանակ (Full Frame)
Պատկերի կայունացում — ինտեգրված
Օպտիկական տարրեր — հատուկ գունային շեղումների նվազեցման համար (BSR տարր)
Չափեր — 89.2 × 130.3 մմ
Քաշ — մոտ 935 գ
Աշխատում է առանց ադապտեռի Canon RF տեսախցիկների հետ:
Ապրանքները պետք է լինեն չօգտագործված (նոր),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Ֆոտոխցիկի ոսպնյակ-Կիզակետային միջակայք — 28–70 մմ
Դիֆրագմայի բացվածք — f/2.8 (մշտական)
Մատրիցայի համատեղելիություն — ամբողջական շրջանակ (Full Frame)
Պատկերի կայունացում — մինչև 5.5 ստոպ (օպտիկական IS)
Ֆոկուսային համակարգ — STM շարժիչ՝ արագ և լուռ
Օպտիկական կառուցվածք — 15 տարր 12 խմբում, 2 UD և 2 ասֆերիկ տարր
Չափեր — 76.5 × 92.2 մմ
Քաշ — մոտ 495 գ
Աշխատում է առանց ադապտեռի Canon RF տեսախցիկների հետ։ Ապրանքները պետք է լինեն չօգտագործված (նոր),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Ֆոտոխցիկի ոսպնյակ-Ունիվերսալ զում օբյեկտիվ (24–70 մմ, f/2.8)
Կիզակետային միջակայք — 24–70 մմ
Դիֆրագմայի բացվածք — f/2.8 (մշտական)
Մատրիցայի համատեղելիություն — ամբողջական շրջանակ (Full Frame)
Պատկերի կայունացում — մինչև 5 ստոպ (օպտիկական IS)
Ֆոկուսային համակարգ — Nano USM շարժիչ՝ արագ, լուռ և հարթ
Օպտիկական կառուցվածք — 21 տարր 15 խմբում, 3 UD և 3 ասֆերիկ տարր
Չափեր — մոտ 88.5 × 125.7 մմ
Քաշ — մոտ 900 գ
Աշխատում է առանց ադապտեռի RF տեսախցիկների հետ:
Ապրանքները պետք է լինեն չօգտագործված (նոր),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Ֆոտոխցիկի ոսպնյակ-Կիզակետային հեռավորություն — 50 մմ
Դիֆրագմայի բացվածք — f/1.4 (լայն, իդեալական թույլ լուսավորության և գեղեցիկ բոկեի համար)
Մատրիցայի համատեղելիություն — ամբողջական շրջանակ (Full Frame)
Պատկերի կայունացում — չկա (օգտագործում է տեսախցիկի ներքին կայունացումը, եթե առկա է)
Ֆոկուսային համակարգ — VCM (Voice Coil Motor) և Nano USM՝ արագ, ճշգրիտ ու գրեթե անլսելի ավտոֆոկուս
Օպտիկական կառուցվածք — 11 տարր 9 խմբում, ներառյալ UD (Ultra-low Dispersion) և ասֆերիկ տարրեր՝ բարձր կտրության և նվազագույն խոտանումների համար
Չափեր — մոտ 78.5 × 108 մմ
Քաշ — մոտ 650 գ
Աշխատում է առանց ադապտեռի RF տեսախցիկների հետ: Ապրանքները պետք է լինեն չօգտագործված (նոր),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Կոմպակտ լուսարձակ-Համատեղելիություն — Canon TTL
Լուսարձակման հզորություն — GN36 @ ISO 100
Աջակցում է TTL և HSS ռեժիմների
Էներգիայի աղբյուր — 2× AA մարտկոց
Քաշ — մոտ 200գր․
Փոքր չափսերով՝ հարմար mirrorless համակարգերի համար: Ապրանքները պետք է լինեն չօգտագործված (նոր),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Ոսպնյակի արագ փոխարկման
Գործիք (adapter)
-Մեխանիզմ — ռոտացիոն համակարգ՝ զույգ ոսպնյակների միաժամանակ կապի համար
Նյութ — մետաղյա կառուցվածք՝ ապահով ամրությամբ
Նպատակ — արագ ոսպնյակի փոխում՝ առանց պայուսակի
Համատեղելիություն — RF մոնտաժի ոսպնյակների տրամագծերին: Ապրանքները պետք է լինեն չօգտագործված (նոր),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ադապտեր 
(EF→ RF)
-Համատեղելիություն — EF ոսպնյակներ RF մոնտաժով տեսախցիկների համար
Աջակցում է — autofocus, image stabilization, aperture control
Կառուցվածք — փոշու և խոնավության դիմացկուն
Քաշ — մոտ 110 գ: Ապրանքները պետք է լինեն չօգտագործված (նոր),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(LP- E6 NH տիպ)
-Հզորություն — 2130 մԱժ
Տեսակ — Lithium-Ion
Համատեղելիություն — Canon EOS R, R5, R6, 5D, 6D, 7D շարքեր
Անվտանգություն — գերբեռնման և տաքացման պաշտպանությամբ
Քաշ — մոտ 80 գ:  Ապրանքները պետք է լինեն չօգտագործված (նոր),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ձայնագրությունների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քարտ -Տեսակ — SDXC V60 UHS-II (UHS-II, 128ԳԲ)
Ընթերցման արագություն — մինչև 270 ՄԲ/վ
Գրառման արագություն — մինչև 120 ՄԲ/վ
Հարմար է 4K/RAW վիդեոյի և բարձր արագությամբ ֆոտոնկարահանումների համար
Ճնշման և ջերմաստիճանի դիմացկուն: Ապրանքները պետք է լինեն չօգտագործված (նոր),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Մարտկոցի բռնակ-Համատեղելիություն — Canon EOS R5 / R6
Տեղադրում — 2× LP-E6 մարտկոց
Կրկնակի կառավարում — ուղղահայաց նկարահանումների համար
Չափսեր — համաչափ տեսախցիկի բազային
Քաշ — մոտ 390 գ (առանց մարտկոցների): Ապրանքները պետք է լինեն չօգտագործված (նոր),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տվյալները պահպանող եւ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քարտ ընթերցիչ-Միացում — USB 3.2 Gen 2 (Type-C)
Աջակցվող քարտեր — CFexpress Type B, SDXC UHS-II
Փոխանցման արագություն — մինչև 10 Գբիտ/վրկ
Երկու սլոտ — միաժամանակյա ընթերցում
Հարմար է բարձր թողունակությամբ ֆայլերի փոխանցման համար (CFexpress Type B + UHS-II SD): Ապրանքները պետք է լինեն չօգտագործված (նոր), երաշխիքային ժամկետը՝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օրից,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