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ձմեռային անիվերի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ձմեռային անիվերի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ձմեռային անիվերի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ձմեռային անիվերի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215.75.16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225.75.16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պայմաններում):195.80.15c այսինքն 195R15C, որտեղ 80-ի բացակայությունը նշանակում է որ անվադողի կողքի բարձրությունը հավասար է անվադողի լայնքի 80-82%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215.75.16C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Անվադողը 225.75.16C պետք է ունենա վավեր սերտիֆիկատ, որը հաստատում է դրա համապատասխանությունը: Անվադողը պետք է լիովին համապատասխան լինի ՀՀ կառավարության 2004 թվականի նոյեմբերի 11-ի N 1558 որոշմամբ հաստատված «Օդաճնշման անվադողերի տեխնիկական կանոնակարգի» պահանջներին: Արտադրության տարեթիվը պետք է լինի ոչ պակաս, քան 2025 թվականի առաջին եռամսյակը:Անվադողը պետք է լինի նոր, չօգտագործված, առանց վերանորոգման կամ վերամշակման հետքերի: Անվադողի շերտերի կառուցվածքը պետք է ապահովի բարձր դիմացկունություն և երթևեկության անվտանգություն: Այն պետք է ապահովի կայունություն և լավ կառավարելիություն ինչպես չոր, այնպես էլ թաց ճանապարհների պայմաններում, ինչպես նաև ձնածածկ և ձհալքային ճանապարհների պայմաններում:Անվադողերը պետք է լինեն «լիպուչկա» (ձմեռային անվադողեր, որոնք ապահովում են կայունություն և կառավարելիություն ձյան և սառույցի պայմաններում):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կնքելուց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պայմանագիրը կնքելուց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215.75.16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Ձմեռային անվադող 225.75.16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