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ԵՊԷԱՃ26-1</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(лабораторный)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(для взятия лабораторных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осмотра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(трехместный)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комодом, столешница, фасад и боковины (и стол, и комод) МДФ (плотность: 600-800 кг/м3, толщина: 20 мм), светло-серого цвета, оттенок предварительно согласовав с нами. Видимые края комода ПВХ, 3 полки, верх с замком, все ручки металлические и 4 ножки - колесики. Края столешницы профилированы по всему периметру согласно чертежу, остальные видимые края - ПВХ, размеры указаны в прикрепленном файле. Стол имеет съемные резиновые или пластиковые ножки высотой 5-10 мм от земли. Стол и комод выполнены в соответствии с чертежом и чертежом. Поставка до 10 января 2026 года,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полки, 2 полки, верхняя выдвижная, нижняя открывается рычагом (амортизатором), опорные ножки металлические. МДФ (плотность: 600-800 кг/м2, толщина: 20 мм), цвет светло-серый, оттенок предварительно согласовывается с нами. Видимые кромки ПВХ. Согласно фото и чертежу полки. Поставка до 10 января 2026 г.,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МДФ (плотность 600-800 кг/м², толщина 20 мм), средняя полка – ламинат, все видимые кромки – ПВХ, металлические ручки, съёмные резиновые или пластиковые ножки высотой 5-10 мм, все видимые кромки – ПВХ. Цвет: светло-серый, по предварительному согласованию оттенка с нами. В соответствии с рисунком и чертежом. Поставка до 10 января 2026 г., оплата в течение 6 месяцев после подписания акта приёма-передачи,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МДФ (плотность: 600-800 кг/м², толщина: 20 мм), светло-серого цвета, оттенок предварительно согласовывается с нами. Средняя полка из ламината, все видимые кромки из ПВХ, металлические ручки, с резиновыми или пластиковыми ножками высотой 5-10 мм, отсоединяются от пола. 2 верхние дверцы из прозрачного стекла. Согласно рисунку и чертежу. Поставка до 10 января 2026 г., компенсация в течение 6 месяцев после подписания акта приема-передачи, ежемесячно. Поставка до 10 января 2026 г.,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для инструментов, МДФ (плотность 600-800 кг/м2, толщина 20 мм), цвет светло-серый, оттенок предварительно согласовывается с нами. Все видимые края ПВХ, 4 ножки с колёсиками. Согласно фото и чертежу. Поставка до 10 января 2026 г., оплата в течение 6 месяцев после подписания акта приёма-передачи,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настенная, 5-местная: МДФ (плотность: 600-800 кг/м2, толщина: 20 мм), цвет: светло-серый, оттенок предварительно согласовывается с нами. Все видимые кромки: ПВХ. Согласно фото и чертежу. Срок поставки до 10 января 2026 г., оплата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МДФ (плотность: 600-800 кг/м², толщина: 20 мм), светло-серого цвета, предварительно согласованный с нами оттенок. Все видимые кромки ПВХ, мягкая поверхность толщиной 5 см, губка очень высокой плотности, обтянута темно-серым кожзаменителем (качественный). Ножки высотой 5-10 мм от пола из резины или пластика. В соответствии с рисунком и чертежом. Поставка до 10 января 2026 г.,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чертежом и чертежом. Поставка до 10 января 2026 года, компенсация в течение 6 месяцев после подписания акта приема-передачи, ежемесячно равными долями.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видимые кромки ПВХ, без дверей, ножки резиновые или пластиковые на 5-10 мм выше уровня пола, цвет светло-серый, цвет согласовывается с нами заранее. Все видимые кромки ПВХ. Соответствует рисунку и чертежу. Поставка до 10 января 2026 года,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МДФ (плотность 600-800 кг/м2, толщина 20 мм), видимые кромки ПВХ, ножки резиновые или пластиковые на 5-10 мм выше уровня пола, цвет светло-серый, оттенок предварительно согласовывается с нами. Покрытие пластик. Согласно фотографии и чертежу. Поставка до 10 января 2026 г.,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стол (для взятия лабораторных проб)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МДФ (плотность 600-800 кг/м², толщина 20 мм), видимые кромки ПВХ, ножки резиновые или пластиковые, выступающие над полом на 5-10 мм, цвет светло-серый, оттенок необходимо согласовать с нами заранее. Покрытие пластик. Согласно рисунку и чертежу. Поставка до 10 января 2026 г.,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осмотра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смотровой стол. МДФ (плотность 600-800 кг/м3, толщина 20 мм), кромка ПВХ, резиновые или пластиковые ножки высотой 5-10 мм от пола, цвет светло-серый, оттенок предварительно согласовывается с нами. Согласно фото и чертежу. Поставка до 10 января 2026 г., оплата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серый, оттенок необходимо согласовать с нами заранее. Подкладка из плотной качественной ткани. Как на картинке или близко к ней. Сдача до 10 января 2026 года, компенсация в течение 6 месяцев после подписания акта приема-передачи,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чёрный или тёмно-коричневый, мягкая часть – кожзаменитель, ножки – металл. Как на фото или близко к нему. Срок поставки до 10 января 2026 г., оплата в течение 6 месяцев после подписания акта приёма-передачи, ежемесячно.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(трехместный)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Никелированный или хромированный. Согласно чертежу или близкому к нему. Поставка до 10 января 2026 г., оплата в течение 6 месяцев после подписания акта приема-передачи, ежемесячно.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