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պահեստամասերի ձեռքբերման նպատակով ԵՄ-ԷԱՃԱՊՁԲ-25/154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պահեստամասերի ձեռքբերման նպատակով ԵՄ-ԷԱՃԱՊՁԲ-25/154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պահեստամասերի ձեռքբերման նպատակով ԵՄ-ԷԱՃԱՊՁԲ-25/154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պահեստամասերի ձեռքբերման նպատակով ԵՄ-ԷԱՃԱՊՁԲ-25/154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2.7030.31.38.011.00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Քարշային շարժիչի ածուխ 5ТД.5․78.054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ЗУМ-ի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ДК-108(ДК-110)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2.7030.31.38.011.00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Մեղմիչ 2.7030.31.38.011.00: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Քարշային շարժիչի ածուխ 5ТД.5․78.054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Քարշային շարժիչի ածուխ 5ТД.5․78.054 ЭГ-84 ФЭ 3.596.1174.ТУ 16-538.218-74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ЗУМ-ի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ЗУМ -1 հողանցման սարքավորման համար նախատեսված (М1)  16*40*50 խողանակ իր շունտով։ Նախատեսված /Մետրոպոլիտենի  81-717 /714 մոդելի վագոնների համար / :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ДК-108(ДК-110)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օդաճնշակի  շարժիչի ДК-108(ДК-110)  հանար նախատեսված ЭГ-2  խոզանակ  10*25*40
Ապրանքը պետք է լինի նոր և չօգտագործված, իսկ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ПЛ-072, 70Վ, 170Վտ, 1170 պտ․ր 5,2Ա: Ապրանքը պետք է լինի նոր և չօգտագործված, իսկ տեղափոխումն ու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