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ՓԲԸ-ի  կարիքների համար նոթատետրերի  ձեռքբերման նպատակով ԷԷՀՕ-ԷԱՃԱՊՁԲ-25/10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«Էլեկտրաէներգետիկական համակարգի օպերատոր» ՓԲԸ-ի  կարիքների համար նոթատետրերի  ձեռքբերման նպատակով ԷԷՀՕ-ԷԱՃԱՊՁԲ-25/10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«Էլեկտրաէներգետիկական համակարգի օպերատոր» ՓԲԸ-ի  կարիքների համար նոթատետրերի  ձեռքբերման նպատակով ԷԷՀՕ-ԷԱՃԱՊՁԲ-25/10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«Էլեկտրաէներգետիկական համակարգի օպերատոր» ՓԲԸ-ի  կարիքների համար նոթատետրերի  ձեռքբերման նպատակով ԷԷՀՕ-ԷԱՃԱՊՁԲ-25/10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(A6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(A5 չափի)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ԷԷՀՕ-ԷԱՃԱՊՁԲ-25/10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ԷԷՀՕ-ԷԱՃԱՊՁԲ-25/10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«ԷԼԵԿՏՐԱԷՆԵՐԳԵՏԻԿԱԿԱՆ ՀԱՄԱԿԱՐԳԻ ՕՊԵՐԱՏՈՐ»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(A6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չափի,մետաղական զսպանակով.վերևից բացվող, մուգ կապույտ կազմով և ընկերության լոգոտիպով.մեջի թերթերը ևս լինի լոգոտիպով,նախքան առաքելը ապրանքի մոդելը հանաձայնեցնել պատվիրատուի հետ.Ապրանքների մատակարարումը,բեռնաթափումը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(A5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չափի, կոշտ կազմով, մետաղական զսպանակով.վերևից բացվող, մուգ կապույտ կազմով և ընկերության լոգոտիպով.մեջի թերթերը ևս լինի լոգոտիպով,նախքան առաքելը ապրանքի մոդելը հանաձայնեցնել պատվիրատուի հետ.Ապրանքների մատակարարումը,բեռնաթափումը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(A6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(A5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