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լազերային տպիչ 
Տպման տեխնոլոգիան	Լազերային գունավոր
Սև և սպիտակ տպման արագություն (ISO, A4)	Մինչև 38 էջ/րոպե
Գունավոր տպման արագություն (ISO)	Մինչև 38 էջ/րոպե
Միացում, ստանդարտ	1 x USB 2.0 Hi-Speed (սարք)
2 x USB 2.0 Hi-Speed հյուրընկալող պորտեր
1 x Gigabit/Fast Ethernet 10/100/1000 Base-TX ցանցային
միացքի պահարան լրացուցիչ սարքավորումների համար
Առաջին սև և սպիտակ էջի դուրս գալու ժամանակը (A4, պատրաստի ռեժիմ)	Ընդամենը 6,7 վայրկյանում
Առաջին գունավոր էջի թողարկման ժամանակը (A4, պատրաստ)	Ընդամենը 7,6 վայրկյանում
Բեռնվածություն (A4, ամսական)	Մինչև 80000 էջ
Առաջարկվող ամսական տպման ծավալը (էջեր)	2000–10000 թթ
Տպագրության տեխնոլոգիա	Լազերային տեխնոլոգիա
Երկկողմանի տպագրություն	Ավտոմատ (ներառված է առաքման մեջ)
Փաստաթղթերի ավարտման ընտրանքներ	Թերթի սնուցում
Դինամիկ անվտանգության համակարգ	Դինամիկ անվտանգության տպիչ
Սև և սպիտակ տպման որակ (լավագույն ռեժիմ)	 ImageREt 3600
Գունավոր տպման որակ (լավագույն որակի ռեժիմ)	 ImageREt 3600
Ցուցադրել	10,92 սմ (4,3 դյույմ) գունավոր գրաֆիկական էկրան (CGD) պտտվող սենսորային էկրանով
(կարգավորելի անկյուն)
Համատեղելի օպերացիոն համակարգեր	Windows Client OS (32/64-bit)՝ Windows 11
Պրոցեսոր	1.2 Գհց
Հիշողություն	1 ԳԲ
Թղթի սնուցման սկուտեղ, ստանդարտ	100 թերթ բազմաֆունկցիոնալ սկուտեղ, 550 թերթ մուտքային սկուտեղ 2
Թղթի ելքի սկուտեղ, ստանդարտ	250 թերթանոց ելքային սկուտեղ
Energy Star սերտիֆիկացված	սերտիֆիկացված
Կապույտ հրեշտակ համատեղելի	Այո, Blue Angel DE-UZ 219 (միայն  օրիգինալ մատակարարումներից օգտվելիս)
Էներգախնայողության տեխնոլոգիա	Auto-On/Auto-Off Technologies
Instant Toner Fusing Technology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